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4E0C09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30119D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</w:t>
      </w:r>
      <w:r w:rsidR="00313BB6">
        <w:rPr>
          <w:rFonts w:ascii="Times New Roman" w:hAnsi="Times New Roman"/>
          <w:sz w:val="24"/>
          <w:szCs w:val="24"/>
        </w:rPr>
        <w:t>.2024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541CCD" w:rsidRPr="00A5386C" w:rsidRDefault="00541CCD" w:rsidP="00A5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</w:t>
      </w:r>
      <w:r w:rsidRPr="00A5386C">
        <w:rPr>
          <w:rFonts w:ascii="Times New Roman" w:hAnsi="Times New Roman" w:cs="Times New Roman"/>
          <w:sz w:val="24"/>
          <w:szCs w:val="24"/>
        </w:rPr>
        <w:t>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A5386C">
        <w:rPr>
          <w:rFonts w:ascii="Times New Roman" w:hAnsi="Times New Roman" w:cs="Times New Roman"/>
          <w:sz w:val="24"/>
          <w:szCs w:val="24"/>
        </w:rPr>
        <w:t>к</w:t>
      </w:r>
      <w:r w:rsidRPr="00A5386C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A5386C" w:rsidRDefault="00740818" w:rsidP="00A53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55" w:rsidRPr="00A5386C" w:rsidRDefault="008504E7" w:rsidP="00A5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A5386C">
        <w:rPr>
          <w:rFonts w:ascii="Times New Roman" w:hAnsi="Times New Roman" w:cs="Times New Roman"/>
          <w:sz w:val="24"/>
          <w:szCs w:val="24"/>
        </w:rPr>
        <w:t>:</w:t>
      </w:r>
    </w:p>
    <w:p w:rsidR="0030119D" w:rsidRPr="0030119D" w:rsidRDefault="00313BB6" w:rsidP="00301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0119D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30119D">
        <w:rPr>
          <w:rFonts w:ascii="Times New Roman" w:hAnsi="Times New Roman" w:cs="Times New Roman"/>
          <w:sz w:val="24"/>
          <w:szCs w:val="24"/>
        </w:rPr>
        <w:t>о</w:t>
      </w:r>
      <w:r w:rsidRPr="0030119D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30119D">
        <w:rPr>
          <w:rFonts w:ascii="Times New Roman" w:hAnsi="Times New Roman" w:cs="Times New Roman"/>
          <w:sz w:val="24"/>
          <w:szCs w:val="24"/>
        </w:rPr>
        <w:t>н</w:t>
      </w:r>
      <w:r w:rsidRPr="0030119D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30119D">
        <w:rPr>
          <w:rFonts w:ascii="Times New Roman" w:hAnsi="Times New Roman" w:cs="Times New Roman"/>
          <w:sz w:val="24"/>
          <w:szCs w:val="24"/>
        </w:rPr>
        <w:t>и</w:t>
      </w:r>
      <w:r w:rsidRPr="0030119D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3011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30119D" w:rsidRPr="0030119D">
        <w:rPr>
          <w:rFonts w:ascii="Times New Roman" w:hAnsi="Times New Roman" w:cs="Times New Roman"/>
          <w:sz w:val="24"/>
          <w:szCs w:val="24"/>
        </w:rPr>
        <w:t>17.04</w:t>
      </w:r>
      <w:r w:rsidRPr="0030119D">
        <w:rPr>
          <w:rFonts w:ascii="Times New Roman" w:hAnsi="Times New Roman" w:cs="Times New Roman"/>
          <w:sz w:val="24"/>
          <w:szCs w:val="24"/>
        </w:rPr>
        <w:t xml:space="preserve">.2024 г. в 10:00: </w:t>
      </w:r>
      <w:r w:rsidRPr="0030119D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 w:rsidRPr="0030119D">
        <w:rPr>
          <w:rFonts w:ascii="Times New Roman" w:hAnsi="Times New Roman" w:cs="Times New Roman"/>
          <w:sz w:val="24"/>
          <w:szCs w:val="24"/>
        </w:rPr>
        <w:t xml:space="preserve">– </w:t>
      </w:r>
      <w:r w:rsidR="0030119D" w:rsidRPr="0030119D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г. Славянск-на-Кубани, пересечение ул. Щорса и ул. </w:t>
      </w:r>
      <w:proofErr w:type="gramStart"/>
      <w:r w:rsidR="0030119D" w:rsidRPr="0030119D"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 w:rsidR="0030119D" w:rsidRPr="0030119D">
        <w:rPr>
          <w:rFonts w:ascii="Times New Roman" w:hAnsi="Times New Roman" w:cs="Times New Roman"/>
          <w:sz w:val="24"/>
          <w:szCs w:val="24"/>
        </w:rPr>
        <w:t xml:space="preserve"> (нечетная сторона). Тип конструкции – пилон, размером: 1,2 х 1,8 м. Начальная цена за право заключения договора на установку и эксплуатацию рекламной конструкции составляет 31 100 руб. без учета НДС. Размер задатка – 27 990 руб. «Шаг» аукциона – 1 555 руб. Срок действия договора на установку и эксплуатацию рекламной конструкции: 5 лет.</w:t>
      </w:r>
    </w:p>
    <w:p w:rsidR="00313BB6" w:rsidRPr="0030119D" w:rsidRDefault="00313BB6" w:rsidP="00301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119D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30119D">
        <w:rPr>
          <w:rFonts w:ascii="Times New Roman" w:hAnsi="Times New Roman" w:cs="Times New Roman"/>
          <w:sz w:val="24"/>
          <w:szCs w:val="24"/>
        </w:rPr>
        <w:t>15.04</w:t>
      </w:r>
      <w:r w:rsidRPr="0030119D">
        <w:rPr>
          <w:rFonts w:ascii="Times New Roman" w:hAnsi="Times New Roman" w:cs="Times New Roman"/>
          <w:sz w:val="24"/>
          <w:szCs w:val="24"/>
        </w:rPr>
        <w:t>.2024 г. № 1 по вопросу рассмотрения заявок, поступивших для участия в торгах (в виде аукци</w:t>
      </w:r>
      <w:r w:rsidRPr="0030119D">
        <w:rPr>
          <w:rFonts w:ascii="Times New Roman" w:hAnsi="Times New Roman" w:cs="Times New Roman"/>
          <w:sz w:val="24"/>
          <w:szCs w:val="24"/>
        </w:rPr>
        <w:t>о</w:t>
      </w:r>
      <w:r w:rsidRPr="0030119D">
        <w:rPr>
          <w:rFonts w:ascii="Times New Roman" w:hAnsi="Times New Roman" w:cs="Times New Roman"/>
          <w:sz w:val="24"/>
          <w:szCs w:val="24"/>
        </w:rPr>
        <w:t>на) и признания претендентов участниками торгов (в виде аукциона) по Лоту № 2 допущены:</w:t>
      </w:r>
    </w:p>
    <w:p w:rsidR="00313BB6" w:rsidRPr="00313BB6" w:rsidRDefault="00313BB6" w:rsidP="00301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011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119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0119D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«РАГ «Медиа-Трон»;</w:t>
      </w:r>
    </w:p>
    <w:p w:rsidR="00313BB6" w:rsidRP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13BB6">
        <w:rPr>
          <w:rFonts w:ascii="Times New Roman" w:hAnsi="Times New Roman"/>
          <w:color w:val="000000"/>
          <w:sz w:val="24"/>
          <w:szCs w:val="24"/>
        </w:rPr>
        <w:t>2) Общество с ограниченной ответственностью «Рекламный дом Кубани».</w:t>
      </w:r>
    </w:p>
    <w:p w:rsidR="00313BB6" w:rsidRP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13BB6">
        <w:rPr>
          <w:rFonts w:ascii="Times New Roman" w:hAnsi="Times New Roman"/>
          <w:sz w:val="24"/>
          <w:szCs w:val="24"/>
          <w:u w:val="single"/>
        </w:rPr>
        <w:t>Для участия в аукционе зарегистрировались:</w:t>
      </w:r>
      <w:r w:rsidRPr="00313BB6">
        <w:rPr>
          <w:rFonts w:ascii="Times New Roman" w:hAnsi="Times New Roman"/>
          <w:bCs/>
          <w:sz w:val="24"/>
          <w:szCs w:val="24"/>
        </w:rPr>
        <w:t xml:space="preserve"> </w:t>
      </w:r>
    </w:p>
    <w:p w:rsidR="0030119D" w:rsidRPr="0030119D" w:rsidRDefault="0030119D" w:rsidP="0030119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Общество с ограниченной ответственностью «РАГ «Медиа-Трон», в лице </w:t>
      </w:r>
      <w:r w:rsidR="00097C4D">
        <w:rPr>
          <w:rFonts w:ascii="Times New Roman" w:hAnsi="Times New Roman"/>
          <w:b/>
          <w:sz w:val="24"/>
          <w:szCs w:val="24"/>
        </w:rPr>
        <w:t>Карасева Алексея Алексеевича</w:t>
      </w:r>
      <w:r>
        <w:rPr>
          <w:rFonts w:ascii="Times New Roman" w:hAnsi="Times New Roman"/>
          <w:b/>
          <w:sz w:val="24"/>
          <w:szCs w:val="24"/>
        </w:rPr>
        <w:t>, действу</w:t>
      </w:r>
      <w:r w:rsidR="00097C4D">
        <w:rPr>
          <w:rFonts w:ascii="Times New Roman" w:hAnsi="Times New Roman"/>
          <w:b/>
          <w:sz w:val="24"/>
          <w:szCs w:val="24"/>
        </w:rPr>
        <w:t>ющего по доверенности  № 8</w:t>
      </w:r>
      <w:r>
        <w:rPr>
          <w:rFonts w:ascii="Times New Roman" w:hAnsi="Times New Roman"/>
          <w:b/>
          <w:sz w:val="24"/>
          <w:szCs w:val="24"/>
        </w:rPr>
        <w:t xml:space="preserve"> от 14.03.2024 года; - ка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точ</w:t>
      </w:r>
      <w:r w:rsidR="00097C4D">
        <w:rPr>
          <w:rFonts w:ascii="Times New Roman" w:hAnsi="Times New Roman"/>
          <w:b/>
          <w:sz w:val="24"/>
          <w:szCs w:val="24"/>
        </w:rPr>
        <w:t>ка № 1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3BB6" w:rsidRPr="00313BB6" w:rsidRDefault="00313BB6" w:rsidP="00313BB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13BB6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«Рекламный дом Кубани» в лице Бондарь Евгении Сергеевны, действующей на основании доверенности от 10</w:t>
      </w:r>
      <w:r w:rsidR="00097C4D">
        <w:rPr>
          <w:rFonts w:ascii="Times New Roman" w:hAnsi="Times New Roman"/>
          <w:b/>
          <w:sz w:val="24"/>
          <w:szCs w:val="24"/>
        </w:rPr>
        <w:t xml:space="preserve"> ноября 2023 года - карточка № 2</w:t>
      </w:r>
      <w:r w:rsidR="003E6948">
        <w:rPr>
          <w:rFonts w:ascii="Times New Roman" w:hAnsi="Times New Roman"/>
          <w:b/>
          <w:sz w:val="24"/>
          <w:szCs w:val="24"/>
        </w:rPr>
        <w:t>.</w:t>
      </w:r>
    </w:p>
    <w:p w:rsidR="00313BB6" w:rsidRP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B6">
        <w:rPr>
          <w:rFonts w:ascii="Times New Roman" w:hAnsi="Times New Roman" w:cs="Times New Roman"/>
          <w:b/>
          <w:sz w:val="24"/>
          <w:szCs w:val="24"/>
        </w:rPr>
        <w:t>В ходе проведения торгов (в виде аукциона) по лоту № 2 комиссия определила:</w:t>
      </w:r>
    </w:p>
    <w:p w:rsidR="00313BB6" w:rsidRPr="00D90BF6" w:rsidRDefault="00313BB6" w:rsidP="00313BB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B6">
        <w:rPr>
          <w:rFonts w:ascii="Times New Roman" w:hAnsi="Times New Roman" w:cs="Times New Roman"/>
          <w:sz w:val="24"/>
          <w:szCs w:val="24"/>
        </w:rPr>
        <w:t xml:space="preserve">Последние предложение о цене за право заключения договора на установку и эксплуатацию рекламной конструкции в размере </w:t>
      </w:r>
      <w:r w:rsidR="00097C4D">
        <w:rPr>
          <w:rFonts w:ascii="Times New Roman" w:hAnsi="Times New Roman" w:cs="Times New Roman"/>
          <w:sz w:val="24"/>
          <w:szCs w:val="24"/>
        </w:rPr>
        <w:t>45 095 (сорока пяти тысяч девяноста пяти)</w:t>
      </w:r>
      <w:r w:rsidRPr="00313BB6">
        <w:rPr>
          <w:rFonts w:ascii="Times New Roman" w:hAnsi="Times New Roman" w:cs="Times New Roman"/>
          <w:sz w:val="24"/>
          <w:szCs w:val="24"/>
        </w:rPr>
        <w:t xml:space="preserve"> руб. поступило</w:t>
      </w:r>
      <w:r w:rsidRPr="00D90BF6">
        <w:rPr>
          <w:rFonts w:ascii="Times New Roman" w:hAnsi="Times New Roman" w:cs="Times New Roman"/>
          <w:sz w:val="24"/>
          <w:szCs w:val="24"/>
        </w:rPr>
        <w:t xml:space="preserve"> от де</w:t>
      </w:r>
      <w:r w:rsidRPr="00D90BF6">
        <w:rPr>
          <w:rFonts w:ascii="Times New Roman" w:hAnsi="Times New Roman" w:cs="Times New Roman"/>
          <w:sz w:val="24"/>
          <w:szCs w:val="24"/>
        </w:rPr>
        <w:t>р</w:t>
      </w:r>
      <w:r w:rsidRPr="00D90BF6">
        <w:rPr>
          <w:rFonts w:ascii="Times New Roman" w:hAnsi="Times New Roman" w:cs="Times New Roman"/>
          <w:sz w:val="24"/>
          <w:szCs w:val="24"/>
        </w:rPr>
        <w:t>жателя карточки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C4D">
        <w:rPr>
          <w:rFonts w:ascii="Times New Roman" w:hAnsi="Times New Roman" w:cs="Times New Roman"/>
          <w:sz w:val="24"/>
          <w:szCs w:val="24"/>
        </w:rPr>
        <w:t>1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313BB6" w:rsidRDefault="00313BB6" w:rsidP="00313BB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предложение о цене за право заключения договора на установку и эксплу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C4D">
        <w:rPr>
          <w:rFonts w:ascii="Times New Roman" w:hAnsi="Times New Roman" w:cs="Times New Roman"/>
          <w:sz w:val="24"/>
          <w:szCs w:val="24"/>
        </w:rPr>
        <w:t>43 540 (сорока трех тысяч пятисот сорока)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097C4D">
        <w:rPr>
          <w:rFonts w:ascii="Times New Roman" w:hAnsi="Times New Roman" w:cs="Times New Roman"/>
          <w:sz w:val="24"/>
          <w:szCs w:val="24"/>
        </w:rPr>
        <w:t>2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313BB6" w:rsidRPr="00351C6B" w:rsidRDefault="00313BB6" w:rsidP="0031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351C6B">
        <w:rPr>
          <w:rFonts w:ascii="Times New Roman" w:hAnsi="Times New Roman" w:cs="Times New Roman"/>
          <w:sz w:val="24"/>
          <w:szCs w:val="24"/>
        </w:rPr>
        <w:t>:</w:t>
      </w:r>
    </w:p>
    <w:p w:rsidR="00313BB6" w:rsidRPr="00351C6B" w:rsidRDefault="00313BB6" w:rsidP="00313B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1.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097C4D">
        <w:rPr>
          <w:rFonts w:ascii="Times New Roman" w:hAnsi="Times New Roman"/>
          <w:color w:val="000000"/>
          <w:sz w:val="24"/>
          <w:szCs w:val="24"/>
        </w:rPr>
        <w:t>Общество с ограниченной о</w:t>
      </w:r>
      <w:r w:rsidR="00097C4D">
        <w:rPr>
          <w:rFonts w:ascii="Times New Roman" w:hAnsi="Times New Roman"/>
          <w:color w:val="000000"/>
          <w:sz w:val="24"/>
          <w:szCs w:val="24"/>
        </w:rPr>
        <w:t>т</w:t>
      </w:r>
      <w:r w:rsidR="00097C4D">
        <w:rPr>
          <w:rFonts w:ascii="Times New Roman" w:hAnsi="Times New Roman"/>
          <w:color w:val="000000"/>
          <w:sz w:val="24"/>
          <w:szCs w:val="24"/>
        </w:rPr>
        <w:t>ветственностью «РАГ «Медиа-Трон</w:t>
      </w:r>
      <w:r w:rsidR="00097C4D">
        <w:rPr>
          <w:rFonts w:ascii="Times New Roman" w:hAnsi="Times New Roman"/>
          <w:color w:val="000000"/>
          <w:sz w:val="24"/>
          <w:szCs w:val="24"/>
        </w:rPr>
        <w:t>»</w:t>
      </w:r>
      <w:r w:rsidR="003E6948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держателя карточки №</w:t>
      </w:r>
      <w:r w:rsidR="00097C4D">
        <w:rPr>
          <w:rFonts w:ascii="Times New Roman" w:hAnsi="Times New Roman" w:cs="Times New Roman"/>
          <w:sz w:val="24"/>
          <w:szCs w:val="24"/>
        </w:rPr>
        <w:t xml:space="preserve"> 1</w:t>
      </w:r>
      <w:r w:rsidRPr="00351C6B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 xml:space="preserve">кламной конструкции, которая составила </w:t>
      </w:r>
      <w:r w:rsidR="00097C4D">
        <w:rPr>
          <w:rFonts w:ascii="Times New Roman" w:hAnsi="Times New Roman" w:cs="Times New Roman"/>
          <w:sz w:val="24"/>
          <w:szCs w:val="24"/>
        </w:rPr>
        <w:t>45 095 (сорок пят</w:t>
      </w:r>
      <w:r w:rsidR="00097C4D">
        <w:rPr>
          <w:rFonts w:ascii="Times New Roman" w:hAnsi="Times New Roman" w:cs="Times New Roman"/>
          <w:sz w:val="24"/>
          <w:szCs w:val="24"/>
        </w:rPr>
        <w:t>ь</w:t>
      </w:r>
      <w:r w:rsidR="00097C4D">
        <w:rPr>
          <w:rFonts w:ascii="Times New Roman" w:hAnsi="Times New Roman" w:cs="Times New Roman"/>
          <w:sz w:val="24"/>
          <w:szCs w:val="24"/>
        </w:rPr>
        <w:t xml:space="preserve"> тысяч девяност</w:t>
      </w:r>
      <w:r w:rsidR="00097C4D">
        <w:rPr>
          <w:rFonts w:ascii="Times New Roman" w:hAnsi="Times New Roman" w:cs="Times New Roman"/>
          <w:sz w:val="24"/>
          <w:szCs w:val="24"/>
        </w:rPr>
        <w:t>о</w:t>
      </w:r>
      <w:r w:rsidR="00097C4D">
        <w:rPr>
          <w:rFonts w:ascii="Times New Roman" w:hAnsi="Times New Roman" w:cs="Times New Roman"/>
          <w:sz w:val="24"/>
          <w:szCs w:val="24"/>
        </w:rPr>
        <w:t xml:space="preserve"> пят</w:t>
      </w:r>
      <w:r w:rsidR="00097C4D">
        <w:rPr>
          <w:rFonts w:ascii="Times New Roman" w:hAnsi="Times New Roman" w:cs="Times New Roman"/>
          <w:sz w:val="24"/>
          <w:szCs w:val="24"/>
        </w:rPr>
        <w:t>ь</w:t>
      </w:r>
      <w:r w:rsidR="00097C4D">
        <w:rPr>
          <w:rFonts w:ascii="Times New Roman" w:hAnsi="Times New Roman" w:cs="Times New Roman"/>
          <w:sz w:val="24"/>
          <w:szCs w:val="24"/>
        </w:rPr>
        <w:t>)</w:t>
      </w:r>
      <w:r w:rsidR="00097C4D" w:rsidRPr="00313BB6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рублей.</w:t>
      </w:r>
    </w:p>
    <w:p w:rsidR="00313BB6" w:rsidRPr="00351C6B" w:rsidRDefault="00313BB6" w:rsidP="00313B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ab/>
      </w:r>
      <w:r w:rsidRPr="00351C6B">
        <w:rPr>
          <w:rFonts w:ascii="Times New Roman" w:hAnsi="Times New Roman" w:cs="Times New Roman"/>
          <w:b/>
          <w:sz w:val="24"/>
          <w:szCs w:val="24"/>
        </w:rPr>
        <w:t>2.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351C6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351C6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3.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351C6B">
        <w:rPr>
          <w:rFonts w:ascii="Times New Roman" w:hAnsi="Times New Roman" w:cs="Times New Roman"/>
          <w:sz w:val="24"/>
          <w:szCs w:val="24"/>
        </w:rPr>
        <w:t>ю</w:t>
      </w:r>
      <w:r w:rsidRPr="00351C6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 w:rsidRPr="00351C6B">
        <w:rPr>
          <w:rFonts w:ascii="Times New Roman" w:hAnsi="Times New Roman" w:cs="Times New Roman"/>
          <w:sz w:val="24"/>
          <w:szCs w:val="24"/>
        </w:rPr>
        <w:t>т</w:t>
      </w:r>
      <w:r w:rsidRPr="00351C6B"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 w:rsidRPr="00351C6B">
        <w:rPr>
          <w:rFonts w:ascii="Times New Roman" w:hAnsi="Times New Roman" w:cs="Times New Roman"/>
          <w:sz w:val="24"/>
          <w:szCs w:val="24"/>
        </w:rPr>
        <w:t>у</w:t>
      </w:r>
      <w:r w:rsidRPr="00351C6B"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 w:rsidRPr="00351C6B">
        <w:rPr>
          <w:rFonts w:ascii="Times New Roman" w:hAnsi="Times New Roman" w:cs="Times New Roman"/>
          <w:sz w:val="24"/>
          <w:szCs w:val="24"/>
        </w:rPr>
        <w:t>м</w:t>
      </w:r>
      <w:r w:rsidRPr="00351C6B"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BB6" w:rsidRPr="004D51B1" w:rsidRDefault="00313BB6" w:rsidP="00313BB6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Е.А. Шелуха</w:t>
      </w:r>
    </w:p>
    <w:p w:rsidR="00313BB6" w:rsidRPr="004D51B1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3BB6" w:rsidRDefault="00313BB6" w:rsidP="0031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>
        <w:rPr>
          <w:rFonts w:ascii="Times New Roman" w:hAnsi="Times New Roman" w:cs="Times New Roman"/>
          <w:sz w:val="24"/>
          <w:szCs w:val="24"/>
        </w:rPr>
        <w:t>А.О. Савчук</w:t>
      </w:r>
    </w:p>
    <w:p w:rsidR="00313BB6" w:rsidRDefault="00313BB6" w:rsidP="0031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B6" w:rsidRPr="004D51B1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097C4D" w:rsidRPr="0051418C" w:rsidRDefault="003E6948" w:rsidP="00097C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313BB6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по лоту № </w:t>
      </w:r>
      <w:r w:rsidR="00313BB6">
        <w:rPr>
          <w:rFonts w:ascii="Times New Roman" w:hAnsi="Times New Roman" w:cs="Times New Roman"/>
          <w:sz w:val="24"/>
          <w:szCs w:val="24"/>
        </w:rPr>
        <w:t>2</w:t>
      </w:r>
      <w:r w:rsidR="00313BB6" w:rsidRPr="0051418C">
        <w:rPr>
          <w:rFonts w:ascii="Times New Roman" w:hAnsi="Times New Roman" w:cs="Times New Roman"/>
          <w:sz w:val="24"/>
          <w:szCs w:val="24"/>
        </w:rPr>
        <w:t xml:space="preserve">   ________________ </w:t>
      </w:r>
      <w:r w:rsidR="00097C4D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097C4D">
        <w:rPr>
          <w:rFonts w:ascii="Times New Roman" w:hAnsi="Times New Roman" w:cs="Times New Roman"/>
          <w:sz w:val="24"/>
          <w:szCs w:val="24"/>
        </w:rPr>
        <w:t xml:space="preserve">    </w:t>
      </w:r>
      <w:r w:rsidR="00097C4D" w:rsidRPr="0051418C">
        <w:rPr>
          <w:rFonts w:ascii="Times New Roman" w:hAnsi="Times New Roman" w:cs="Times New Roman"/>
          <w:sz w:val="24"/>
          <w:szCs w:val="24"/>
        </w:rPr>
        <w:t>от</w:t>
      </w:r>
      <w:r w:rsidR="00097C4D">
        <w:rPr>
          <w:rFonts w:ascii="Times New Roman" w:hAnsi="Times New Roman" w:cs="Times New Roman"/>
          <w:sz w:val="24"/>
          <w:szCs w:val="24"/>
        </w:rPr>
        <w:t xml:space="preserve">ветственностью «РАГ «Медиа-Трон», юридический адрес: Славянский район, г. Славянск-на-Кубани, ул. </w:t>
      </w:r>
      <w:proofErr w:type="spellStart"/>
      <w:r w:rsidR="00097C4D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097C4D">
        <w:rPr>
          <w:rFonts w:ascii="Times New Roman" w:hAnsi="Times New Roman" w:cs="Times New Roman"/>
          <w:sz w:val="24"/>
          <w:szCs w:val="24"/>
        </w:rPr>
        <w:t>, д. 252, помещение 1</w:t>
      </w:r>
    </w:p>
    <w:p w:rsidR="00491024" w:rsidRPr="00CF423B" w:rsidRDefault="00491024" w:rsidP="003E69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3D" w:rsidRDefault="001C7E3D" w:rsidP="00632F4E">
      <w:pPr>
        <w:spacing w:after="0" w:line="240" w:lineRule="auto"/>
      </w:pPr>
      <w:r>
        <w:separator/>
      </w:r>
    </w:p>
  </w:endnote>
  <w:endnote w:type="continuationSeparator" w:id="0">
    <w:p w:rsidR="001C7E3D" w:rsidRDefault="001C7E3D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3D" w:rsidRDefault="001C7E3D" w:rsidP="00632F4E">
      <w:pPr>
        <w:spacing w:after="0" w:line="240" w:lineRule="auto"/>
      </w:pPr>
      <w:r>
        <w:separator/>
      </w:r>
    </w:p>
  </w:footnote>
  <w:footnote w:type="continuationSeparator" w:id="0">
    <w:p w:rsidR="001C7E3D" w:rsidRDefault="001C7E3D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4D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8CD5808"/>
    <w:multiLevelType w:val="hybridMultilevel"/>
    <w:tmpl w:val="BF56F57C"/>
    <w:lvl w:ilvl="0" w:tplc="E996B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7209E"/>
    <w:rsid w:val="00097C4D"/>
    <w:rsid w:val="000A70DA"/>
    <w:rsid w:val="000B25DA"/>
    <w:rsid w:val="000B3EBD"/>
    <w:rsid w:val="000B6D7B"/>
    <w:rsid w:val="000C3063"/>
    <w:rsid w:val="000F758A"/>
    <w:rsid w:val="000F7947"/>
    <w:rsid w:val="00161D4B"/>
    <w:rsid w:val="00170A20"/>
    <w:rsid w:val="00180B0E"/>
    <w:rsid w:val="001942C6"/>
    <w:rsid w:val="001B66B1"/>
    <w:rsid w:val="001C2E0E"/>
    <w:rsid w:val="001C7E3D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0119D"/>
    <w:rsid w:val="00312061"/>
    <w:rsid w:val="00313BB6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E6948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0C09"/>
    <w:rsid w:val="004E1120"/>
    <w:rsid w:val="004E4D2F"/>
    <w:rsid w:val="004F0D33"/>
    <w:rsid w:val="004F3910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5386C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2442E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EF352D"/>
    <w:rsid w:val="00F020A3"/>
    <w:rsid w:val="00F154DB"/>
    <w:rsid w:val="00F16EB4"/>
    <w:rsid w:val="00F25DDE"/>
    <w:rsid w:val="00F3073D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42</cp:revision>
  <cp:lastPrinted>2024-04-17T08:00:00Z</cp:lastPrinted>
  <dcterms:created xsi:type="dcterms:W3CDTF">2019-02-01T05:05:00Z</dcterms:created>
  <dcterms:modified xsi:type="dcterms:W3CDTF">2024-04-17T08:00:00Z</dcterms:modified>
</cp:coreProperties>
</file>