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F831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Default="00652A7F" w:rsidP="00E0368B">
      <w:pPr>
        <w:spacing w:after="0" w:line="240" w:lineRule="auto"/>
        <w:jc w:val="center"/>
        <w:rPr>
          <w:rFonts w:ascii="Times New Roman" w:hAnsi="Times New Roman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367259" w:rsidRPr="00DA1419" w:rsidRDefault="00367259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</w:p>
    <w:p w:rsidR="00652A7F" w:rsidRPr="00DA1419" w:rsidRDefault="0036725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19.03.2024</w:t>
      </w:r>
      <w:r w:rsidR="00C41093" w:rsidRPr="00DA1419">
        <w:rPr>
          <w:rFonts w:ascii="Times New Roman" w:hAnsi="Times New Roman"/>
        </w:rPr>
        <w:t>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376E8C">
        <w:rPr>
          <w:rFonts w:ascii="Times New Roman" w:hAnsi="Times New Roman"/>
        </w:rPr>
        <w:t>3: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36725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ул. </w:t>
      </w:r>
      <w:r w:rsidR="006D7044" w:rsidRPr="00DA1419">
        <w:rPr>
          <w:rFonts w:ascii="Times New Roman" w:hAnsi="Times New Roman"/>
          <w:color w:val="000000"/>
        </w:rPr>
        <w:t xml:space="preserve">Ковтюха, 29, каб. </w:t>
      </w:r>
      <w:r w:rsidR="00C01822">
        <w:rPr>
          <w:rFonts w:ascii="Times New Roman" w:hAnsi="Times New Roman"/>
          <w:color w:val="000000"/>
        </w:rPr>
        <w:t>3</w:t>
      </w:r>
    </w:p>
    <w:p w:rsidR="004C68F5" w:rsidRPr="008E5972" w:rsidRDefault="004C68F5" w:rsidP="004C6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sz w:val="24"/>
          <w:szCs w:val="24"/>
        </w:rPr>
        <w:t>Присутствовали:</w:t>
      </w:r>
    </w:p>
    <w:p w:rsidR="004C68F5" w:rsidRDefault="004C68F5" w:rsidP="004C6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8E5972">
        <w:rPr>
          <w:rFonts w:ascii="Times New Roman" w:hAnsi="Times New Roman"/>
          <w:sz w:val="24"/>
          <w:szCs w:val="24"/>
        </w:rPr>
        <w:t xml:space="preserve"> </w:t>
      </w:r>
      <w:r w:rsidRPr="008E5972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="00367259">
        <w:rPr>
          <w:rFonts w:ascii="Times New Roman" w:hAnsi="Times New Roman"/>
          <w:sz w:val="24"/>
          <w:szCs w:val="24"/>
        </w:rPr>
        <w:t>– директор МКУ «АТР».</w:t>
      </w:r>
    </w:p>
    <w:p w:rsidR="004861F6" w:rsidRPr="008E5972" w:rsidRDefault="004861F6" w:rsidP="004C6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F6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Pr="004861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Шелуха Ев</w:t>
      </w:r>
      <w:r>
        <w:rPr>
          <w:rFonts w:ascii="Times New Roman" w:hAnsi="Times New Roman"/>
          <w:color w:val="000000"/>
          <w:sz w:val="24"/>
          <w:szCs w:val="24"/>
        </w:rPr>
        <w:t>гения Анатольевна  – главный специалист МКУ «АТР»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61F6" w:rsidRDefault="004C68F5" w:rsidP="003672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597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8E5972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bookmarkStart w:id="0" w:name="_Hlk77754040"/>
      <w:r w:rsidR="004861F6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 «АТР».</w:t>
      </w:r>
    </w:p>
    <w:p w:rsidR="004C68F5" w:rsidRPr="008E5972" w:rsidRDefault="004C68F5" w:rsidP="003672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597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1C42A5" w:rsidRDefault="001C42A5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C266B7" w:rsidRDefault="00652A7F" w:rsidP="00C2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sz w:val="24"/>
          <w:szCs w:val="24"/>
        </w:rPr>
        <w:tab/>
      </w:r>
      <w:bookmarkStart w:id="1" w:name="_Hlk46823521"/>
      <w:bookmarkStart w:id="2" w:name="_Hlk482791310"/>
      <w:r w:rsidR="00935A2F" w:rsidRPr="008E5972">
        <w:rPr>
          <w:rFonts w:ascii="Times New Roman" w:hAnsi="Times New Roman"/>
          <w:sz w:val="24"/>
          <w:szCs w:val="24"/>
        </w:rPr>
        <w:t>Рассмотрение заявок на участие в аукционе на право заключения договор</w:t>
      </w:r>
      <w:r w:rsidR="004C68F5" w:rsidRPr="008E5972">
        <w:rPr>
          <w:rFonts w:ascii="Times New Roman" w:hAnsi="Times New Roman"/>
          <w:sz w:val="24"/>
          <w:szCs w:val="24"/>
        </w:rPr>
        <w:t>ов</w:t>
      </w:r>
      <w:r w:rsidR="00935A2F" w:rsidRPr="008E5972">
        <w:rPr>
          <w:rFonts w:ascii="Times New Roman" w:hAnsi="Times New Roman"/>
          <w:sz w:val="24"/>
          <w:szCs w:val="24"/>
        </w:rPr>
        <w:t xml:space="preserve"> аренды земельн</w:t>
      </w:r>
      <w:r w:rsidR="004C68F5" w:rsidRPr="008E5972">
        <w:rPr>
          <w:rFonts w:ascii="Times New Roman" w:hAnsi="Times New Roman"/>
          <w:sz w:val="24"/>
          <w:szCs w:val="24"/>
        </w:rPr>
        <w:t>ых</w:t>
      </w:r>
      <w:r w:rsidR="00935A2F" w:rsidRPr="008E5972">
        <w:rPr>
          <w:rFonts w:ascii="Times New Roman" w:hAnsi="Times New Roman"/>
          <w:sz w:val="24"/>
          <w:szCs w:val="24"/>
        </w:rPr>
        <w:t xml:space="preserve"> участк</w:t>
      </w:r>
      <w:r w:rsidR="004C68F5" w:rsidRPr="008E5972">
        <w:rPr>
          <w:rFonts w:ascii="Times New Roman" w:hAnsi="Times New Roman"/>
          <w:sz w:val="24"/>
          <w:szCs w:val="24"/>
        </w:rPr>
        <w:t>ов</w:t>
      </w:r>
      <w:r w:rsidR="00935A2F" w:rsidRPr="008E5972">
        <w:rPr>
          <w:rFonts w:ascii="Times New Roman" w:hAnsi="Times New Roman"/>
          <w:sz w:val="24"/>
          <w:szCs w:val="24"/>
        </w:rPr>
        <w:t>, государственная собственность на которы</w:t>
      </w:r>
      <w:r w:rsidR="004C68F5" w:rsidRPr="008E5972">
        <w:rPr>
          <w:rFonts w:ascii="Times New Roman" w:hAnsi="Times New Roman"/>
          <w:sz w:val="24"/>
          <w:szCs w:val="24"/>
        </w:rPr>
        <w:t>е</w:t>
      </w:r>
      <w:r w:rsidR="00935A2F" w:rsidRPr="008E5972">
        <w:rPr>
          <w:rFonts w:ascii="Times New Roman" w:hAnsi="Times New Roman"/>
          <w:sz w:val="24"/>
          <w:szCs w:val="24"/>
        </w:rPr>
        <w:t xml:space="preserve"> не разграничена, находящ</w:t>
      </w:r>
      <w:r w:rsidR="004C68F5" w:rsidRPr="008E5972">
        <w:rPr>
          <w:rFonts w:ascii="Times New Roman" w:hAnsi="Times New Roman"/>
          <w:sz w:val="24"/>
          <w:szCs w:val="24"/>
        </w:rPr>
        <w:t>их</w:t>
      </w:r>
      <w:r w:rsidR="00275864" w:rsidRPr="008E5972">
        <w:rPr>
          <w:rFonts w:ascii="Times New Roman" w:hAnsi="Times New Roman"/>
          <w:sz w:val="24"/>
          <w:szCs w:val="24"/>
        </w:rPr>
        <w:t>ся</w:t>
      </w:r>
      <w:r w:rsidR="00935A2F" w:rsidRPr="008E5972">
        <w:rPr>
          <w:rFonts w:ascii="Times New Roman" w:hAnsi="Times New Roman"/>
          <w:sz w:val="24"/>
          <w:szCs w:val="24"/>
        </w:rPr>
        <w:t xml:space="preserve"> на территории Славянского городского поселения Славянского района, назначенного на </w:t>
      </w:r>
      <w:r w:rsidR="00367259" w:rsidRPr="00C266B7">
        <w:rPr>
          <w:rFonts w:ascii="Times New Roman" w:hAnsi="Times New Roman"/>
          <w:sz w:val="24"/>
          <w:szCs w:val="24"/>
        </w:rPr>
        <w:t>20</w:t>
      </w:r>
      <w:r w:rsidR="00935A2F" w:rsidRPr="008E5972">
        <w:rPr>
          <w:rFonts w:ascii="Times New Roman" w:hAnsi="Times New Roman"/>
          <w:sz w:val="24"/>
          <w:szCs w:val="24"/>
        </w:rPr>
        <w:t xml:space="preserve"> </w:t>
      </w:r>
      <w:r w:rsidR="00367259" w:rsidRPr="00C266B7">
        <w:rPr>
          <w:rFonts w:ascii="Times New Roman" w:hAnsi="Times New Roman"/>
          <w:sz w:val="24"/>
          <w:szCs w:val="24"/>
        </w:rPr>
        <w:t>марта</w:t>
      </w:r>
      <w:r w:rsidR="00935A2F" w:rsidRPr="008E5972">
        <w:rPr>
          <w:rFonts w:ascii="Times New Roman" w:hAnsi="Times New Roman"/>
          <w:sz w:val="24"/>
          <w:szCs w:val="24"/>
        </w:rPr>
        <w:t xml:space="preserve"> 202</w:t>
      </w:r>
      <w:r w:rsidR="00367259" w:rsidRPr="00C266B7">
        <w:rPr>
          <w:rFonts w:ascii="Times New Roman" w:hAnsi="Times New Roman"/>
          <w:sz w:val="24"/>
          <w:szCs w:val="24"/>
        </w:rPr>
        <w:t>4 г. в 11:</w:t>
      </w:r>
      <w:r w:rsidR="00935A2F" w:rsidRPr="008E5972">
        <w:rPr>
          <w:rFonts w:ascii="Times New Roman" w:hAnsi="Times New Roman"/>
          <w:sz w:val="24"/>
          <w:szCs w:val="24"/>
        </w:rPr>
        <w:t>00.</w:t>
      </w:r>
    </w:p>
    <w:p w:rsidR="00275864" w:rsidRPr="00C266B7" w:rsidRDefault="00935A2F" w:rsidP="00C2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sz w:val="24"/>
          <w:szCs w:val="24"/>
        </w:rPr>
        <w:tab/>
      </w:r>
      <w:r w:rsidR="00652A7F" w:rsidRPr="008E5972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C266B7">
          <w:t>www.torgi.gov.ru</w:t>
        </w:r>
      </w:hyperlink>
      <w:r w:rsidR="00652A7F" w:rsidRPr="008E5972">
        <w:rPr>
          <w:rFonts w:ascii="Times New Roman" w:hAnsi="Times New Roman"/>
          <w:sz w:val="24"/>
          <w:szCs w:val="24"/>
        </w:rPr>
        <w:t xml:space="preserve"> </w:t>
      </w:r>
      <w:r w:rsidR="004861F6">
        <w:rPr>
          <w:rFonts w:ascii="Times New Roman" w:hAnsi="Times New Roman"/>
          <w:sz w:val="24"/>
          <w:szCs w:val="24"/>
        </w:rPr>
        <w:t>15</w:t>
      </w:r>
      <w:r w:rsidR="00367259" w:rsidRPr="00C266B7">
        <w:rPr>
          <w:rFonts w:ascii="Times New Roman" w:hAnsi="Times New Roman"/>
          <w:sz w:val="24"/>
          <w:szCs w:val="24"/>
        </w:rPr>
        <w:t>.02.2024</w:t>
      </w:r>
      <w:r w:rsidR="00952BB7" w:rsidRPr="008E5972">
        <w:rPr>
          <w:rFonts w:ascii="Times New Roman" w:hAnsi="Times New Roman"/>
          <w:sz w:val="24"/>
          <w:szCs w:val="24"/>
        </w:rPr>
        <w:t>3</w:t>
      </w:r>
      <w:r w:rsidR="00652A7F" w:rsidRPr="008E5972">
        <w:rPr>
          <w:rFonts w:ascii="Times New Roman" w:hAnsi="Times New Roman"/>
          <w:sz w:val="24"/>
          <w:szCs w:val="24"/>
        </w:rPr>
        <w:t xml:space="preserve"> г. (извещение № </w:t>
      </w:r>
      <w:r w:rsidR="00952BB7" w:rsidRPr="008E5972">
        <w:rPr>
          <w:rFonts w:ascii="Times New Roman" w:hAnsi="Times New Roman"/>
          <w:sz w:val="24"/>
          <w:szCs w:val="24"/>
        </w:rPr>
        <w:t>220000198200000000</w:t>
      </w:r>
      <w:bookmarkEnd w:id="1"/>
      <w:bookmarkEnd w:id="2"/>
      <w:r w:rsidR="00367259" w:rsidRPr="00C266B7">
        <w:rPr>
          <w:rFonts w:ascii="Times New Roman" w:hAnsi="Times New Roman"/>
          <w:sz w:val="24"/>
          <w:szCs w:val="24"/>
        </w:rPr>
        <w:t xml:space="preserve">149) </w:t>
      </w:r>
      <w:r w:rsidR="00275864" w:rsidRPr="008E5972">
        <w:rPr>
          <w:rFonts w:ascii="Times New Roman" w:hAnsi="Times New Roman"/>
          <w:sz w:val="24"/>
          <w:szCs w:val="24"/>
        </w:rPr>
        <w:t>на универсальной торговой платформе АО «Сбербанк-АСТ», разм</w:t>
      </w:r>
      <w:bookmarkStart w:id="3" w:name="_GoBack"/>
      <w:bookmarkEnd w:id="3"/>
      <w:r w:rsidR="00275864" w:rsidRPr="008E5972">
        <w:rPr>
          <w:rFonts w:ascii="Times New Roman" w:hAnsi="Times New Roman"/>
          <w:sz w:val="24"/>
          <w:szCs w:val="24"/>
        </w:rPr>
        <w:t xml:space="preserve">ещенной на сайте http://utp.sberbank-ast.ru в сети Интернет (торговая секция «Приватизация, аренда и продажа прав») </w:t>
      </w:r>
      <w:r w:rsidR="004861F6">
        <w:rPr>
          <w:rFonts w:ascii="Times New Roman" w:hAnsi="Times New Roman"/>
          <w:sz w:val="24"/>
          <w:szCs w:val="24"/>
        </w:rPr>
        <w:t>15.</w:t>
      </w:r>
      <w:r w:rsidR="00376E8C">
        <w:rPr>
          <w:rFonts w:ascii="Times New Roman" w:hAnsi="Times New Roman"/>
          <w:sz w:val="24"/>
          <w:szCs w:val="24"/>
        </w:rPr>
        <w:t>0</w:t>
      </w:r>
      <w:r w:rsidR="00367259" w:rsidRPr="00C266B7">
        <w:rPr>
          <w:rFonts w:ascii="Times New Roman" w:hAnsi="Times New Roman"/>
          <w:sz w:val="24"/>
          <w:szCs w:val="24"/>
        </w:rPr>
        <w:t>2.2024</w:t>
      </w:r>
      <w:r w:rsidR="00275864" w:rsidRPr="008E5972">
        <w:rPr>
          <w:rFonts w:ascii="Times New Roman" w:hAnsi="Times New Roman"/>
          <w:sz w:val="24"/>
          <w:szCs w:val="24"/>
        </w:rPr>
        <w:t xml:space="preserve"> года № SBR012-2</w:t>
      </w:r>
      <w:r w:rsidR="00367259" w:rsidRPr="00C266B7">
        <w:rPr>
          <w:rFonts w:ascii="Times New Roman" w:hAnsi="Times New Roman"/>
          <w:sz w:val="24"/>
          <w:szCs w:val="24"/>
        </w:rPr>
        <w:t>402150124.1.</w:t>
      </w:r>
      <w:r w:rsidR="00275864" w:rsidRPr="008E5972">
        <w:rPr>
          <w:rFonts w:ascii="Times New Roman" w:hAnsi="Times New Roman"/>
          <w:sz w:val="24"/>
          <w:szCs w:val="24"/>
        </w:rPr>
        <w:t xml:space="preserve"> на сайте  www.slavyansk.ru (раздел МКУ «АТР».) и на сайте </w:t>
      </w:r>
      <w:hyperlink r:id="rId9" w:history="1">
        <w:r w:rsidR="00275864" w:rsidRPr="00C266B7">
          <w:t>www.mku.atr-slavyansk.ru</w:t>
        </w:r>
      </w:hyperlink>
      <w:r w:rsidR="00275864" w:rsidRPr="008E5972">
        <w:rPr>
          <w:rFonts w:ascii="Times New Roman" w:hAnsi="Times New Roman"/>
          <w:sz w:val="24"/>
          <w:szCs w:val="24"/>
        </w:rPr>
        <w:t>.</w:t>
      </w:r>
    </w:p>
    <w:p w:rsidR="00C266B7" w:rsidRPr="00C266B7" w:rsidRDefault="00275864" w:rsidP="00C2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sz w:val="24"/>
          <w:szCs w:val="24"/>
        </w:rPr>
        <w:tab/>
      </w:r>
      <w:r w:rsidR="00C266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C266B7" w:rsidRPr="00275864">
        <w:rPr>
          <w:rFonts w:ascii="Times New Roman" w:hAnsi="Times New Roman"/>
          <w:sz w:val="24"/>
          <w:szCs w:val="24"/>
        </w:rPr>
        <w:t xml:space="preserve">, что согласно </w:t>
      </w:r>
      <w:r w:rsidR="00C266B7" w:rsidRPr="00073CBF">
        <w:rPr>
          <w:rFonts w:ascii="Times New Roman" w:hAnsi="Times New Roman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C266B7" w:rsidRPr="00275864">
        <w:rPr>
          <w:rFonts w:ascii="Times New Roman" w:hAnsi="Times New Roman"/>
          <w:sz w:val="24"/>
          <w:szCs w:val="24"/>
        </w:rPr>
        <w:t>, для участия в аукционе поступил</w:t>
      </w:r>
      <w:r w:rsidR="00C266B7">
        <w:rPr>
          <w:rFonts w:ascii="Times New Roman" w:hAnsi="Times New Roman"/>
          <w:sz w:val="24"/>
          <w:szCs w:val="24"/>
        </w:rPr>
        <w:t>а</w:t>
      </w:r>
      <w:r w:rsidR="00C266B7" w:rsidRPr="00275864">
        <w:rPr>
          <w:rFonts w:ascii="Times New Roman" w:hAnsi="Times New Roman"/>
          <w:sz w:val="24"/>
          <w:szCs w:val="24"/>
        </w:rPr>
        <w:t xml:space="preserve"> </w:t>
      </w:r>
      <w:r w:rsidR="00C266B7">
        <w:rPr>
          <w:rFonts w:ascii="Times New Roman" w:hAnsi="Times New Roman"/>
          <w:sz w:val="24"/>
          <w:szCs w:val="24"/>
        </w:rPr>
        <w:t xml:space="preserve">1 </w:t>
      </w:r>
      <w:r w:rsidR="00C266B7" w:rsidRPr="00275864">
        <w:rPr>
          <w:rFonts w:ascii="Times New Roman" w:hAnsi="Times New Roman"/>
          <w:sz w:val="24"/>
          <w:szCs w:val="24"/>
        </w:rPr>
        <w:t>(</w:t>
      </w:r>
      <w:r w:rsidR="00C266B7">
        <w:rPr>
          <w:rFonts w:ascii="Times New Roman" w:hAnsi="Times New Roman"/>
          <w:sz w:val="24"/>
          <w:szCs w:val="24"/>
        </w:rPr>
        <w:t>одна</w:t>
      </w:r>
      <w:r w:rsidR="00C266B7" w:rsidRPr="00275864">
        <w:rPr>
          <w:rFonts w:ascii="Times New Roman" w:hAnsi="Times New Roman"/>
          <w:sz w:val="24"/>
          <w:szCs w:val="24"/>
        </w:rPr>
        <w:t>) заяв</w:t>
      </w:r>
      <w:r w:rsidR="00C266B7">
        <w:rPr>
          <w:rFonts w:ascii="Times New Roman" w:hAnsi="Times New Roman"/>
          <w:sz w:val="24"/>
          <w:szCs w:val="24"/>
        </w:rPr>
        <w:t>ка</w:t>
      </w:r>
      <w:r w:rsidR="00C266B7" w:rsidRPr="00275864">
        <w:rPr>
          <w:rFonts w:ascii="Times New Roman" w:hAnsi="Times New Roman"/>
          <w:sz w:val="24"/>
          <w:szCs w:val="24"/>
        </w:rPr>
        <w:t>:  </w:t>
      </w:r>
    </w:p>
    <w:p w:rsidR="00C266B7" w:rsidRPr="00C266B7" w:rsidRDefault="00C266B7" w:rsidP="00C2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389"/>
        <w:gridCol w:w="709"/>
        <w:gridCol w:w="1559"/>
        <w:gridCol w:w="4536"/>
      </w:tblGrid>
      <w:tr w:rsidR="00C266B7" w:rsidRPr="00C266B7" w:rsidTr="004861F6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7" w:rsidRPr="00C266B7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7" w:rsidRPr="00C266B7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B7">
              <w:rPr>
                <w:rFonts w:ascii="Times New Roman" w:hAnsi="Times New Roman"/>
                <w:sz w:val="24"/>
                <w:szCs w:val="24"/>
              </w:rPr>
              <w:t>Рег. №</w:t>
            </w:r>
          </w:p>
          <w:p w:rsidR="00C266B7" w:rsidRPr="00C266B7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B7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7" w:rsidRPr="00C266B7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B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C266B7" w:rsidRPr="00C266B7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B7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7" w:rsidRPr="00C266B7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B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7" w:rsidRPr="00C266B7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B7">
              <w:rPr>
                <w:rFonts w:ascii="Times New Roman" w:hAnsi="Times New Roman"/>
                <w:sz w:val="24"/>
                <w:szCs w:val="24"/>
              </w:rPr>
              <w:t>Наименование            претендента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7" w:rsidRPr="00C266B7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B7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</w:tr>
      <w:tr w:rsidR="00C266B7" w:rsidRPr="00C266B7" w:rsidTr="004861F6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6B7" w:rsidRPr="00194644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7" w:rsidRPr="00194644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7" w:rsidRPr="00194644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  <w:r w:rsidRPr="00F2071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7" w:rsidRPr="00194644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7" w:rsidRPr="00194644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Владимир Алексеевич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6B7" w:rsidRPr="00194644" w:rsidRDefault="00C266B7" w:rsidP="00C2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16">
              <w:rPr>
                <w:rFonts w:ascii="Times New Roman" w:hAnsi="Times New Roman"/>
                <w:sz w:val="24"/>
                <w:szCs w:val="24"/>
              </w:rPr>
              <w:t xml:space="preserve">Задаток  в сумме </w:t>
            </w:r>
            <w:r>
              <w:rPr>
                <w:rFonts w:ascii="Times New Roman" w:hAnsi="Times New Roman"/>
                <w:sz w:val="24"/>
                <w:szCs w:val="24"/>
              </w:rPr>
              <w:t>146 000</w:t>
            </w:r>
            <w:r w:rsidRPr="00F20716">
              <w:rPr>
                <w:rFonts w:ascii="Times New Roman" w:hAnsi="Times New Roman"/>
                <w:sz w:val="24"/>
                <w:szCs w:val="24"/>
              </w:rPr>
              <w:t xml:space="preserve"> рубля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C266B7" w:rsidRPr="00453107" w:rsidRDefault="00C266B7" w:rsidP="00C266B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53107">
        <w:rPr>
          <w:rFonts w:ascii="Times New Roman" w:hAnsi="Times New Roman"/>
          <w:sz w:val="24"/>
          <w:szCs w:val="24"/>
        </w:rPr>
        <w:t xml:space="preserve">         1. Отозванных заявок – нет. </w:t>
      </w:r>
    </w:p>
    <w:p w:rsidR="00C266B7" w:rsidRPr="00453107" w:rsidRDefault="00C266B7" w:rsidP="00C2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         2.</w:t>
      </w:r>
      <w:r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C266B7" w:rsidRPr="00F576AC" w:rsidRDefault="00C266B7" w:rsidP="00C2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6AC">
        <w:rPr>
          <w:rFonts w:ascii="Times New Roman" w:hAnsi="Times New Roman"/>
          <w:b/>
          <w:sz w:val="24"/>
          <w:szCs w:val="24"/>
        </w:rPr>
        <w:t xml:space="preserve">         3. </w:t>
      </w:r>
      <w:r w:rsidRPr="00F576AC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C266B7">
        <w:rPr>
          <w:rFonts w:ascii="Times New Roman" w:hAnsi="Times New Roman"/>
          <w:sz w:val="24"/>
          <w:szCs w:val="24"/>
        </w:rPr>
        <w:t xml:space="preserve"> Комиссия решила:</w:t>
      </w:r>
      <w:r w:rsidRPr="00F576AC">
        <w:rPr>
          <w:rFonts w:ascii="Times New Roman" w:hAnsi="Times New Roman"/>
          <w:sz w:val="24"/>
          <w:szCs w:val="24"/>
        </w:rPr>
        <w:t xml:space="preserve"> </w:t>
      </w:r>
    </w:p>
    <w:p w:rsidR="00C266B7" w:rsidRPr="00C266B7" w:rsidRDefault="00C266B7" w:rsidP="00C266B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F6">
        <w:rPr>
          <w:rFonts w:ascii="Times New Roman" w:hAnsi="Times New Roman"/>
          <w:b/>
          <w:sz w:val="24"/>
          <w:szCs w:val="24"/>
        </w:rPr>
        <w:t>1.</w:t>
      </w:r>
      <w:r w:rsidRPr="00C266B7">
        <w:rPr>
          <w:rFonts w:ascii="Times New Roman" w:hAnsi="Times New Roman"/>
          <w:sz w:val="24"/>
          <w:szCs w:val="24"/>
        </w:rPr>
        <w:t xml:space="preserve"> Признать единственным участником аукциона </w:t>
      </w:r>
      <w:r>
        <w:rPr>
          <w:rFonts w:ascii="Times New Roman" w:hAnsi="Times New Roman"/>
          <w:sz w:val="24"/>
          <w:szCs w:val="24"/>
        </w:rPr>
        <w:t>Киселева Владимира Алексеевича</w:t>
      </w:r>
      <w:r w:rsidR="004861F6">
        <w:rPr>
          <w:rFonts w:ascii="Times New Roman" w:hAnsi="Times New Roman"/>
          <w:sz w:val="24"/>
          <w:szCs w:val="24"/>
        </w:rPr>
        <w:t xml:space="preserve"> по лоту</w:t>
      </w:r>
    </w:p>
    <w:p w:rsidR="00C266B7" w:rsidRPr="00C266B7" w:rsidRDefault="00C266B7" w:rsidP="00C2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6B7">
        <w:rPr>
          <w:rFonts w:ascii="Times New Roman" w:hAnsi="Times New Roman"/>
          <w:sz w:val="24"/>
          <w:szCs w:val="24"/>
        </w:rPr>
        <w:t xml:space="preserve"> №1 на право заключения договора аренды земельного участка с кадастровым номером 23:27:1306006:10443, расположенного по адресу: Краснодарский край, Славянский район, г. Славянск-на-Кубани, ул. Студенческая, участок 38, общей площадью 304 кв. м, категория земель: земли населенных пунктов, разрешенное использование: для индивидуального жилищного строительства. Начальная цена аукциона – 146 000 руб. Размер задатка – 146 000 руб. «Шаг» аукциона –  4 380 руб. Срок действия договора аренды земельного участка – 20 лет. Ограничения прав (обременения): на весь земельный участок распространяются ограничения прав, предусмотренные статьей 56 Земельного Кодекса РФ. Весь земельный участок </w:t>
      </w:r>
      <w:r w:rsidRPr="00C266B7">
        <w:rPr>
          <w:rFonts w:ascii="Times New Roman" w:hAnsi="Times New Roman"/>
          <w:sz w:val="24"/>
          <w:szCs w:val="24"/>
        </w:rPr>
        <w:lastRenderedPageBreak/>
        <w:t>расположен в границах зон с реестровыми номерами 23:27-6.1579, 23:27-6.563, 23:27-6.654</w:t>
      </w:r>
    </w:p>
    <w:p w:rsidR="00C266B7" w:rsidRPr="009A233D" w:rsidRDefault="00C266B7" w:rsidP="00C2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AC8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E9D">
        <w:rPr>
          <w:rFonts w:ascii="Times New Roman" w:hAnsi="Times New Roman"/>
          <w:b/>
          <w:bCs/>
          <w:sz w:val="24"/>
          <w:szCs w:val="24"/>
        </w:rPr>
        <w:t>Признать аукцион по лот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331E9D">
        <w:rPr>
          <w:rFonts w:ascii="Times New Roman" w:hAnsi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Pr="00331E9D">
        <w:rPr>
          <w:rFonts w:ascii="Times New Roman" w:hAnsi="Times New Roman"/>
          <w:b/>
          <w:bCs/>
          <w:sz w:val="24"/>
          <w:szCs w:val="24"/>
        </w:rPr>
        <w:t xml:space="preserve">несостоявшимся </w:t>
      </w:r>
      <w:r w:rsidRPr="009A233D">
        <w:rPr>
          <w:rFonts w:ascii="Times New Roman" w:hAnsi="Times New Roman"/>
          <w:sz w:val="24"/>
          <w:szCs w:val="24"/>
        </w:rPr>
        <w:t xml:space="preserve">на основании п.14 ст. 39.12 Земельного Кодекса Российской Федерации. При этом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земельных участков заключаются по начальной цене предмета аукциона. Определить существенное условие заключения договоров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земельных участков: по результатам проведения электронного аукциона не допуск</w:t>
      </w:r>
      <w:r>
        <w:rPr>
          <w:rFonts w:ascii="Times New Roman" w:hAnsi="Times New Roman"/>
          <w:sz w:val="24"/>
          <w:szCs w:val="24"/>
        </w:rPr>
        <w:t>ается заключение договора 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C266B7" w:rsidRPr="009A233D" w:rsidRDefault="00C266B7" w:rsidP="00C266B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3D">
        <w:rPr>
          <w:rFonts w:ascii="Times New Roman" w:hAnsi="Times New Roman"/>
          <w:sz w:val="24"/>
          <w:szCs w:val="24"/>
        </w:rPr>
        <w:t xml:space="preserve">            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подписанный проект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такого участка.</w:t>
      </w:r>
    </w:p>
    <w:p w:rsidR="00C266B7" w:rsidRPr="009A233D" w:rsidRDefault="00C266B7" w:rsidP="00C266B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3D">
        <w:rPr>
          <w:rFonts w:ascii="Times New Roman" w:hAnsi="Times New Roman"/>
          <w:sz w:val="24"/>
          <w:szCs w:val="24"/>
        </w:rPr>
        <w:t xml:space="preserve">            По результатам проведения электронного аукциона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C266B7" w:rsidRPr="00F576AC" w:rsidRDefault="00C266B7" w:rsidP="00C2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6AC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F576AC">
        <w:rPr>
          <w:rFonts w:ascii="Times New Roman" w:hAnsi="Times New Roman"/>
          <w:color w:val="000000"/>
          <w:sz w:val="24"/>
          <w:szCs w:val="24"/>
        </w:rPr>
        <w:t xml:space="preserve"> Направить настоящую выписку из Протокола № </w:t>
      </w:r>
      <w:r>
        <w:rPr>
          <w:rFonts w:ascii="Times New Roman" w:hAnsi="Times New Roman"/>
          <w:color w:val="000000"/>
          <w:sz w:val="24"/>
          <w:szCs w:val="24"/>
        </w:rPr>
        <w:t>1 от 19.03.2024 года</w:t>
      </w:r>
      <w:r w:rsidRPr="00F576AC">
        <w:rPr>
          <w:rFonts w:ascii="Times New Roman" w:hAnsi="Times New Roman"/>
          <w:color w:val="000000"/>
          <w:sz w:val="24"/>
          <w:szCs w:val="24"/>
        </w:rPr>
        <w:t xml:space="preserve"> уполномоченному органу для заключения договора </w:t>
      </w:r>
      <w:r>
        <w:rPr>
          <w:rFonts w:ascii="Times New Roman" w:hAnsi="Times New Roman"/>
          <w:color w:val="000000"/>
          <w:sz w:val="24"/>
          <w:szCs w:val="24"/>
        </w:rPr>
        <w:t>купли-продажи</w:t>
      </w:r>
      <w:r w:rsidRPr="00F576AC">
        <w:rPr>
          <w:rFonts w:ascii="Times New Roman" w:hAnsi="Times New Roman"/>
          <w:color w:val="000000"/>
          <w:sz w:val="24"/>
          <w:szCs w:val="24"/>
        </w:rPr>
        <w:t xml:space="preserve"> земельного участка с единственным участником аукциона.</w:t>
      </w:r>
    </w:p>
    <w:p w:rsidR="00C266B7" w:rsidRDefault="00C266B7" w:rsidP="00C266B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8"/>
        <w:gridCol w:w="2289"/>
      </w:tblGrid>
      <w:tr w:rsidR="00C266B7" w:rsidRPr="00453107" w:rsidTr="00F62B85">
        <w:trPr>
          <w:tblCellSpacing w:w="0" w:type="dxa"/>
        </w:trPr>
        <w:tc>
          <w:tcPr>
            <w:tcW w:w="7508" w:type="dxa"/>
            <w:shd w:val="clear" w:color="auto" w:fill="auto"/>
          </w:tcPr>
          <w:p w:rsidR="00C266B7" w:rsidRPr="00453107" w:rsidRDefault="00C266B7" w:rsidP="00F62B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66B7" w:rsidRDefault="00C266B7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B7" w:rsidRPr="00453107" w:rsidTr="00F62B85">
        <w:trPr>
          <w:tblCellSpacing w:w="0" w:type="dxa"/>
        </w:trPr>
        <w:tc>
          <w:tcPr>
            <w:tcW w:w="7508" w:type="dxa"/>
            <w:shd w:val="clear" w:color="auto" w:fill="auto"/>
          </w:tcPr>
          <w:p w:rsidR="00C266B7" w:rsidRPr="00453107" w:rsidRDefault="00C266B7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66B7" w:rsidRPr="00453107" w:rsidRDefault="00C266B7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BB7" w:rsidRPr="008E5972" w:rsidRDefault="00952BB7" w:rsidP="00C266B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8E5972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263638" w:rsidRPr="008E5972" w:rsidTr="00263638">
        <w:trPr>
          <w:tblCellSpacing w:w="0" w:type="dxa"/>
        </w:trPr>
        <w:tc>
          <w:tcPr>
            <w:tcW w:w="3686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8E5972" w:rsidTr="00263638">
        <w:trPr>
          <w:tblCellSpacing w:w="0" w:type="dxa"/>
        </w:trPr>
        <w:tc>
          <w:tcPr>
            <w:tcW w:w="3686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600663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263638" w:rsidRPr="008E5972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="00C266B7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600663" w:rsidP="00600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 А.О</w:t>
            </w:r>
            <w:r w:rsidR="00263638" w:rsidRPr="008E5972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8E5972" w:rsidTr="00DD0CB1">
        <w:trPr>
          <w:tblCellSpacing w:w="0" w:type="dxa"/>
        </w:trPr>
        <w:tc>
          <w:tcPr>
            <w:tcW w:w="3686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8E5972" w:rsidRDefault="00952BB7" w:rsidP="0042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8E5972" w:rsidTr="00DD0CB1">
        <w:trPr>
          <w:tblCellSpacing w:w="0" w:type="dxa"/>
        </w:trPr>
        <w:tc>
          <w:tcPr>
            <w:tcW w:w="3686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8E5972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8E5972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8E5972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62" w:rsidRDefault="00ED7D62" w:rsidP="00CE6EA3">
      <w:pPr>
        <w:spacing w:after="0" w:line="240" w:lineRule="auto"/>
      </w:pPr>
      <w:r>
        <w:separator/>
      </w:r>
    </w:p>
  </w:endnote>
  <w:endnote w:type="continuationSeparator" w:id="0">
    <w:p w:rsidR="00ED7D62" w:rsidRDefault="00ED7D62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62" w:rsidRDefault="00ED7D62" w:rsidP="00CE6EA3">
      <w:pPr>
        <w:spacing w:after="0" w:line="240" w:lineRule="auto"/>
      </w:pPr>
      <w:r>
        <w:separator/>
      </w:r>
    </w:p>
  </w:footnote>
  <w:footnote w:type="continuationSeparator" w:id="0">
    <w:p w:rsidR="00ED7D62" w:rsidRDefault="00ED7D62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9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45A0"/>
    <w:rsid w:val="001F0EF2"/>
    <w:rsid w:val="001F2ABA"/>
    <w:rsid w:val="001F2B8A"/>
    <w:rsid w:val="00221B4C"/>
    <w:rsid w:val="00221F72"/>
    <w:rsid w:val="00225C3E"/>
    <w:rsid w:val="0022684E"/>
    <w:rsid w:val="00236E8E"/>
    <w:rsid w:val="00242761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67259"/>
    <w:rsid w:val="003769EB"/>
    <w:rsid w:val="00376E8C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3F38BE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861F6"/>
    <w:rsid w:val="00492628"/>
    <w:rsid w:val="004948F9"/>
    <w:rsid w:val="004A325C"/>
    <w:rsid w:val="004B0A59"/>
    <w:rsid w:val="004B656F"/>
    <w:rsid w:val="004B7D44"/>
    <w:rsid w:val="004C281B"/>
    <w:rsid w:val="004C68F5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9676D"/>
    <w:rsid w:val="005B3081"/>
    <w:rsid w:val="005B3B1B"/>
    <w:rsid w:val="005C27F5"/>
    <w:rsid w:val="005E0E81"/>
    <w:rsid w:val="005E212A"/>
    <w:rsid w:val="00600663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0A63"/>
    <w:rsid w:val="0074271B"/>
    <w:rsid w:val="0074779A"/>
    <w:rsid w:val="00750E05"/>
    <w:rsid w:val="00753917"/>
    <w:rsid w:val="00757D6B"/>
    <w:rsid w:val="007644AE"/>
    <w:rsid w:val="00770846"/>
    <w:rsid w:val="007850AB"/>
    <w:rsid w:val="007858D6"/>
    <w:rsid w:val="00786AE4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972"/>
    <w:rsid w:val="008E5CC8"/>
    <w:rsid w:val="008E5F38"/>
    <w:rsid w:val="009021DF"/>
    <w:rsid w:val="00905845"/>
    <w:rsid w:val="00905DD5"/>
    <w:rsid w:val="009142F1"/>
    <w:rsid w:val="00920572"/>
    <w:rsid w:val="00925CD9"/>
    <w:rsid w:val="00932212"/>
    <w:rsid w:val="00935A2F"/>
    <w:rsid w:val="00941DF3"/>
    <w:rsid w:val="00952BB7"/>
    <w:rsid w:val="00954F4B"/>
    <w:rsid w:val="0096251A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08A4"/>
    <w:rsid w:val="00A32AD2"/>
    <w:rsid w:val="00A32BA8"/>
    <w:rsid w:val="00A43A94"/>
    <w:rsid w:val="00A43C60"/>
    <w:rsid w:val="00A4748D"/>
    <w:rsid w:val="00A53613"/>
    <w:rsid w:val="00A5793E"/>
    <w:rsid w:val="00A67D6F"/>
    <w:rsid w:val="00A7008C"/>
    <w:rsid w:val="00A700C0"/>
    <w:rsid w:val="00A74358"/>
    <w:rsid w:val="00A772C1"/>
    <w:rsid w:val="00A84D6B"/>
    <w:rsid w:val="00AA0200"/>
    <w:rsid w:val="00AA04C4"/>
    <w:rsid w:val="00AA709A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ABC"/>
    <w:rsid w:val="00B970B6"/>
    <w:rsid w:val="00BB45C5"/>
    <w:rsid w:val="00BC0162"/>
    <w:rsid w:val="00BC1228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266B7"/>
    <w:rsid w:val="00C32ED6"/>
    <w:rsid w:val="00C37E16"/>
    <w:rsid w:val="00C41093"/>
    <w:rsid w:val="00C4534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2D2E"/>
    <w:rsid w:val="00C94FAF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71A6"/>
    <w:rsid w:val="00D40357"/>
    <w:rsid w:val="00D63BFB"/>
    <w:rsid w:val="00D65674"/>
    <w:rsid w:val="00D6749A"/>
    <w:rsid w:val="00D819E9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C10B1"/>
    <w:rsid w:val="00EC1668"/>
    <w:rsid w:val="00ED2CC1"/>
    <w:rsid w:val="00ED7D62"/>
    <w:rsid w:val="00EE09C6"/>
    <w:rsid w:val="00EE1E09"/>
    <w:rsid w:val="00EF6FBA"/>
    <w:rsid w:val="00F04718"/>
    <w:rsid w:val="00F21901"/>
    <w:rsid w:val="00F32FF2"/>
    <w:rsid w:val="00F3367C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A989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4388-8171-45DF-930E-A4948F29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21</cp:revision>
  <cp:lastPrinted>2024-03-19T08:18:00Z</cp:lastPrinted>
  <dcterms:created xsi:type="dcterms:W3CDTF">2022-08-25T11:13:00Z</dcterms:created>
  <dcterms:modified xsi:type="dcterms:W3CDTF">2024-03-19T08:23:00Z</dcterms:modified>
</cp:coreProperties>
</file>