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992BB8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01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BD2F87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D2F87">
        <w:rPr>
          <w:rFonts w:ascii="Times New Roman" w:hAnsi="Times New Roman"/>
          <w:b w:val="0"/>
          <w:sz w:val="24"/>
          <w:szCs w:val="24"/>
        </w:rPr>
        <w:t>ов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D2F87">
        <w:rPr>
          <w:rFonts w:ascii="Times New Roman" w:hAnsi="Times New Roman"/>
          <w:b w:val="0"/>
          <w:sz w:val="24"/>
          <w:szCs w:val="24"/>
        </w:rPr>
        <w:t>ых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D2F87">
        <w:rPr>
          <w:rFonts w:ascii="Times New Roman" w:hAnsi="Times New Roman"/>
          <w:b w:val="0"/>
          <w:sz w:val="24"/>
          <w:szCs w:val="24"/>
        </w:rPr>
        <w:t>ов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D2F87">
        <w:rPr>
          <w:rFonts w:ascii="Times New Roman" w:hAnsi="Times New Roman"/>
          <w:b w:val="0"/>
          <w:sz w:val="24"/>
          <w:szCs w:val="24"/>
        </w:rPr>
        <w:t xml:space="preserve">е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не разграничена, находящ</w:t>
      </w:r>
      <w:r w:rsidR="00BD2F87">
        <w:rPr>
          <w:rFonts w:ascii="Times New Roman" w:hAnsi="Times New Roman"/>
          <w:b w:val="0"/>
          <w:sz w:val="24"/>
          <w:szCs w:val="24"/>
        </w:rPr>
        <w:t>их</w:t>
      </w:r>
      <w:r w:rsidR="00BF67D7">
        <w:rPr>
          <w:rFonts w:ascii="Times New Roman" w:hAnsi="Times New Roman"/>
          <w:b w:val="0"/>
          <w:sz w:val="24"/>
          <w:szCs w:val="24"/>
        </w:rPr>
        <w:t>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992BB8">
        <w:rPr>
          <w:rFonts w:ascii="Times New Roman" w:hAnsi="Times New Roman"/>
          <w:b w:val="0"/>
          <w:sz w:val="24"/>
          <w:szCs w:val="24"/>
        </w:rPr>
        <w:t>04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BD2F87">
        <w:rPr>
          <w:rFonts w:ascii="Times New Roman" w:hAnsi="Times New Roman"/>
          <w:b w:val="0"/>
          <w:sz w:val="24"/>
          <w:szCs w:val="24"/>
        </w:rPr>
        <w:t>0</w:t>
      </w:r>
      <w:r w:rsidR="00992BB8">
        <w:rPr>
          <w:rFonts w:ascii="Times New Roman" w:hAnsi="Times New Roman"/>
          <w:b w:val="0"/>
          <w:sz w:val="24"/>
          <w:szCs w:val="24"/>
        </w:rPr>
        <w:t>3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</w:t>
      </w:r>
      <w:r w:rsidR="00BD2F87">
        <w:rPr>
          <w:rFonts w:ascii="Times New Roman" w:hAnsi="Times New Roman"/>
          <w:b w:val="0"/>
          <w:sz w:val="24"/>
          <w:szCs w:val="24"/>
        </w:rPr>
        <w:t>4</w:t>
      </w:r>
      <w:r w:rsidR="00161A20">
        <w:rPr>
          <w:rFonts w:ascii="Times New Roman" w:hAnsi="Times New Roman"/>
          <w:b w:val="0"/>
          <w:sz w:val="24"/>
          <w:szCs w:val="24"/>
        </w:rPr>
        <w:t xml:space="preserve">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г. в 1</w:t>
      </w:r>
      <w:r w:rsidR="00992BB8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D2F87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41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D2F87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611F0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992BB8">
        <w:rPr>
          <w:rFonts w:ascii="Times New Roman" w:hAnsi="Times New Roman"/>
          <w:b w:val="0"/>
          <w:bCs w:val="0"/>
          <w:sz w:val="24"/>
          <w:szCs w:val="24"/>
        </w:rPr>
        <w:t>2401310081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BD2F8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D2F87" w:rsidRPr="00275864" w:rsidRDefault="00275864" w:rsidP="00BD2F8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BD2F8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BD2F8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BD2F87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BD2F8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92BB8">
        <w:rPr>
          <w:rFonts w:ascii="Times New Roman" w:hAnsi="Times New Roman"/>
          <w:b w:val="0"/>
          <w:sz w:val="24"/>
          <w:szCs w:val="24"/>
        </w:rPr>
        <w:t>о</w:t>
      </w:r>
      <w:r w:rsidR="00BD2F8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992BB8">
        <w:rPr>
          <w:rFonts w:ascii="Times New Roman" w:hAnsi="Times New Roman"/>
          <w:b w:val="0"/>
          <w:sz w:val="24"/>
          <w:szCs w:val="24"/>
        </w:rPr>
        <w:t>5</w:t>
      </w:r>
      <w:r w:rsidR="00BD2F87">
        <w:rPr>
          <w:rFonts w:ascii="Times New Roman" w:hAnsi="Times New Roman"/>
          <w:b w:val="0"/>
          <w:sz w:val="24"/>
          <w:szCs w:val="24"/>
        </w:rPr>
        <w:t xml:space="preserve"> </w:t>
      </w:r>
      <w:r w:rsidR="00BD2F87" w:rsidRPr="00275864">
        <w:rPr>
          <w:rFonts w:ascii="Times New Roman" w:hAnsi="Times New Roman"/>
          <w:b w:val="0"/>
          <w:sz w:val="24"/>
          <w:szCs w:val="24"/>
        </w:rPr>
        <w:t>(</w:t>
      </w:r>
      <w:r w:rsidR="0092295B">
        <w:rPr>
          <w:rFonts w:ascii="Times New Roman" w:hAnsi="Times New Roman"/>
          <w:b w:val="0"/>
          <w:sz w:val="24"/>
          <w:szCs w:val="24"/>
        </w:rPr>
        <w:t>пять</w:t>
      </w:r>
      <w:r w:rsidR="00BD2F8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92295B">
        <w:rPr>
          <w:rFonts w:ascii="Times New Roman" w:hAnsi="Times New Roman"/>
          <w:b w:val="0"/>
          <w:sz w:val="24"/>
          <w:szCs w:val="24"/>
        </w:rPr>
        <w:t>ок</w:t>
      </w:r>
      <w:r w:rsidR="00BD2F87"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BD2F87" w:rsidRPr="001D45A0" w:rsidTr="00E8761D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1D45A0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BD2F87" w:rsidRPr="00E66C40" w:rsidTr="00E8761D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E66C40" w:rsidRDefault="00BD2F87" w:rsidP="00E8761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BD2F87" w:rsidP="0092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92295B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041A2F" w:rsidP="00BD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B" w:rsidRDefault="0092295B" w:rsidP="00E87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Калюжная Олеся </w:t>
            </w:r>
          </w:p>
          <w:p w:rsidR="00BD2F87" w:rsidRPr="00E66C40" w:rsidRDefault="0092295B" w:rsidP="00E87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BD2F87" w:rsidP="00F53F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F53FDE">
              <w:rPr>
                <w:rFonts w:ascii="Times New Roman" w:hAnsi="Times New Roman"/>
                <w:color w:val="000000"/>
              </w:rPr>
              <w:t>266 000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41A2F" w:rsidRPr="00E66C40" w:rsidTr="002A3DC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04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Тюнина</w:t>
            </w:r>
            <w:proofErr w:type="spellEnd"/>
            <w:r>
              <w:rPr>
                <w:rFonts w:ascii="Times New Roman" w:hAnsi="Times New Roman"/>
              </w:rPr>
              <w:t xml:space="preserve"> Евгения </w:t>
            </w:r>
          </w:p>
          <w:p w:rsidR="00041A2F" w:rsidRPr="00E66C40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266 000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41A2F" w:rsidRPr="00E66C40" w:rsidTr="002A3DC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041A2F" w:rsidRPr="00E66C40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266 000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41A2F" w:rsidRPr="00E66C40" w:rsidTr="002A3DC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Костыгов Лев </w:t>
            </w:r>
          </w:p>
          <w:p w:rsidR="00041A2F" w:rsidRPr="00E66C40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266 000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41A2F" w:rsidRPr="00E66C40" w:rsidTr="002A3DC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2F" w:rsidRPr="00E66C40" w:rsidRDefault="00041A2F" w:rsidP="002A3D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</w:t>
            </w:r>
            <w:r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2A3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Тюнина</w:t>
            </w:r>
            <w:proofErr w:type="spellEnd"/>
            <w:r>
              <w:rPr>
                <w:rFonts w:ascii="Times New Roman" w:hAnsi="Times New Roman"/>
              </w:rPr>
              <w:t xml:space="preserve"> Евгения </w:t>
            </w:r>
          </w:p>
          <w:p w:rsidR="00041A2F" w:rsidRPr="00E66C40" w:rsidRDefault="00041A2F" w:rsidP="002A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2F" w:rsidRPr="00E66C40" w:rsidRDefault="00041A2F" w:rsidP="00041A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486 200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041A2F" w:rsidRPr="00041A2F" w:rsidRDefault="00041A2F" w:rsidP="00041A2F">
      <w:pPr>
        <w:keepNext/>
        <w:numPr>
          <w:ilvl w:val="0"/>
          <w:numId w:val="45"/>
        </w:numPr>
        <w:tabs>
          <w:tab w:val="left" w:pos="284"/>
          <w:tab w:val="right" w:pos="9639"/>
        </w:tabs>
        <w:spacing w:after="0" w:line="240" w:lineRule="auto"/>
        <w:ind w:hanging="72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Отозванных заявок – нет. </w:t>
      </w:r>
      <w:r w:rsidRPr="00041A2F">
        <w:rPr>
          <w:rFonts w:ascii="Times New Roman" w:hAnsi="Times New Roman"/>
          <w:b/>
          <w:bCs/>
          <w:sz w:val="24"/>
          <w:szCs w:val="24"/>
        </w:rPr>
        <w:tab/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041A2F" w:rsidRPr="00041A2F" w:rsidRDefault="00041A2F" w:rsidP="00041A2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41A2F">
        <w:rPr>
          <w:rFonts w:ascii="Times New Roman" w:hAnsi="Times New Roman"/>
          <w:b/>
          <w:bCs/>
          <w:sz w:val="24"/>
          <w:szCs w:val="24"/>
        </w:rPr>
        <w:t>Признать участниками аукциона:</w:t>
      </w:r>
    </w:p>
    <w:p w:rsidR="00041A2F" w:rsidRDefault="00041A2F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A2F">
        <w:rPr>
          <w:rFonts w:ascii="Times New Roman" w:hAnsi="Times New Roman"/>
          <w:bCs/>
          <w:sz w:val="26"/>
          <w:szCs w:val="26"/>
        </w:rPr>
        <w:t xml:space="preserve">- </w:t>
      </w:r>
      <w:r w:rsidRPr="00041A2F">
        <w:rPr>
          <w:rFonts w:ascii="Times New Roman" w:hAnsi="Times New Roman"/>
          <w:b/>
          <w:bCs/>
          <w:sz w:val="26"/>
          <w:szCs w:val="26"/>
        </w:rPr>
        <w:t>по лоту</w:t>
      </w:r>
      <w:r w:rsidRPr="00041A2F">
        <w:rPr>
          <w:rFonts w:ascii="Times New Roman" w:hAnsi="Times New Roman"/>
          <w:b/>
          <w:sz w:val="26"/>
          <w:szCs w:val="26"/>
        </w:rPr>
        <w:t xml:space="preserve"> </w:t>
      </w:r>
      <w:r w:rsidRPr="00041A2F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41A2F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041A2F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Pr="00041A2F">
        <w:rPr>
          <w:rFonts w:ascii="Times New Roman" w:hAnsi="Times New Roman"/>
          <w:color w:val="000000"/>
          <w:sz w:val="24"/>
          <w:szCs w:val="24"/>
        </w:rPr>
        <w:t>на право заключения договора купли-продажи земельного участка, расположенного по адресу: Краснодарский край, Славянский муниципальный район, Прибрежное сельское поселение, пос. Прибрежный, пер. Плодовый, земельный участок 4А, площадью 400 кв. м, кадастровый номер: 23:27:1201005:1674,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266 000 руб. Размер задатка: 266 000 руб. Шаг аукциона: 7 980 рублей. Ограничения прав: (обременения): нет.</w:t>
      </w:r>
    </w:p>
    <w:p w:rsidR="00041A2F" w:rsidRPr="00041A2F" w:rsidRDefault="00041A2F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–ку Калюжную Олесю Афанасьевну</w:t>
      </w:r>
      <w:r w:rsidRPr="00041A2F">
        <w:rPr>
          <w:rFonts w:ascii="Times New Roman" w:hAnsi="Times New Roman"/>
          <w:b/>
          <w:bCs/>
          <w:sz w:val="24"/>
          <w:szCs w:val="24"/>
        </w:rPr>
        <w:t>;</w:t>
      </w:r>
    </w:p>
    <w:p w:rsidR="00041A2F" w:rsidRPr="00041A2F" w:rsidRDefault="00041A2F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041A2F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</w:t>
      </w:r>
      <w:r w:rsidRPr="00041A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Тюнину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Евгению Ивановну</w:t>
      </w:r>
      <w:r w:rsidRPr="00041A2F">
        <w:rPr>
          <w:rFonts w:ascii="Times New Roman" w:hAnsi="Times New Roman"/>
          <w:b/>
          <w:bCs/>
          <w:sz w:val="24"/>
          <w:szCs w:val="24"/>
        </w:rPr>
        <w:t>;</w:t>
      </w:r>
    </w:p>
    <w:p w:rsidR="00041A2F" w:rsidRPr="00041A2F" w:rsidRDefault="00041A2F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A2F"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>
        <w:rPr>
          <w:rFonts w:ascii="Times New Roman" w:hAnsi="Times New Roman"/>
          <w:b/>
          <w:sz w:val="24"/>
          <w:szCs w:val="24"/>
        </w:rPr>
        <w:t>Смычека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Евгения Леонидовича</w:t>
      </w:r>
      <w:r w:rsidRPr="00041A2F">
        <w:rPr>
          <w:rFonts w:ascii="Times New Roman" w:hAnsi="Times New Roman"/>
          <w:b/>
          <w:sz w:val="24"/>
          <w:szCs w:val="24"/>
        </w:rPr>
        <w:t>;</w:t>
      </w:r>
    </w:p>
    <w:p w:rsidR="00041A2F" w:rsidRPr="00041A2F" w:rsidRDefault="00041A2F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гр.</w:t>
      </w:r>
      <w:r w:rsidRPr="00041A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Костыгова Льва Олеговича</w:t>
      </w:r>
      <w:r w:rsidRPr="00041A2F">
        <w:rPr>
          <w:rFonts w:ascii="Times New Roman" w:hAnsi="Times New Roman"/>
          <w:b/>
          <w:sz w:val="24"/>
          <w:szCs w:val="24"/>
        </w:rPr>
        <w:t>.</w:t>
      </w:r>
    </w:p>
    <w:p w:rsidR="0055258A" w:rsidRPr="00161A20" w:rsidRDefault="00041A2F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5258A" w:rsidRPr="00161A20">
        <w:rPr>
          <w:rFonts w:ascii="Times New Roman" w:hAnsi="Times New Roman"/>
          <w:b/>
          <w:bCs/>
          <w:sz w:val="24"/>
          <w:szCs w:val="24"/>
        </w:rPr>
        <w:t xml:space="preserve">. Признать единственным участником аукциона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Тюнину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Евгению Ивановну</w:t>
      </w:r>
      <w:r w:rsidR="0055258A" w:rsidRPr="00161A20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041A2F" w:rsidRPr="00041A2F" w:rsidRDefault="0055258A" w:rsidP="0004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 w:rsidRPr="00161A20">
        <w:rPr>
          <w:rFonts w:ascii="Times New Roman" w:hAnsi="Times New Roman"/>
          <w:bCs/>
          <w:sz w:val="24"/>
          <w:szCs w:val="24"/>
        </w:rPr>
        <w:t xml:space="preserve">- </w:t>
      </w:r>
      <w:r w:rsidRPr="00161A2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41A2F">
        <w:rPr>
          <w:rFonts w:ascii="Times New Roman" w:hAnsi="Times New Roman"/>
          <w:b/>
          <w:bCs/>
          <w:sz w:val="24"/>
          <w:szCs w:val="24"/>
        </w:rPr>
        <w:t>2</w:t>
      </w:r>
      <w:r w:rsidRPr="00161A20">
        <w:rPr>
          <w:rFonts w:ascii="Times New Roman" w:hAnsi="Times New Roman"/>
          <w:bCs/>
          <w:sz w:val="24"/>
          <w:szCs w:val="24"/>
        </w:rPr>
        <w:t xml:space="preserve"> </w:t>
      </w:r>
      <w:r w:rsidR="00041A2F" w:rsidRPr="00041A2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</w:t>
      </w:r>
      <w:proofErr w:type="spellStart"/>
      <w:r w:rsidR="00041A2F" w:rsidRPr="00041A2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Прикубанское</w:t>
      </w:r>
      <w:proofErr w:type="spellEnd"/>
      <w:r w:rsidR="00041A2F" w:rsidRPr="00041A2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сельское поселение, хутор Соболевский, ул. Набережная, земельный участок 1а, площадью 834 кв. м, кадастровый номер: 23:27:1106007:1276,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486 200 руб. Размер задатка: 486 200 руб. Шаг аукциона: 14 586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23.00-6.405, 23:27-6.930, 23:27-6.1706.</w:t>
      </w:r>
    </w:p>
    <w:p w:rsidR="0055258A" w:rsidRPr="009A233D" w:rsidRDefault="00041A2F" w:rsidP="0055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5</w:t>
      </w:r>
      <w:r w:rsidR="0055258A" w:rsidRPr="009A233D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55258A">
        <w:rPr>
          <w:rFonts w:ascii="Times New Roman" w:hAnsi="Times New Roman"/>
          <w:b/>
          <w:sz w:val="24"/>
          <w:szCs w:val="24"/>
        </w:rPr>
        <w:t>Признать аукцион по лоту</w:t>
      </w:r>
      <w:r w:rsidR="0055258A" w:rsidRPr="009A233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  <w:r w:rsidR="0055258A" w:rsidRPr="009A233D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="0055258A" w:rsidRPr="009A233D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</w:t>
      </w:r>
      <w:r w:rsidR="0055258A">
        <w:rPr>
          <w:rFonts w:ascii="Times New Roman" w:hAnsi="Times New Roman"/>
          <w:sz w:val="24"/>
          <w:szCs w:val="24"/>
        </w:rPr>
        <w:t>кой Федерации. При этом договор</w:t>
      </w:r>
      <w:r w:rsidR="0055258A" w:rsidRPr="009A233D">
        <w:rPr>
          <w:rFonts w:ascii="Times New Roman" w:hAnsi="Times New Roman"/>
          <w:sz w:val="24"/>
          <w:szCs w:val="24"/>
        </w:rPr>
        <w:t xml:space="preserve"> </w:t>
      </w:r>
      <w:r w:rsidR="0055258A" w:rsidRPr="0055258A">
        <w:rPr>
          <w:rFonts w:ascii="Times New Roman" w:hAnsi="Times New Roman"/>
          <w:sz w:val="24"/>
          <w:szCs w:val="24"/>
        </w:rPr>
        <w:t xml:space="preserve">купли-продажи </w:t>
      </w:r>
      <w:r w:rsidR="0055258A" w:rsidRPr="009A233D">
        <w:rPr>
          <w:rFonts w:ascii="Times New Roman" w:hAnsi="Times New Roman"/>
          <w:sz w:val="24"/>
          <w:szCs w:val="24"/>
        </w:rPr>
        <w:t>земельн</w:t>
      </w:r>
      <w:r w:rsidR="0055258A">
        <w:rPr>
          <w:rFonts w:ascii="Times New Roman" w:hAnsi="Times New Roman"/>
          <w:sz w:val="24"/>
          <w:szCs w:val="24"/>
        </w:rPr>
        <w:t>ого</w:t>
      </w:r>
      <w:r w:rsidR="0055258A" w:rsidRPr="009A233D">
        <w:rPr>
          <w:rFonts w:ascii="Times New Roman" w:hAnsi="Times New Roman"/>
          <w:sz w:val="24"/>
          <w:szCs w:val="24"/>
        </w:rPr>
        <w:t xml:space="preserve"> участк</w:t>
      </w:r>
      <w:r w:rsidR="0055258A">
        <w:rPr>
          <w:rFonts w:ascii="Times New Roman" w:hAnsi="Times New Roman"/>
          <w:sz w:val="24"/>
          <w:szCs w:val="24"/>
        </w:rPr>
        <w:t>а</w:t>
      </w:r>
      <w:r w:rsidR="0055258A" w:rsidRPr="009A233D">
        <w:rPr>
          <w:rFonts w:ascii="Times New Roman" w:hAnsi="Times New Roman"/>
          <w:sz w:val="24"/>
          <w:szCs w:val="24"/>
        </w:rPr>
        <w:t xml:space="preserve"> заключаются по начальной цене предмета аукциона. Определить существенное условие заключения договор</w:t>
      </w:r>
      <w:r w:rsidR="00161A20">
        <w:rPr>
          <w:rFonts w:ascii="Times New Roman" w:hAnsi="Times New Roman"/>
          <w:sz w:val="24"/>
          <w:szCs w:val="24"/>
        </w:rPr>
        <w:t>а</w:t>
      </w:r>
      <w:r w:rsidR="0055258A" w:rsidRPr="009A233D">
        <w:rPr>
          <w:rFonts w:ascii="Times New Roman" w:hAnsi="Times New Roman"/>
          <w:sz w:val="24"/>
          <w:szCs w:val="24"/>
        </w:rPr>
        <w:t xml:space="preserve"> </w:t>
      </w:r>
      <w:r w:rsidR="00161A20" w:rsidRPr="00161A20">
        <w:rPr>
          <w:rFonts w:ascii="Times New Roman" w:hAnsi="Times New Roman"/>
          <w:sz w:val="24"/>
          <w:szCs w:val="24"/>
        </w:rPr>
        <w:t>купли-продажи</w:t>
      </w:r>
      <w:r w:rsidR="0055258A" w:rsidRPr="00161A20">
        <w:rPr>
          <w:rFonts w:ascii="Times New Roman" w:hAnsi="Times New Roman"/>
          <w:sz w:val="24"/>
          <w:szCs w:val="24"/>
        </w:rPr>
        <w:t xml:space="preserve"> </w:t>
      </w:r>
      <w:r w:rsidR="0055258A" w:rsidRPr="009A233D">
        <w:rPr>
          <w:rFonts w:ascii="Times New Roman" w:hAnsi="Times New Roman"/>
          <w:sz w:val="24"/>
          <w:szCs w:val="24"/>
        </w:rPr>
        <w:t>земельн</w:t>
      </w:r>
      <w:r w:rsidR="00161A20">
        <w:rPr>
          <w:rFonts w:ascii="Times New Roman" w:hAnsi="Times New Roman"/>
          <w:sz w:val="24"/>
          <w:szCs w:val="24"/>
        </w:rPr>
        <w:t>ого</w:t>
      </w:r>
      <w:r w:rsidR="0055258A" w:rsidRPr="009A233D">
        <w:rPr>
          <w:rFonts w:ascii="Times New Roman" w:hAnsi="Times New Roman"/>
          <w:sz w:val="24"/>
          <w:szCs w:val="24"/>
        </w:rPr>
        <w:t xml:space="preserve"> участк</w:t>
      </w:r>
      <w:r w:rsidR="00161A20">
        <w:rPr>
          <w:rFonts w:ascii="Times New Roman" w:hAnsi="Times New Roman"/>
          <w:sz w:val="24"/>
          <w:szCs w:val="24"/>
        </w:rPr>
        <w:t>а</w:t>
      </w:r>
      <w:r w:rsidR="0055258A" w:rsidRPr="009A233D">
        <w:rPr>
          <w:rFonts w:ascii="Times New Roman" w:hAnsi="Times New Roman"/>
          <w:sz w:val="24"/>
          <w:szCs w:val="24"/>
        </w:rPr>
        <w:t xml:space="preserve">: по результатам проведения электронного аукциона не допускается заключение договора </w:t>
      </w:r>
      <w:r w:rsidR="00161A20" w:rsidRPr="00161A20">
        <w:rPr>
          <w:rFonts w:ascii="Times New Roman" w:hAnsi="Times New Roman"/>
          <w:sz w:val="24"/>
          <w:szCs w:val="24"/>
        </w:rPr>
        <w:t>купли-продажи</w:t>
      </w:r>
      <w:r w:rsidR="0055258A" w:rsidRPr="00161A20">
        <w:rPr>
          <w:rFonts w:ascii="Times New Roman" w:hAnsi="Times New Roman"/>
          <w:sz w:val="24"/>
          <w:szCs w:val="24"/>
        </w:rPr>
        <w:t xml:space="preserve"> </w:t>
      </w:r>
      <w:r w:rsidR="0055258A" w:rsidRPr="009A233D">
        <w:rPr>
          <w:rFonts w:ascii="Times New Roman" w:hAnsi="Times New Roman"/>
          <w:sz w:val="24"/>
          <w:szCs w:val="24"/>
        </w:rPr>
        <w:t xml:space="preserve">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55258A" w:rsidRPr="009A233D" w:rsidRDefault="0055258A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 w:rsidR="00161A20" w:rsidRPr="00161A20">
        <w:rPr>
          <w:rFonts w:ascii="Times New Roman" w:hAnsi="Times New Roman"/>
          <w:sz w:val="24"/>
          <w:szCs w:val="24"/>
        </w:rPr>
        <w:t>купли-продажи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подписанный проект договора </w:t>
      </w:r>
      <w:r w:rsidR="00161A20" w:rsidRPr="00161A20">
        <w:rPr>
          <w:rFonts w:ascii="Times New Roman" w:hAnsi="Times New Roman"/>
          <w:sz w:val="24"/>
          <w:szCs w:val="24"/>
        </w:rPr>
        <w:t>купли-продажи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такого участка.</w:t>
      </w:r>
    </w:p>
    <w:p w:rsidR="0055258A" w:rsidRPr="009A233D" w:rsidRDefault="0055258A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</w:t>
      </w:r>
      <w:r w:rsidR="00161A20" w:rsidRPr="00161A20">
        <w:rPr>
          <w:rFonts w:ascii="Times New Roman" w:hAnsi="Times New Roman"/>
          <w:sz w:val="24"/>
          <w:szCs w:val="24"/>
        </w:rPr>
        <w:t xml:space="preserve">купли-продажи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611F07" w:rsidRDefault="00611F0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C1" w:rsidRDefault="00BB01C1" w:rsidP="00CE6EA3">
      <w:pPr>
        <w:spacing w:after="0" w:line="240" w:lineRule="auto"/>
      </w:pPr>
      <w:r>
        <w:separator/>
      </w:r>
    </w:p>
  </w:endnote>
  <w:endnote w:type="continuationSeparator" w:id="0">
    <w:p w:rsidR="00BB01C1" w:rsidRDefault="00BB01C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C1" w:rsidRDefault="00BB01C1" w:rsidP="00CE6EA3">
      <w:pPr>
        <w:spacing w:after="0" w:line="240" w:lineRule="auto"/>
      </w:pPr>
      <w:r>
        <w:separator/>
      </w:r>
    </w:p>
  </w:footnote>
  <w:footnote w:type="continuationSeparator" w:id="0">
    <w:p w:rsidR="00BB01C1" w:rsidRDefault="00BB01C1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049B6"/>
    <w:multiLevelType w:val="hybridMultilevel"/>
    <w:tmpl w:val="CC38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31"/>
  </w:num>
  <w:num w:numId="8">
    <w:abstractNumId w:val="14"/>
  </w:num>
  <w:num w:numId="9">
    <w:abstractNumId w:val="6"/>
  </w:num>
  <w:num w:numId="10">
    <w:abstractNumId w:val="2"/>
  </w:num>
  <w:num w:numId="11">
    <w:abstractNumId w:val="39"/>
  </w:num>
  <w:num w:numId="12">
    <w:abstractNumId w:val="26"/>
  </w:num>
  <w:num w:numId="13">
    <w:abstractNumId w:val="35"/>
  </w:num>
  <w:num w:numId="14">
    <w:abstractNumId w:val="28"/>
  </w:num>
  <w:num w:numId="15">
    <w:abstractNumId w:val="3"/>
  </w:num>
  <w:num w:numId="16">
    <w:abstractNumId w:val="30"/>
  </w:num>
  <w:num w:numId="17">
    <w:abstractNumId w:val="7"/>
  </w:num>
  <w:num w:numId="18">
    <w:abstractNumId w:val="36"/>
  </w:num>
  <w:num w:numId="19">
    <w:abstractNumId w:val="23"/>
  </w:num>
  <w:num w:numId="20">
    <w:abstractNumId w:val="25"/>
  </w:num>
  <w:num w:numId="21">
    <w:abstractNumId w:val="17"/>
  </w:num>
  <w:num w:numId="22">
    <w:abstractNumId w:val="22"/>
  </w:num>
  <w:num w:numId="23">
    <w:abstractNumId w:val="5"/>
  </w:num>
  <w:num w:numId="24">
    <w:abstractNumId w:val="9"/>
  </w:num>
  <w:num w:numId="25">
    <w:abstractNumId w:val="11"/>
  </w:num>
  <w:num w:numId="26">
    <w:abstractNumId w:val="12"/>
  </w:num>
  <w:num w:numId="27">
    <w:abstractNumId w:val="27"/>
  </w:num>
  <w:num w:numId="28">
    <w:abstractNumId w:val="18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5"/>
  </w:num>
  <w:num w:numId="35">
    <w:abstractNumId w:val="20"/>
  </w:num>
  <w:num w:numId="36">
    <w:abstractNumId w:val="41"/>
  </w:num>
  <w:num w:numId="37">
    <w:abstractNumId w:val="0"/>
  </w:num>
  <w:num w:numId="38">
    <w:abstractNumId w:val="29"/>
  </w:num>
  <w:num w:numId="39">
    <w:abstractNumId w:val="34"/>
  </w:num>
  <w:num w:numId="40">
    <w:abstractNumId w:val="40"/>
  </w:num>
  <w:num w:numId="41">
    <w:abstractNumId w:val="42"/>
  </w:num>
  <w:num w:numId="42">
    <w:abstractNumId w:val="24"/>
  </w:num>
  <w:num w:numId="43">
    <w:abstractNumId w:val="10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41A2F"/>
    <w:rsid w:val="00051EFE"/>
    <w:rsid w:val="00053BD9"/>
    <w:rsid w:val="00061405"/>
    <w:rsid w:val="0006284B"/>
    <w:rsid w:val="00073CBF"/>
    <w:rsid w:val="00076719"/>
    <w:rsid w:val="00076E65"/>
    <w:rsid w:val="000772BE"/>
    <w:rsid w:val="00081C85"/>
    <w:rsid w:val="00082B0F"/>
    <w:rsid w:val="0008358D"/>
    <w:rsid w:val="00083E75"/>
    <w:rsid w:val="00085577"/>
    <w:rsid w:val="00093FF4"/>
    <w:rsid w:val="00094F1F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61A20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06DC8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41EA6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5258A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33"/>
    <w:rsid w:val="008E578D"/>
    <w:rsid w:val="008E5829"/>
    <w:rsid w:val="008E5CC8"/>
    <w:rsid w:val="008E5F38"/>
    <w:rsid w:val="009021DF"/>
    <w:rsid w:val="00905845"/>
    <w:rsid w:val="00905DD5"/>
    <w:rsid w:val="009142F1"/>
    <w:rsid w:val="00920572"/>
    <w:rsid w:val="0092295B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2BB8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01C1"/>
    <w:rsid w:val="00BB45C5"/>
    <w:rsid w:val="00BC0162"/>
    <w:rsid w:val="00BC0704"/>
    <w:rsid w:val="00BC1228"/>
    <w:rsid w:val="00BC2642"/>
    <w:rsid w:val="00BD2F87"/>
    <w:rsid w:val="00BE489A"/>
    <w:rsid w:val="00BF1180"/>
    <w:rsid w:val="00BF67D7"/>
    <w:rsid w:val="00BF7B43"/>
    <w:rsid w:val="00C00040"/>
    <w:rsid w:val="00C01822"/>
    <w:rsid w:val="00C113E1"/>
    <w:rsid w:val="00C133FE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D538B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3FDE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9B4C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734A-2792-4CBB-8FA8-63D5395F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2023-08-23T05:19:00Z</cp:lastPrinted>
  <dcterms:created xsi:type="dcterms:W3CDTF">2024-01-10T11:24:00Z</dcterms:created>
  <dcterms:modified xsi:type="dcterms:W3CDTF">2024-02-29T05:13:00Z</dcterms:modified>
</cp:coreProperties>
</file>