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AB5C06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2315F2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="001479CA">
        <w:rPr>
          <w:rFonts w:ascii="Times New Roman" w:hAnsi="Times New Roman"/>
        </w:rPr>
        <w:t>2</w:t>
      </w:r>
      <w:r>
        <w:rPr>
          <w:rFonts w:ascii="Times New Roman" w:hAnsi="Times New Roman"/>
        </w:rPr>
        <w:t>.02.2024</w:t>
      </w:r>
      <w:r w:rsidR="009D5EF2" w:rsidRPr="009D5EF2">
        <w:rPr>
          <w:rFonts w:ascii="Times New Roman" w:hAnsi="Times New Roman"/>
        </w:rPr>
        <w:t xml:space="preserve"> г. </w:t>
      </w:r>
      <w:r w:rsidR="00DE476F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5F2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AB5C06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</w:t>
      </w:r>
      <w:r w:rsidR="005434C6" w:rsidRPr="005434C6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5434C6">
        <w:rPr>
          <w:rFonts w:ascii="Times New Roman" w:hAnsi="Times New Roman"/>
          <w:b/>
          <w:sz w:val="24"/>
          <w:szCs w:val="24"/>
        </w:rPr>
        <w:t xml:space="preserve">Лоту № </w:t>
      </w:r>
      <w:r w:rsidR="00AB5C06">
        <w:rPr>
          <w:rFonts w:ascii="Times New Roman" w:hAnsi="Times New Roman"/>
          <w:b/>
          <w:sz w:val="24"/>
          <w:szCs w:val="24"/>
        </w:rPr>
        <w:t>3</w:t>
      </w:r>
      <w:r w:rsidR="005434C6" w:rsidRPr="005434C6">
        <w:rPr>
          <w:rFonts w:ascii="Times New Roman" w:hAnsi="Times New Roman"/>
          <w:sz w:val="24"/>
          <w:szCs w:val="24"/>
        </w:rPr>
        <w:t xml:space="preserve">: </w:t>
      </w:r>
      <w:r w:rsidR="00AB5C06" w:rsidRPr="00AB5C06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участка, расположенного по адресу: Краснодарский край, Славянский муниципальный район, Черноерковское сельское поселение, х. Верхний, ул. Озерная, земельный участок 110/1, площадью: 2976 кв. м, кадастровый номер: 23:27:0207000:10251, срок аренды: 20 лет,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цена: 102 300 рублей; Размер задатка: 102 300 рублей, Шаг аукциона: 3 069 рубля. Ограничения прав: (обременения):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23:00-6.38, 23:27-6.115, 23.27.2.28, 23:00.2.195, 23:27-6.1663.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AB5C06" w:rsidRPr="00AB5C06" w:rsidRDefault="00AB5C06" w:rsidP="00AB5C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5C06">
        <w:rPr>
          <w:rFonts w:ascii="Times New Roman" w:hAnsi="Times New Roman"/>
          <w:b/>
          <w:bCs/>
          <w:sz w:val="24"/>
          <w:szCs w:val="24"/>
        </w:rPr>
        <w:t>1) гр. Кондратенко Никола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AB5C06">
        <w:rPr>
          <w:rFonts w:ascii="Times New Roman" w:hAnsi="Times New Roman"/>
          <w:b/>
          <w:bCs/>
          <w:sz w:val="24"/>
          <w:szCs w:val="24"/>
        </w:rPr>
        <w:t xml:space="preserve"> Викторович;</w:t>
      </w:r>
    </w:p>
    <w:p w:rsidR="00AB5C06" w:rsidRPr="00AB5C06" w:rsidRDefault="00AB5C06" w:rsidP="00AB5C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5C06">
        <w:rPr>
          <w:rFonts w:ascii="Times New Roman" w:hAnsi="Times New Roman"/>
          <w:b/>
          <w:bCs/>
          <w:sz w:val="24"/>
          <w:szCs w:val="24"/>
        </w:rPr>
        <w:t>2) гр. Дубров</w:t>
      </w:r>
      <w:r>
        <w:rPr>
          <w:rFonts w:ascii="Times New Roman" w:hAnsi="Times New Roman"/>
          <w:b/>
          <w:bCs/>
          <w:sz w:val="24"/>
          <w:szCs w:val="24"/>
        </w:rPr>
        <w:t xml:space="preserve"> Станислав</w:t>
      </w:r>
      <w:r w:rsidRPr="00AB5C06">
        <w:rPr>
          <w:rFonts w:ascii="Times New Roman" w:hAnsi="Times New Roman"/>
          <w:b/>
          <w:bCs/>
          <w:sz w:val="24"/>
          <w:szCs w:val="24"/>
        </w:rPr>
        <w:t xml:space="preserve"> Леонидович;</w:t>
      </w:r>
    </w:p>
    <w:p w:rsidR="00AB5C06" w:rsidRDefault="00AB5C06" w:rsidP="00AB5C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5C06">
        <w:rPr>
          <w:rFonts w:ascii="Times New Roman" w:hAnsi="Times New Roman"/>
          <w:b/>
          <w:bCs/>
          <w:sz w:val="24"/>
          <w:szCs w:val="24"/>
        </w:rPr>
        <w:t>3) гр. Славкин Денис Викторович.</w:t>
      </w:r>
    </w:p>
    <w:p w:rsidR="009D5EF2" w:rsidRPr="00A92A50" w:rsidRDefault="009D5EF2" w:rsidP="00AB5C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 w:rsidR="00EF23FE">
        <w:rPr>
          <w:rFonts w:ascii="Times New Roman" w:hAnsi="Times New Roman"/>
          <w:sz w:val="24"/>
          <w:szCs w:val="24"/>
        </w:rPr>
        <w:t>аренды</w:t>
      </w:r>
      <w:r w:rsidRPr="00A92A50">
        <w:rPr>
          <w:rFonts w:ascii="Times New Roman" w:hAnsi="Times New Roman"/>
          <w:sz w:val="24"/>
          <w:szCs w:val="24"/>
        </w:rPr>
        <w:t xml:space="preserve">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EF23FE" w:rsidRPr="003412E7" w:rsidRDefault="00EF23FE" w:rsidP="00EF2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12E7">
        <w:rPr>
          <w:rFonts w:ascii="Times New Roman" w:hAnsi="Times New Roman"/>
          <w:sz w:val="24"/>
          <w:szCs w:val="24"/>
        </w:rPr>
        <w:t xml:space="preserve">1. Единственное предложение о цене предмета аукциона в размере </w:t>
      </w:r>
      <w:r>
        <w:rPr>
          <w:rFonts w:ascii="Times New Roman" w:hAnsi="Times New Roman"/>
          <w:b/>
          <w:sz w:val="24"/>
          <w:szCs w:val="24"/>
        </w:rPr>
        <w:t>105 369</w:t>
      </w:r>
      <w:r w:rsidRPr="004C6AD6">
        <w:rPr>
          <w:rFonts w:ascii="Times New Roman" w:hAnsi="Times New Roman"/>
          <w:b/>
          <w:sz w:val="24"/>
          <w:szCs w:val="24"/>
        </w:rPr>
        <w:t>,00</w:t>
      </w:r>
      <w:r w:rsidRPr="003412E7">
        <w:rPr>
          <w:rFonts w:ascii="Times New Roman" w:hAnsi="Times New Roman"/>
          <w:sz w:val="24"/>
          <w:szCs w:val="24"/>
        </w:rPr>
        <w:t xml:space="preserve"> руб. поступило от участника </w:t>
      </w:r>
      <w:r>
        <w:rPr>
          <w:rFonts w:ascii="Times New Roman" w:hAnsi="Times New Roman"/>
          <w:sz w:val="24"/>
          <w:szCs w:val="24"/>
        </w:rPr>
        <w:t>Кондратенко Николая Викторовича, зарегистрированного по адресу: Краснодарский край, г. Краснодар, ст-ца Елизаветинская, ул. им. Калинина, д. 14/2.</w:t>
      </w:r>
      <w:bookmarkStart w:id="4" w:name="_GoBack"/>
      <w:bookmarkEnd w:id="4"/>
    </w:p>
    <w:p w:rsidR="00EF23FE" w:rsidRDefault="00EF23FE" w:rsidP="00EF23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23FE" w:rsidRPr="003412E7" w:rsidRDefault="00EF23FE" w:rsidP="00EF23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12E7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EF23FE" w:rsidRDefault="00EF23FE" w:rsidP="00EF23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412E7">
        <w:rPr>
          <w:rFonts w:ascii="Times New Roman" w:hAnsi="Times New Roman"/>
          <w:sz w:val="24"/>
          <w:szCs w:val="24"/>
        </w:rPr>
        <w:t xml:space="preserve">Единственным участником аукциона признан </w:t>
      </w:r>
      <w:r w:rsidRPr="00EF23FE">
        <w:rPr>
          <w:rFonts w:ascii="Times New Roman" w:hAnsi="Times New Roman"/>
          <w:sz w:val="24"/>
          <w:szCs w:val="24"/>
        </w:rPr>
        <w:t>Кондратенко Николая Викторовича</w:t>
      </w:r>
      <w:r w:rsidRPr="003412E7">
        <w:rPr>
          <w:rFonts w:ascii="Times New Roman" w:hAnsi="Times New Roman"/>
          <w:sz w:val="24"/>
          <w:szCs w:val="24"/>
        </w:rPr>
        <w:t xml:space="preserve">. В связи с этим, аукцион </w:t>
      </w:r>
      <w:r w:rsidRPr="004C6AD6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3412E7">
        <w:rPr>
          <w:rFonts w:ascii="Times New Roman" w:hAnsi="Times New Roman"/>
          <w:sz w:val="24"/>
          <w:szCs w:val="24"/>
        </w:rPr>
        <w:t xml:space="preserve"> признан несостоявшимся на основании п.19 ст. 39.12 ЗК РФ. </w:t>
      </w:r>
    </w:p>
    <w:p w:rsidR="00EF23FE" w:rsidRPr="00A14500" w:rsidRDefault="00EF23FE" w:rsidP="00EF23F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4500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Pr="00EF23FE">
        <w:rPr>
          <w:rFonts w:ascii="Times New Roman" w:hAnsi="Times New Roman"/>
          <w:b/>
          <w:sz w:val="24"/>
          <w:szCs w:val="24"/>
        </w:rPr>
        <w:t xml:space="preserve">105 369,00 </w:t>
      </w:r>
      <w:r w:rsidRPr="00A14500">
        <w:rPr>
          <w:rFonts w:ascii="Times New Roman" w:hAnsi="Times New Roman"/>
          <w:color w:val="000000"/>
          <w:sz w:val="24"/>
          <w:szCs w:val="24"/>
        </w:rPr>
        <w:t>руб.</w:t>
      </w:r>
    </w:p>
    <w:p w:rsidR="00EF23FE" w:rsidRPr="00147C65" w:rsidRDefault="00EF23FE" w:rsidP="00EF23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C65">
        <w:rPr>
          <w:rFonts w:ascii="Times New Roman" w:hAnsi="Times New Roman"/>
          <w:sz w:val="24"/>
          <w:szCs w:val="24"/>
        </w:rPr>
        <w:t xml:space="preserve">3. </w:t>
      </w:r>
      <w:r w:rsidRPr="00147C65">
        <w:rPr>
          <w:rFonts w:ascii="Times New Roman" w:hAnsi="Times New Roman"/>
          <w:spacing w:val="-1"/>
          <w:sz w:val="24"/>
          <w:szCs w:val="24"/>
        </w:rPr>
        <w:t xml:space="preserve">По результатам проведения электронного аукциона не допускается заключение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договора </w:t>
      </w:r>
      <w:r>
        <w:rPr>
          <w:rFonts w:ascii="Times New Roman" w:hAnsi="Times New Roman"/>
          <w:spacing w:val="-1"/>
          <w:sz w:val="24"/>
          <w:szCs w:val="24"/>
        </w:rPr>
        <w:t>аренды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 </w:t>
      </w:r>
      <w:r w:rsidRPr="00147C65">
        <w:rPr>
          <w:rFonts w:ascii="Times New Roman" w:hAnsi="Times New Roman"/>
          <w:spacing w:val="-1"/>
          <w:sz w:val="24"/>
          <w:szCs w:val="24"/>
        </w:rPr>
        <w:t>ранее, чем</w:t>
      </w: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F23FE" w:rsidRPr="003412E7" w:rsidRDefault="00EF23FE" w:rsidP="00EF23F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Pr="00147C65">
        <w:rPr>
          <w:rFonts w:ascii="Times New Roman" w:hAnsi="Times New Roman"/>
          <w:spacing w:val="-1"/>
          <w:sz w:val="24"/>
          <w:szCs w:val="24"/>
        </w:rPr>
        <w:t xml:space="preserve"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</w:t>
      </w:r>
      <w:r w:rsidRPr="00147C65">
        <w:rPr>
          <w:rFonts w:ascii="Times New Roman" w:hAnsi="Times New Roman"/>
          <w:spacing w:val="-1"/>
          <w:sz w:val="24"/>
          <w:szCs w:val="24"/>
        </w:rPr>
        <w:lastRenderedPageBreak/>
        <w:t xml:space="preserve">которыми в соответствии с пунктами 13, 14, 20 и 25 статьи 39.12 Земельного Кодекса Российской Федерации заключается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 </w:t>
      </w:r>
      <w:r>
        <w:rPr>
          <w:rFonts w:ascii="Times New Roman" w:hAnsi="Times New Roman"/>
          <w:spacing w:val="-1"/>
          <w:sz w:val="24"/>
          <w:szCs w:val="24"/>
        </w:rPr>
        <w:t>аренды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</w:t>
      </w:r>
      <w:r w:rsidRPr="00147C65">
        <w:rPr>
          <w:rFonts w:ascii="Times New Roman" w:hAnsi="Times New Roman"/>
          <w:spacing w:val="-1"/>
          <w:sz w:val="24"/>
          <w:szCs w:val="24"/>
        </w:rPr>
        <w:t>, находящегося в государственной</w:t>
      </w:r>
      <w:r w:rsidRPr="003412E7">
        <w:rPr>
          <w:rFonts w:ascii="Times New Roman" w:hAnsi="Times New Roman"/>
          <w:spacing w:val="-1"/>
          <w:sz w:val="24"/>
          <w:szCs w:val="24"/>
        </w:rPr>
        <w:t xml:space="preserve"> или муниципальной собственности, подписанный проект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 </w:t>
      </w:r>
      <w:r>
        <w:rPr>
          <w:rFonts w:ascii="Times New Roman" w:hAnsi="Times New Roman"/>
          <w:spacing w:val="-1"/>
          <w:sz w:val="24"/>
          <w:szCs w:val="24"/>
        </w:rPr>
        <w:t>аренды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</w:t>
      </w:r>
      <w:r w:rsidRPr="003412E7">
        <w:rPr>
          <w:rFonts w:ascii="Times New Roman" w:hAnsi="Times New Roman"/>
          <w:spacing w:val="-1"/>
          <w:sz w:val="24"/>
          <w:szCs w:val="24"/>
        </w:rPr>
        <w:t>.</w:t>
      </w:r>
      <w:bookmarkStart w:id="5" w:name="l17"/>
      <w:bookmarkStart w:id="6" w:name="l36"/>
      <w:bookmarkEnd w:id="5"/>
      <w:bookmarkEnd w:id="6"/>
    </w:p>
    <w:p w:rsidR="00EF23FE" w:rsidRPr="003412E7" w:rsidRDefault="00EF23FE" w:rsidP="00EF23F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5. </w:t>
      </w:r>
      <w:r w:rsidRPr="003412E7">
        <w:rPr>
          <w:rFonts w:ascii="Times New Roman" w:hAnsi="Times New Roman"/>
          <w:spacing w:val="-1"/>
          <w:sz w:val="24"/>
          <w:szCs w:val="24"/>
        </w:rPr>
        <w:t xml:space="preserve">По результатам проведения электронного аукциона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 </w:t>
      </w:r>
      <w:r>
        <w:rPr>
          <w:rFonts w:ascii="Times New Roman" w:hAnsi="Times New Roman"/>
          <w:spacing w:val="-1"/>
          <w:sz w:val="24"/>
          <w:szCs w:val="24"/>
        </w:rPr>
        <w:t>аренды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</w:t>
      </w:r>
      <w:r w:rsidRPr="003412E7">
        <w:rPr>
          <w:rFonts w:ascii="Times New Roman" w:hAnsi="Times New Roman"/>
          <w:spacing w:val="-1"/>
          <w:sz w:val="24"/>
          <w:szCs w:val="24"/>
        </w:rPr>
        <w:t>,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EF23FE" w:rsidRDefault="00EF23FE" w:rsidP="00EF23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EF23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A9" w:rsidRDefault="007A12A9" w:rsidP="00CE6EA3">
      <w:pPr>
        <w:spacing w:after="0" w:line="240" w:lineRule="auto"/>
      </w:pPr>
      <w:r>
        <w:separator/>
      </w:r>
    </w:p>
  </w:endnote>
  <w:endnote w:type="continuationSeparator" w:id="0">
    <w:p w:rsidR="007A12A9" w:rsidRDefault="007A12A9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A9" w:rsidRDefault="007A12A9" w:rsidP="00CE6EA3">
      <w:pPr>
        <w:spacing w:after="0" w:line="240" w:lineRule="auto"/>
      </w:pPr>
      <w:r>
        <w:separator/>
      </w:r>
    </w:p>
  </w:footnote>
  <w:footnote w:type="continuationSeparator" w:id="0">
    <w:p w:rsidR="007A12A9" w:rsidRDefault="007A12A9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479CA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4C6"/>
    <w:rsid w:val="005437FD"/>
    <w:rsid w:val="0054433F"/>
    <w:rsid w:val="00546D82"/>
    <w:rsid w:val="00547F75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12A9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53BBD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5C06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16957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23FE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DF8C8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09ED-F9E5-4D52-80D4-1B1DAA08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4</cp:revision>
  <cp:lastPrinted>2023-12-04T07:59:00Z</cp:lastPrinted>
  <dcterms:created xsi:type="dcterms:W3CDTF">2024-02-21T11:57:00Z</dcterms:created>
  <dcterms:modified xsi:type="dcterms:W3CDTF">2024-02-22T06:29:00Z</dcterms:modified>
</cp:coreProperties>
</file>