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D565D5">
        <w:rPr>
          <w:rFonts w:ascii="Times New Roman" w:hAnsi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900D9A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72B">
        <w:rPr>
          <w:rFonts w:ascii="Times New Roman" w:hAnsi="Times New Roman"/>
          <w:sz w:val="24"/>
          <w:szCs w:val="24"/>
        </w:rPr>
        <w:t>.10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D565D5" w:rsidRPr="0038378A" w:rsidRDefault="004C0D44" w:rsidP="003837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8378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38378A">
        <w:rPr>
          <w:rFonts w:ascii="Times New Roman" w:hAnsi="Times New Roman" w:cs="Times New Roman"/>
          <w:sz w:val="24"/>
          <w:szCs w:val="24"/>
        </w:rPr>
        <w:t>о</w:t>
      </w:r>
      <w:r w:rsidRPr="0038378A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38378A">
        <w:rPr>
          <w:rFonts w:ascii="Times New Roman" w:hAnsi="Times New Roman" w:cs="Times New Roman"/>
          <w:sz w:val="24"/>
          <w:szCs w:val="24"/>
        </w:rPr>
        <w:t>н</w:t>
      </w:r>
      <w:r w:rsidRPr="0038378A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38378A">
        <w:rPr>
          <w:rFonts w:ascii="Times New Roman" w:hAnsi="Times New Roman" w:cs="Times New Roman"/>
          <w:sz w:val="24"/>
          <w:szCs w:val="24"/>
        </w:rPr>
        <w:t>и</w:t>
      </w:r>
      <w:r w:rsidRPr="0038378A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3837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900D9A" w:rsidRPr="0038378A">
        <w:rPr>
          <w:rFonts w:ascii="Times New Roman" w:hAnsi="Times New Roman" w:cs="Times New Roman"/>
          <w:sz w:val="24"/>
          <w:szCs w:val="24"/>
        </w:rPr>
        <w:t>20</w:t>
      </w:r>
      <w:r w:rsidR="002E572B" w:rsidRPr="0038378A">
        <w:rPr>
          <w:rFonts w:ascii="Times New Roman" w:hAnsi="Times New Roman" w:cs="Times New Roman"/>
          <w:sz w:val="24"/>
          <w:szCs w:val="24"/>
        </w:rPr>
        <w:t>.10</w:t>
      </w:r>
      <w:r w:rsidRPr="0038378A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D565D5" w:rsidRPr="0038378A">
        <w:rPr>
          <w:rFonts w:ascii="Times New Roman" w:hAnsi="Times New Roman" w:cs="Times New Roman"/>
          <w:b/>
          <w:sz w:val="24"/>
          <w:szCs w:val="24"/>
        </w:rPr>
        <w:t>Лот№3</w:t>
      </w:r>
      <w:r w:rsidR="00D565D5" w:rsidRPr="0038378A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угол  ул. Ковтюха  и ул. Лермонтова (район автовокзала). Тип рекламной конструкции – пилон, размером: 1,2 х 1,8 м. Начал</w:t>
      </w:r>
      <w:r w:rsidR="00D565D5" w:rsidRPr="0038378A">
        <w:rPr>
          <w:rFonts w:ascii="Times New Roman" w:hAnsi="Times New Roman" w:cs="Times New Roman"/>
          <w:sz w:val="24"/>
          <w:szCs w:val="24"/>
        </w:rPr>
        <w:t>ь</w:t>
      </w:r>
      <w:r w:rsidR="00D565D5" w:rsidRPr="0038378A">
        <w:rPr>
          <w:rFonts w:ascii="Times New Roman" w:hAnsi="Times New Roman" w:cs="Times New Roman"/>
          <w:sz w:val="24"/>
          <w:szCs w:val="24"/>
        </w:rPr>
        <w:t>ная цена за право заключения договора на установку и эксплуатацию рекламной конструкции соста</w:t>
      </w:r>
      <w:r w:rsidR="00D565D5" w:rsidRPr="0038378A">
        <w:rPr>
          <w:rFonts w:ascii="Times New Roman" w:hAnsi="Times New Roman" w:cs="Times New Roman"/>
          <w:sz w:val="24"/>
          <w:szCs w:val="24"/>
        </w:rPr>
        <w:t>в</w:t>
      </w:r>
      <w:r w:rsidR="00D565D5" w:rsidRPr="0038378A">
        <w:rPr>
          <w:rFonts w:ascii="Times New Roman" w:hAnsi="Times New Roman" w:cs="Times New Roman"/>
          <w:sz w:val="24"/>
          <w:szCs w:val="24"/>
        </w:rPr>
        <w:t>ляет 19 600 руб. без учета НДС. Размер задатка – 17 640 руб. «Шаг» аукциона – 980 руб. Срок де</w:t>
      </w:r>
      <w:r w:rsidR="00D565D5" w:rsidRPr="0038378A">
        <w:rPr>
          <w:rFonts w:ascii="Times New Roman" w:hAnsi="Times New Roman" w:cs="Times New Roman"/>
          <w:sz w:val="24"/>
          <w:szCs w:val="24"/>
        </w:rPr>
        <w:t>й</w:t>
      </w:r>
      <w:r w:rsidR="00D565D5" w:rsidRPr="0038378A">
        <w:rPr>
          <w:rFonts w:ascii="Times New Roman" w:hAnsi="Times New Roman" w:cs="Times New Roman"/>
          <w:sz w:val="24"/>
          <w:szCs w:val="24"/>
        </w:rPr>
        <w:t>ствия договора на установку и эксплуатацию рекламной конструкции: 5 лет.</w:t>
      </w:r>
    </w:p>
    <w:p w:rsidR="007E4413" w:rsidRPr="0038378A" w:rsidRDefault="007E4413" w:rsidP="003837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78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72B" w:rsidRPr="0038378A">
        <w:rPr>
          <w:rFonts w:ascii="Times New Roman" w:hAnsi="Times New Roman" w:cs="Times New Roman"/>
          <w:sz w:val="24"/>
          <w:szCs w:val="24"/>
        </w:rPr>
        <w:t>1</w:t>
      </w:r>
      <w:r w:rsidR="00900D9A" w:rsidRPr="0038378A">
        <w:rPr>
          <w:rFonts w:ascii="Times New Roman" w:hAnsi="Times New Roman" w:cs="Times New Roman"/>
          <w:sz w:val="24"/>
          <w:szCs w:val="24"/>
        </w:rPr>
        <w:t>8</w:t>
      </w:r>
      <w:r w:rsidR="002E572B" w:rsidRPr="0038378A">
        <w:rPr>
          <w:rFonts w:ascii="Times New Roman" w:hAnsi="Times New Roman" w:cs="Times New Roman"/>
          <w:sz w:val="24"/>
          <w:szCs w:val="24"/>
        </w:rPr>
        <w:t>.10</w:t>
      </w:r>
      <w:r w:rsidR="004C0D44" w:rsidRPr="0038378A">
        <w:rPr>
          <w:rFonts w:ascii="Times New Roman" w:hAnsi="Times New Roman" w:cs="Times New Roman"/>
          <w:sz w:val="24"/>
          <w:szCs w:val="24"/>
        </w:rPr>
        <w:t>.2023</w:t>
      </w:r>
      <w:r w:rsidRPr="0038378A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38378A">
        <w:rPr>
          <w:rFonts w:ascii="Times New Roman" w:hAnsi="Times New Roman" w:cs="Times New Roman"/>
          <w:sz w:val="24"/>
          <w:szCs w:val="24"/>
        </w:rPr>
        <w:t>о</w:t>
      </w:r>
      <w:r w:rsidRPr="0038378A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D565D5" w:rsidRPr="0038378A">
        <w:rPr>
          <w:rFonts w:ascii="Times New Roman" w:hAnsi="Times New Roman" w:cs="Times New Roman"/>
          <w:sz w:val="24"/>
          <w:szCs w:val="24"/>
        </w:rPr>
        <w:t>3</w:t>
      </w:r>
      <w:r w:rsidRPr="0038378A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900D9A" w:rsidRPr="00900D9A" w:rsidRDefault="00900D9A" w:rsidP="0038378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378A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F87289">
        <w:rPr>
          <w:rFonts w:ascii="Times New Roman" w:hAnsi="Times New Roman" w:cs="Times New Roman"/>
          <w:b/>
          <w:sz w:val="24"/>
          <w:szCs w:val="24"/>
        </w:rPr>
        <w:t xml:space="preserve"> с ограниче</w:t>
      </w:r>
      <w:r w:rsidRPr="00900D9A">
        <w:rPr>
          <w:rFonts w:ascii="Times New Roman" w:hAnsi="Times New Roman" w:cs="Times New Roman"/>
          <w:b/>
          <w:sz w:val="24"/>
          <w:szCs w:val="24"/>
        </w:rPr>
        <w:t>нной ответственностью «Солнечный Дом»;</w:t>
      </w:r>
    </w:p>
    <w:p w:rsidR="00900D9A" w:rsidRDefault="00900D9A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отв</w:t>
      </w:r>
      <w:r w:rsidR="00D565D5">
        <w:rPr>
          <w:rFonts w:ascii="Times New Roman" w:hAnsi="Times New Roman" w:cs="Times New Roman"/>
          <w:b/>
          <w:sz w:val="24"/>
          <w:szCs w:val="24"/>
        </w:rPr>
        <w:t>етственностью «РАГ «Медиа-Трон»;</w:t>
      </w:r>
    </w:p>
    <w:p w:rsidR="00D565D5" w:rsidRPr="00900D9A" w:rsidRDefault="00D565D5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Попова Людмила Петровна.</w:t>
      </w:r>
    </w:p>
    <w:p w:rsidR="00900D9A" w:rsidRPr="00900D9A" w:rsidRDefault="00900D9A" w:rsidP="00900D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90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D9A" w:rsidRP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«Солнечный Дом» в лице директора </w:t>
      </w:r>
      <w:proofErr w:type="spellStart"/>
      <w:r w:rsidRPr="00900D9A">
        <w:rPr>
          <w:rFonts w:ascii="Times New Roman" w:hAnsi="Times New Roman" w:cs="Times New Roman"/>
          <w:b/>
          <w:sz w:val="24"/>
          <w:szCs w:val="24"/>
        </w:rPr>
        <w:t>Нагу</w:t>
      </w:r>
      <w:r w:rsidRPr="00900D9A">
        <w:rPr>
          <w:rFonts w:ascii="Times New Roman" w:hAnsi="Times New Roman" w:cs="Times New Roman"/>
          <w:b/>
          <w:sz w:val="24"/>
          <w:szCs w:val="24"/>
        </w:rPr>
        <w:t>р</w:t>
      </w:r>
      <w:r w:rsidRPr="00900D9A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Pr="00900D9A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</w:t>
      </w:r>
      <w:r w:rsidR="000E56C5">
        <w:rPr>
          <w:rFonts w:ascii="Times New Roman" w:hAnsi="Times New Roman" w:cs="Times New Roman"/>
          <w:b/>
          <w:sz w:val="24"/>
          <w:szCs w:val="24"/>
        </w:rPr>
        <w:t>2</w:t>
      </w:r>
      <w:r w:rsidRPr="00900D9A">
        <w:rPr>
          <w:rFonts w:ascii="Times New Roman" w:hAnsi="Times New Roman" w:cs="Times New Roman"/>
          <w:b/>
          <w:sz w:val="24"/>
          <w:szCs w:val="24"/>
        </w:rPr>
        <w:t>;</w:t>
      </w:r>
    </w:p>
    <w:p w:rsid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</w:t>
      </w:r>
      <w:r w:rsidR="000E56C5">
        <w:rPr>
          <w:rFonts w:ascii="Times New Roman" w:hAnsi="Times New Roman" w:cs="Times New Roman"/>
          <w:b/>
          <w:sz w:val="24"/>
          <w:szCs w:val="24"/>
        </w:rPr>
        <w:t>ой ответственностью «РАГ «Медиа-</w:t>
      </w:r>
      <w:r w:rsidRPr="00900D9A">
        <w:rPr>
          <w:rFonts w:ascii="Times New Roman" w:hAnsi="Times New Roman" w:cs="Times New Roman"/>
          <w:b/>
          <w:sz w:val="24"/>
          <w:szCs w:val="24"/>
        </w:rPr>
        <w:t>Трон» в лице Колодий Юлии Павловны, действующая на основании доверенности № 7 от</w:t>
      </w:r>
      <w:r w:rsidR="00D565D5">
        <w:rPr>
          <w:rFonts w:ascii="Times New Roman" w:hAnsi="Times New Roman" w:cs="Times New Roman"/>
          <w:b/>
          <w:sz w:val="24"/>
          <w:szCs w:val="24"/>
        </w:rPr>
        <w:t xml:space="preserve"> 18.07.2023 г. - карточка № </w:t>
      </w:r>
      <w:r w:rsidR="000E56C5">
        <w:rPr>
          <w:rFonts w:ascii="Times New Roman" w:hAnsi="Times New Roman" w:cs="Times New Roman"/>
          <w:b/>
          <w:sz w:val="24"/>
          <w:szCs w:val="24"/>
        </w:rPr>
        <w:t>1</w:t>
      </w:r>
      <w:r w:rsidR="00D565D5">
        <w:rPr>
          <w:rFonts w:ascii="Times New Roman" w:hAnsi="Times New Roman" w:cs="Times New Roman"/>
          <w:b/>
          <w:sz w:val="24"/>
          <w:szCs w:val="24"/>
        </w:rPr>
        <w:t>;</w:t>
      </w:r>
    </w:p>
    <w:p w:rsidR="00D565D5" w:rsidRPr="00D565D5" w:rsidRDefault="00D565D5" w:rsidP="00D565D5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гр. Попова Людмила Петровна, в лице Мордвинкина Андрея Алексеевича, действующего на основании доверенности № 23/259-н/23-2021-1-537 от11.03.2021 года - карточка № </w:t>
      </w:r>
      <w:r w:rsidR="000E56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900D9A" w:rsidRDefault="004C0D44" w:rsidP="00900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D565D5">
        <w:rPr>
          <w:rFonts w:ascii="Times New Roman" w:hAnsi="Times New Roman" w:cs="Times New Roman"/>
          <w:b/>
          <w:sz w:val="24"/>
          <w:szCs w:val="24"/>
        </w:rPr>
        <w:t>3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900D9A" w:rsidRDefault="000242E8" w:rsidP="00900D9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900D9A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0E56C5">
        <w:rPr>
          <w:rFonts w:ascii="Times New Roman" w:hAnsi="Times New Roman" w:cs="Times New Roman"/>
          <w:sz w:val="24"/>
          <w:szCs w:val="24"/>
        </w:rPr>
        <w:t xml:space="preserve"> 75 460,00</w:t>
      </w:r>
      <w:r w:rsidR="00762AA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900D9A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900D9A">
        <w:rPr>
          <w:rFonts w:ascii="Times New Roman" w:hAnsi="Times New Roman" w:cs="Times New Roman"/>
          <w:sz w:val="24"/>
          <w:szCs w:val="24"/>
        </w:rPr>
        <w:t>ступило от держателя кар</w:t>
      </w:r>
      <w:r w:rsidR="00900D9A" w:rsidRPr="00900D9A">
        <w:rPr>
          <w:rFonts w:ascii="Times New Roman" w:hAnsi="Times New Roman" w:cs="Times New Roman"/>
          <w:sz w:val="24"/>
          <w:szCs w:val="24"/>
        </w:rPr>
        <w:t>точки №</w:t>
      </w:r>
      <w:r w:rsidR="000E56C5">
        <w:rPr>
          <w:rFonts w:ascii="Times New Roman" w:hAnsi="Times New Roman" w:cs="Times New Roman"/>
          <w:sz w:val="24"/>
          <w:szCs w:val="24"/>
        </w:rPr>
        <w:t xml:space="preserve"> 1</w:t>
      </w:r>
      <w:r w:rsidR="003814A4" w:rsidRPr="00900D9A">
        <w:rPr>
          <w:rFonts w:ascii="Times New Roman" w:hAnsi="Times New Roman" w:cs="Times New Roman"/>
          <w:sz w:val="24"/>
          <w:szCs w:val="24"/>
        </w:rPr>
        <w:t>.</w:t>
      </w:r>
    </w:p>
    <w:p w:rsidR="004C0D44" w:rsidRPr="00900D9A" w:rsidRDefault="000242E8" w:rsidP="00900D9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900D9A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900D9A">
        <w:rPr>
          <w:rFonts w:ascii="Times New Roman" w:hAnsi="Times New Roman" w:cs="Times New Roman"/>
          <w:sz w:val="24"/>
          <w:szCs w:val="24"/>
        </w:rPr>
        <w:t>а</w:t>
      </w:r>
      <w:r w:rsidR="004C0D44" w:rsidRPr="00900D9A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0E56C5">
        <w:rPr>
          <w:rFonts w:ascii="Times New Roman" w:hAnsi="Times New Roman" w:cs="Times New Roman"/>
          <w:sz w:val="24"/>
          <w:szCs w:val="24"/>
        </w:rPr>
        <w:t xml:space="preserve"> 74 480,00</w:t>
      </w:r>
      <w:r w:rsidR="004C0D44" w:rsidRPr="00900D9A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900D9A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0E56C5">
        <w:rPr>
          <w:rFonts w:ascii="Times New Roman" w:hAnsi="Times New Roman" w:cs="Times New Roman"/>
          <w:sz w:val="24"/>
          <w:szCs w:val="24"/>
        </w:rPr>
        <w:t>2</w:t>
      </w:r>
      <w:r w:rsidR="004C0D44" w:rsidRPr="00900D9A">
        <w:rPr>
          <w:rFonts w:ascii="Times New Roman" w:hAnsi="Times New Roman" w:cs="Times New Roman"/>
          <w:sz w:val="24"/>
          <w:szCs w:val="24"/>
        </w:rPr>
        <w:t>.</w:t>
      </w:r>
    </w:p>
    <w:p w:rsidR="0038378A" w:rsidRDefault="0038378A" w:rsidP="00900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78A" w:rsidRDefault="0038378A" w:rsidP="00900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44" w:rsidRPr="00900D9A" w:rsidRDefault="004C0D44" w:rsidP="0090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900D9A">
        <w:rPr>
          <w:rFonts w:ascii="Times New Roman" w:hAnsi="Times New Roman" w:cs="Times New Roman"/>
          <w:sz w:val="24"/>
          <w:szCs w:val="24"/>
        </w:rPr>
        <w:t>:</w:t>
      </w:r>
    </w:p>
    <w:p w:rsidR="004C0D44" w:rsidRPr="00900D9A" w:rsidRDefault="004C0D44" w:rsidP="00900D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1.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565D5">
        <w:rPr>
          <w:rFonts w:ascii="Times New Roman" w:hAnsi="Times New Roman" w:cs="Times New Roman"/>
          <w:b/>
          <w:sz w:val="24"/>
          <w:szCs w:val="24"/>
        </w:rPr>
        <w:t>3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9A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т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ветственностью «</w:t>
      </w:r>
      <w:r w:rsidR="000E56C5">
        <w:rPr>
          <w:rFonts w:ascii="Times New Roman" w:hAnsi="Times New Roman" w:cs="Times New Roman"/>
          <w:b/>
          <w:sz w:val="24"/>
          <w:szCs w:val="24"/>
        </w:rPr>
        <w:t>РАГ «Медиа-Трон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00D9A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900D9A">
        <w:rPr>
          <w:rFonts w:ascii="Times New Roman" w:hAnsi="Times New Roman" w:cs="Times New Roman"/>
          <w:sz w:val="24"/>
          <w:szCs w:val="24"/>
        </w:rPr>
        <w:t>№</w:t>
      </w:r>
      <w:r w:rsidR="00900D9A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0E56C5">
        <w:rPr>
          <w:rFonts w:ascii="Times New Roman" w:hAnsi="Times New Roman" w:cs="Times New Roman"/>
          <w:sz w:val="24"/>
          <w:szCs w:val="24"/>
        </w:rPr>
        <w:t>1</w:t>
      </w:r>
      <w:r w:rsidRPr="00900D9A">
        <w:rPr>
          <w:rFonts w:ascii="Times New Roman" w:hAnsi="Times New Roman" w:cs="Times New Roman"/>
          <w:sz w:val="24"/>
          <w:szCs w:val="24"/>
        </w:rPr>
        <w:t>, предложившего наибольшую ц</w:t>
      </w:r>
      <w:r w:rsidRPr="00900D9A">
        <w:rPr>
          <w:rFonts w:ascii="Times New Roman" w:hAnsi="Times New Roman" w:cs="Times New Roman"/>
          <w:sz w:val="24"/>
          <w:szCs w:val="24"/>
        </w:rPr>
        <w:t>е</w:t>
      </w:r>
      <w:r w:rsidRPr="00900D9A">
        <w:rPr>
          <w:rFonts w:ascii="Times New Roman" w:hAnsi="Times New Roman" w:cs="Times New Roman"/>
          <w:sz w:val="24"/>
          <w:szCs w:val="24"/>
        </w:rPr>
        <w:t>ну за право заключения договора на установку и эксплуатацию рекламной конструкции, которая состав</w:t>
      </w:r>
      <w:r w:rsidRPr="00900D9A">
        <w:rPr>
          <w:rFonts w:ascii="Times New Roman" w:hAnsi="Times New Roman" w:cs="Times New Roman"/>
          <w:sz w:val="24"/>
          <w:szCs w:val="24"/>
        </w:rPr>
        <w:t>и</w:t>
      </w:r>
      <w:r w:rsidRPr="00900D9A">
        <w:rPr>
          <w:rFonts w:ascii="Times New Roman" w:hAnsi="Times New Roman" w:cs="Times New Roman"/>
          <w:sz w:val="24"/>
          <w:szCs w:val="24"/>
        </w:rPr>
        <w:t xml:space="preserve">ла </w:t>
      </w:r>
      <w:r w:rsidR="000E56C5">
        <w:rPr>
          <w:rFonts w:ascii="Times New Roman" w:hAnsi="Times New Roman" w:cs="Times New Roman"/>
          <w:sz w:val="24"/>
          <w:szCs w:val="24"/>
        </w:rPr>
        <w:t>75 460,00</w:t>
      </w:r>
      <w:r w:rsidRPr="00900D9A">
        <w:rPr>
          <w:rFonts w:ascii="Times New Roman" w:hAnsi="Times New Roman" w:cs="Times New Roman"/>
          <w:sz w:val="24"/>
          <w:szCs w:val="24"/>
        </w:rPr>
        <w:t xml:space="preserve"> (</w:t>
      </w:r>
      <w:r w:rsidR="000E56C5">
        <w:rPr>
          <w:rFonts w:ascii="Times New Roman" w:hAnsi="Times New Roman" w:cs="Times New Roman"/>
          <w:sz w:val="24"/>
          <w:szCs w:val="24"/>
        </w:rPr>
        <w:t>семьдесят пять тысяч четыреста шестьдесят</w:t>
      </w:r>
      <w:r w:rsidR="00B84013" w:rsidRPr="00900D9A">
        <w:rPr>
          <w:rFonts w:ascii="Times New Roman" w:hAnsi="Times New Roman" w:cs="Times New Roman"/>
          <w:sz w:val="24"/>
          <w:szCs w:val="24"/>
        </w:rPr>
        <w:t>)</w:t>
      </w:r>
      <w:r w:rsidRPr="00900D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90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tab/>
      </w:r>
      <w:r w:rsidRPr="00900D9A">
        <w:rPr>
          <w:rFonts w:ascii="Times New Roman" w:hAnsi="Times New Roman" w:cs="Times New Roman"/>
          <w:b/>
          <w:sz w:val="24"/>
          <w:szCs w:val="24"/>
        </w:rPr>
        <w:t>2.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</w:t>
      </w:r>
      <w:r w:rsidRPr="002E572B">
        <w:rPr>
          <w:rFonts w:ascii="Times New Roman" w:hAnsi="Times New Roman" w:cs="Times New Roman"/>
          <w:sz w:val="24"/>
          <w:szCs w:val="24"/>
        </w:rPr>
        <w:t xml:space="preserve">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565D5">
        <w:rPr>
          <w:rFonts w:ascii="Times New Roman" w:hAnsi="Times New Roman" w:cs="Times New Roman"/>
          <w:sz w:val="24"/>
          <w:szCs w:val="24"/>
        </w:rPr>
        <w:t>3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3A308F">
        <w:rPr>
          <w:rFonts w:ascii="Times New Roman" w:hAnsi="Times New Roman" w:cs="Times New Roman"/>
          <w:sz w:val="24"/>
          <w:szCs w:val="24"/>
        </w:rPr>
        <w:t xml:space="preserve">   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>«</w:t>
      </w:r>
      <w:r w:rsidR="000E56C5">
        <w:rPr>
          <w:rFonts w:ascii="Times New Roman" w:hAnsi="Times New Roman" w:cs="Times New Roman"/>
          <w:sz w:val="24"/>
          <w:szCs w:val="24"/>
        </w:rPr>
        <w:t>РАГ «Медиа-Трон</w:t>
      </w:r>
      <w:r w:rsidR="00B84013">
        <w:rPr>
          <w:rFonts w:ascii="Times New Roman" w:hAnsi="Times New Roman" w:cs="Times New Roman"/>
          <w:sz w:val="24"/>
          <w:szCs w:val="24"/>
        </w:rPr>
        <w:t xml:space="preserve">», юридический адрес: Славянский район, г. Славянск-на-Кубани, ул. </w:t>
      </w:r>
      <w:proofErr w:type="spellStart"/>
      <w:r w:rsidR="000E56C5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3A308F">
        <w:rPr>
          <w:rFonts w:ascii="Times New Roman" w:hAnsi="Times New Roman" w:cs="Times New Roman"/>
          <w:sz w:val="24"/>
          <w:szCs w:val="24"/>
        </w:rPr>
        <w:t xml:space="preserve">, д. </w:t>
      </w:r>
      <w:r w:rsidR="000E56C5">
        <w:rPr>
          <w:rFonts w:ascii="Times New Roman" w:hAnsi="Times New Roman" w:cs="Times New Roman"/>
          <w:sz w:val="24"/>
          <w:szCs w:val="24"/>
        </w:rPr>
        <w:t>252</w:t>
      </w:r>
      <w:r w:rsidR="003A308F">
        <w:rPr>
          <w:rFonts w:ascii="Times New Roman" w:hAnsi="Times New Roman" w:cs="Times New Roman"/>
          <w:sz w:val="24"/>
          <w:szCs w:val="24"/>
        </w:rPr>
        <w:t xml:space="preserve">, </w:t>
      </w:r>
      <w:r w:rsidR="000E56C5">
        <w:rPr>
          <w:rFonts w:ascii="Times New Roman" w:hAnsi="Times New Roman" w:cs="Times New Roman"/>
          <w:sz w:val="24"/>
          <w:szCs w:val="24"/>
        </w:rPr>
        <w:t>помещение 1</w:t>
      </w:r>
      <w:bookmarkStart w:id="0" w:name="_GoBack"/>
      <w:bookmarkEnd w:id="0"/>
    </w:p>
    <w:p w:rsidR="00491024" w:rsidRPr="00CF423B" w:rsidRDefault="00491024" w:rsidP="00D5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E9" w:rsidRDefault="00244CE9" w:rsidP="00632F4E">
      <w:pPr>
        <w:spacing w:after="0" w:line="240" w:lineRule="auto"/>
      </w:pPr>
      <w:r>
        <w:separator/>
      </w:r>
    </w:p>
  </w:endnote>
  <w:endnote w:type="continuationSeparator" w:id="0">
    <w:p w:rsidR="00244CE9" w:rsidRDefault="00244CE9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E9" w:rsidRDefault="00244CE9" w:rsidP="00632F4E">
      <w:pPr>
        <w:spacing w:after="0" w:line="240" w:lineRule="auto"/>
      </w:pPr>
      <w:r>
        <w:separator/>
      </w:r>
    </w:p>
  </w:footnote>
  <w:footnote w:type="continuationSeparator" w:id="0">
    <w:p w:rsidR="00244CE9" w:rsidRDefault="00244CE9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C5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E56C5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44CE9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8378A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D090E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C6694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565D5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27F7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87289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38</cp:revision>
  <cp:lastPrinted>2023-10-20T07:31:00Z</cp:lastPrinted>
  <dcterms:created xsi:type="dcterms:W3CDTF">2019-02-01T05:05:00Z</dcterms:created>
  <dcterms:modified xsi:type="dcterms:W3CDTF">2023-10-20T07:31:00Z</dcterms:modified>
</cp:coreProperties>
</file>