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CC0D6E" w:rsidRPr="000F5D13" w:rsidRDefault="00CC0D6E" w:rsidP="00CC0D6E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CC0D6E" w:rsidRPr="000F5D13" w:rsidRDefault="00CC0D6E" w:rsidP="00CC0D6E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CC0D6E" w:rsidRDefault="00CC0D6E" w:rsidP="00CC0D6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0F5D13">
        <w:rPr>
          <w:rFonts w:ascii="Times New Roman" w:eastAsia="Times New Roman" w:hAnsi="Times New Roman" w:cs="Times New Roman"/>
          <w:lang w:eastAsia="ru-RU"/>
        </w:rPr>
        <w:t>__ г. № 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_, принимая решение и подавая заявку на участие в аукционе на право заключения договоров на размещение нестационарных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 на лот </w:t>
      </w:r>
    </w:p>
    <w:p w:rsidR="00CC0D6E" w:rsidRPr="000F5D13" w:rsidRDefault="00CC0D6E" w:rsidP="00CC0D6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адресу:__________________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CC0D6E" w:rsidRDefault="00CC0D6E" w:rsidP="00CC0D6E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CC0D6E" w:rsidRDefault="00CC0D6E" w:rsidP="00CC0D6E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  <w:bookmarkStart w:id="0" w:name="_GoBack"/>
      <w:bookmarkEnd w:id="0"/>
    </w:p>
    <w:p w:rsidR="00CC0D6E" w:rsidRPr="000F5D13" w:rsidRDefault="00CC0D6E" w:rsidP="00CC0D6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CC0D6E" w:rsidRDefault="00CC0D6E" w:rsidP="00CC0D6E">
      <w:pPr>
        <w:ind w:firstLine="708"/>
        <w:jc w:val="both"/>
        <w:rPr>
          <w:rFonts w:ascii="Times New Roman" w:hAnsi="Times New Roman" w:cs="Times New Roman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дении аукциона,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</w:t>
      </w:r>
      <w:r w:rsidRPr="000019A8">
        <w:rPr>
          <w:rFonts w:ascii="Times New Roman" w:hAnsi="Times New Roman" w:cs="Times New Roman"/>
          <w:sz w:val="24"/>
          <w:szCs w:val="24"/>
        </w:rPr>
        <w:t>т 16 ноября 2020 г. № 1528</w:t>
      </w:r>
      <w:r w:rsidRPr="00001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FD8">
        <w:rPr>
          <w:rFonts w:ascii="Times New Roman" w:eastAsia="Times New Roman" w:hAnsi="Times New Roman" w:cs="Times New Roman"/>
          <w:lang w:eastAsia="ru-RU"/>
        </w:rPr>
        <w:t>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Славянского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lang w:eastAsia="ru-RU"/>
        </w:rPr>
        <w:t xml:space="preserve">на» </w:t>
      </w:r>
      <w:r>
        <w:rPr>
          <w:rFonts w:ascii="Times New Roman" w:hAnsi="Times New Roman" w:cs="Times New Roman"/>
        </w:rPr>
        <w:t>(от 05.04.2021 г. № 587, от 24.08.2021 г. № 1394, от 16.12.2021 г. № 2039, от 24.12.2021 г. № 2167, от 12.01.2023 № 23).</w:t>
      </w:r>
      <w:proofErr w:type="gramEnd"/>
    </w:p>
    <w:p w:rsidR="00CC0D6E" w:rsidRPr="000F5D13" w:rsidRDefault="00CC0D6E" w:rsidP="00CC0D6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CC0D6E" w:rsidRDefault="00CC0D6E" w:rsidP="00CC0D6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CC0D6E" w:rsidRDefault="00CC0D6E" w:rsidP="00CC0D6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CC0D6E" w:rsidRPr="00C1423F" w:rsidRDefault="00CC0D6E" w:rsidP="00CC0D6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CC0D6E" w:rsidRPr="000F5D13" w:rsidRDefault="00CC0D6E" w:rsidP="00CC0D6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CC0D6E" w:rsidRPr="00990433" w:rsidRDefault="00CC0D6E" w:rsidP="00CC0D6E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CC0D6E" w:rsidRPr="000F5D13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CC0D6E" w:rsidRPr="000F5D13" w:rsidRDefault="00CC0D6E" w:rsidP="00CC0D6E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CC0D6E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C0D6E" w:rsidRDefault="00CC0D6E" w:rsidP="00CC0D6E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CC0D6E" w:rsidRPr="00E517D5" w:rsidRDefault="00CC0D6E" w:rsidP="00CC0D6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CC0D6E" w:rsidRPr="00C1423F" w:rsidRDefault="00CC0D6E" w:rsidP="00CC0D6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CC0D6E" w:rsidRPr="00C1423F" w:rsidRDefault="00CC0D6E" w:rsidP="00CC0D6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CC0D6E" w:rsidRPr="00EA2B4A" w:rsidRDefault="00CC0D6E" w:rsidP="00CC0D6E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250450" w:rsidRPr="00CC0D6E" w:rsidRDefault="00CC0D6E" w:rsidP="00CC0D6E"/>
    <w:sectPr w:rsidR="00250450" w:rsidRPr="00CC0D6E" w:rsidSect="00280E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B"/>
    <w:rsid w:val="00280E7B"/>
    <w:rsid w:val="006D0B75"/>
    <w:rsid w:val="008306B1"/>
    <w:rsid w:val="00CC0D6E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7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7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2023-01-26T08:05:00Z</dcterms:created>
  <dcterms:modified xsi:type="dcterms:W3CDTF">2023-04-10T06:37:00Z</dcterms:modified>
</cp:coreProperties>
</file>