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F88A" w14:textId="371C3281" w:rsidR="000769D0" w:rsidRPr="006131C3" w:rsidRDefault="000769D0" w:rsidP="008A3B0F">
      <w:pPr>
        <w:spacing w:after="0" w:line="240" w:lineRule="auto"/>
        <w:ind w:left="1134" w:right="567"/>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w:t>
      </w:r>
      <w:proofErr w:type="gramStart"/>
      <w:r w:rsidRPr="006131C3">
        <w:rPr>
          <w:rFonts w:ascii="Times New Roman" w:hAnsi="Times New Roman" w:cs="Times New Roman"/>
          <w:sz w:val="20"/>
          <w:szCs w:val="20"/>
        </w:rPr>
        <w:t>ИИ АУ</w:t>
      </w:r>
      <w:proofErr w:type="gramEnd"/>
      <w:r w:rsidRPr="006131C3">
        <w:rPr>
          <w:rFonts w:ascii="Times New Roman" w:hAnsi="Times New Roman" w:cs="Times New Roman"/>
          <w:sz w:val="20"/>
          <w:szCs w:val="20"/>
        </w:rPr>
        <w:t>КЦИОНА</w:t>
      </w:r>
    </w:p>
    <w:tbl>
      <w:tblPr>
        <w:tblW w:w="10632" w:type="dxa"/>
        <w:tblInd w:w="307" w:type="dxa"/>
        <w:tblLayout w:type="fixed"/>
        <w:tblLook w:val="04A0" w:firstRow="1" w:lastRow="0" w:firstColumn="1" w:lastColumn="0" w:noHBand="0" w:noVBand="1"/>
      </w:tblPr>
      <w:tblGrid>
        <w:gridCol w:w="10632"/>
      </w:tblGrid>
      <w:tr w:rsidR="000769D0" w:rsidRPr="00987990" w14:paraId="40E8FCED" w14:textId="77777777" w:rsidTr="001A1904">
        <w:trPr>
          <w:trHeight w:val="5954"/>
        </w:trPr>
        <w:tc>
          <w:tcPr>
            <w:tcW w:w="10632" w:type="dxa"/>
            <w:vMerge w:val="restart"/>
            <w:shd w:val="clear" w:color="auto" w:fill="auto"/>
          </w:tcPr>
          <w:p w14:paraId="6105C107" w14:textId="7074FCE9" w:rsidR="0005292A" w:rsidRDefault="000769D0" w:rsidP="0005292A">
            <w:pPr>
              <w:widowControl w:val="0"/>
              <w:spacing w:after="0" w:line="240" w:lineRule="exact"/>
              <w:ind w:right="567"/>
              <w:jc w:val="both"/>
              <w:rPr>
                <w:rFonts w:ascii="Times New Roman" w:hAnsi="Times New Roman"/>
                <w:spacing w:val="-10"/>
                <w:sz w:val="24"/>
                <w:szCs w:val="24"/>
              </w:rPr>
            </w:pPr>
            <w:proofErr w:type="gramStart"/>
            <w:r w:rsidRPr="001A1904">
              <w:rPr>
                <w:rFonts w:ascii="Times New Roman" w:hAnsi="Times New Roman"/>
                <w:spacing w:val="-10"/>
                <w:sz w:val="24"/>
                <w:szCs w:val="24"/>
              </w:rPr>
              <w:t>Муниципальное казенное учреждение муниципального образования Славянский район «Агентство те</w:t>
            </w:r>
            <w:r w:rsidRPr="001A1904">
              <w:rPr>
                <w:rFonts w:ascii="Times New Roman" w:hAnsi="Times New Roman"/>
                <w:spacing w:val="-10"/>
                <w:sz w:val="24"/>
                <w:szCs w:val="24"/>
              </w:rPr>
              <w:t>р</w:t>
            </w:r>
            <w:r w:rsidRPr="001A1904">
              <w:rPr>
                <w:rFonts w:ascii="Times New Roman" w:hAnsi="Times New Roman"/>
                <w:spacing w:val="-10"/>
                <w:sz w:val="24"/>
                <w:szCs w:val="24"/>
              </w:rPr>
              <w:t>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w:t>
            </w:r>
            <w:r w:rsidRPr="001A1904">
              <w:rPr>
                <w:rFonts w:ascii="Times New Roman" w:hAnsi="Times New Roman"/>
                <w:spacing w:val="-10"/>
                <w:sz w:val="24"/>
                <w:szCs w:val="24"/>
              </w:rPr>
              <w:t>а</w:t>
            </w:r>
            <w:r w:rsidRPr="001A1904">
              <w:rPr>
                <w:rFonts w:ascii="Times New Roman" w:hAnsi="Times New Roman"/>
                <w:spacing w:val="-10"/>
                <w:sz w:val="24"/>
                <w:szCs w:val="24"/>
              </w:rPr>
              <w:t>вянского района (далее - Уполномоченный орган), а также постановлени</w:t>
            </w:r>
            <w:r w:rsidR="00F27E4E" w:rsidRPr="001A1904">
              <w:rPr>
                <w:rFonts w:ascii="Times New Roman" w:hAnsi="Times New Roman"/>
                <w:spacing w:val="-10"/>
                <w:sz w:val="24"/>
                <w:szCs w:val="24"/>
              </w:rPr>
              <w:t>й</w:t>
            </w:r>
            <w:r w:rsidRPr="001A1904">
              <w:rPr>
                <w:rFonts w:ascii="Times New Roman" w:hAnsi="Times New Roman"/>
                <w:spacing w:val="-10"/>
                <w:sz w:val="24"/>
                <w:szCs w:val="24"/>
              </w:rPr>
              <w:t xml:space="preserve"> администрации Славянского городского поселения Славянского района: №</w:t>
            </w:r>
            <w:r w:rsidR="00420BC0" w:rsidRPr="001A1904">
              <w:rPr>
                <w:rFonts w:ascii="Times New Roman" w:hAnsi="Times New Roman"/>
                <w:spacing w:val="-10"/>
                <w:sz w:val="24"/>
                <w:szCs w:val="24"/>
              </w:rPr>
              <w:t xml:space="preserve"> </w:t>
            </w:r>
            <w:r w:rsidR="009104AD" w:rsidRPr="001A1904">
              <w:rPr>
                <w:rFonts w:ascii="Times New Roman" w:hAnsi="Times New Roman"/>
                <w:spacing w:val="-10"/>
                <w:sz w:val="24"/>
                <w:szCs w:val="24"/>
              </w:rPr>
              <w:t>91 от 01</w:t>
            </w:r>
            <w:r w:rsidR="00762F21" w:rsidRPr="001A1904">
              <w:rPr>
                <w:rFonts w:ascii="Times New Roman" w:hAnsi="Times New Roman"/>
                <w:spacing w:val="-10"/>
                <w:sz w:val="24"/>
                <w:szCs w:val="24"/>
              </w:rPr>
              <w:t>.</w:t>
            </w:r>
            <w:r w:rsidR="00181F22" w:rsidRPr="001A1904">
              <w:rPr>
                <w:rFonts w:ascii="Times New Roman" w:hAnsi="Times New Roman"/>
                <w:spacing w:val="-10"/>
                <w:sz w:val="24"/>
                <w:szCs w:val="24"/>
              </w:rPr>
              <w:t>0</w:t>
            </w:r>
            <w:r w:rsidR="009104AD" w:rsidRPr="001A1904">
              <w:rPr>
                <w:rFonts w:ascii="Times New Roman" w:hAnsi="Times New Roman"/>
                <w:spacing w:val="-10"/>
                <w:sz w:val="24"/>
                <w:szCs w:val="24"/>
              </w:rPr>
              <w:t>2</w:t>
            </w:r>
            <w:r w:rsidR="00181F22" w:rsidRPr="001A1904">
              <w:rPr>
                <w:rFonts w:ascii="Times New Roman" w:hAnsi="Times New Roman"/>
                <w:spacing w:val="-10"/>
                <w:sz w:val="24"/>
                <w:szCs w:val="24"/>
              </w:rPr>
              <w:t>.</w:t>
            </w:r>
            <w:r w:rsidR="00762F21" w:rsidRPr="001A1904">
              <w:rPr>
                <w:rFonts w:ascii="Times New Roman" w:hAnsi="Times New Roman"/>
                <w:spacing w:val="-10"/>
                <w:sz w:val="24"/>
                <w:szCs w:val="24"/>
              </w:rPr>
              <w:t>20</w:t>
            </w:r>
            <w:r w:rsidR="009104AD" w:rsidRPr="001A1904">
              <w:rPr>
                <w:rFonts w:ascii="Times New Roman" w:hAnsi="Times New Roman"/>
                <w:spacing w:val="-10"/>
                <w:sz w:val="24"/>
                <w:szCs w:val="24"/>
              </w:rPr>
              <w:t>23</w:t>
            </w:r>
            <w:r w:rsidRPr="001A1904">
              <w:rPr>
                <w:rFonts w:ascii="Times New Roman" w:hAnsi="Times New Roman"/>
                <w:spacing w:val="-10"/>
                <w:sz w:val="24"/>
                <w:szCs w:val="24"/>
              </w:rPr>
              <w:t xml:space="preserve"> г. (лот №1), </w:t>
            </w:r>
            <w:r w:rsidR="007D7D10" w:rsidRPr="001A1904">
              <w:rPr>
                <w:rFonts w:ascii="Times New Roman" w:hAnsi="Times New Roman"/>
                <w:spacing w:val="-10"/>
                <w:sz w:val="24"/>
                <w:szCs w:val="24"/>
              </w:rPr>
              <w:t xml:space="preserve">№ </w:t>
            </w:r>
            <w:r w:rsidR="009104AD" w:rsidRPr="001A1904">
              <w:rPr>
                <w:rFonts w:ascii="Times New Roman" w:hAnsi="Times New Roman"/>
                <w:spacing w:val="-10"/>
                <w:sz w:val="24"/>
                <w:szCs w:val="24"/>
              </w:rPr>
              <w:t>90</w:t>
            </w:r>
            <w:r w:rsidR="007D7D10" w:rsidRPr="001A1904">
              <w:rPr>
                <w:rFonts w:ascii="Times New Roman" w:hAnsi="Times New Roman"/>
                <w:spacing w:val="-10"/>
                <w:sz w:val="24"/>
                <w:szCs w:val="24"/>
              </w:rPr>
              <w:t xml:space="preserve"> от </w:t>
            </w:r>
            <w:r w:rsidR="009104AD" w:rsidRPr="001A1904">
              <w:rPr>
                <w:rFonts w:ascii="Times New Roman" w:hAnsi="Times New Roman"/>
                <w:spacing w:val="-10"/>
                <w:sz w:val="24"/>
                <w:szCs w:val="24"/>
              </w:rPr>
              <w:t>01</w:t>
            </w:r>
            <w:r w:rsidR="007D7D10" w:rsidRPr="001A1904">
              <w:rPr>
                <w:rFonts w:ascii="Times New Roman" w:hAnsi="Times New Roman"/>
                <w:spacing w:val="-10"/>
                <w:sz w:val="24"/>
                <w:szCs w:val="24"/>
              </w:rPr>
              <w:t>.0</w:t>
            </w:r>
            <w:r w:rsidR="009104AD" w:rsidRPr="001A1904">
              <w:rPr>
                <w:rFonts w:ascii="Times New Roman" w:hAnsi="Times New Roman"/>
                <w:spacing w:val="-10"/>
                <w:sz w:val="24"/>
                <w:szCs w:val="24"/>
              </w:rPr>
              <w:t>2</w:t>
            </w:r>
            <w:r w:rsidR="007D7D10" w:rsidRPr="001A1904">
              <w:rPr>
                <w:rFonts w:ascii="Times New Roman" w:hAnsi="Times New Roman"/>
                <w:spacing w:val="-10"/>
                <w:sz w:val="24"/>
                <w:szCs w:val="24"/>
              </w:rPr>
              <w:t>.202</w:t>
            </w:r>
            <w:r w:rsidR="009104AD" w:rsidRPr="001A1904">
              <w:rPr>
                <w:rFonts w:ascii="Times New Roman" w:hAnsi="Times New Roman"/>
                <w:spacing w:val="-10"/>
                <w:sz w:val="24"/>
                <w:szCs w:val="24"/>
              </w:rPr>
              <w:t>3</w:t>
            </w:r>
            <w:r w:rsidR="007D7D10" w:rsidRPr="001A1904">
              <w:rPr>
                <w:rFonts w:ascii="Times New Roman" w:hAnsi="Times New Roman"/>
                <w:spacing w:val="-10"/>
                <w:sz w:val="24"/>
                <w:szCs w:val="24"/>
              </w:rPr>
              <w:t xml:space="preserve"> г.</w:t>
            </w:r>
            <w:r w:rsidR="003F188D" w:rsidRPr="001A1904">
              <w:rPr>
                <w:rFonts w:ascii="Times New Roman" w:hAnsi="Times New Roman"/>
                <w:spacing w:val="-10"/>
                <w:sz w:val="24"/>
                <w:szCs w:val="24"/>
              </w:rPr>
              <w:t xml:space="preserve"> (лот № 2)</w:t>
            </w:r>
            <w:r w:rsidR="00894D62" w:rsidRPr="001A1904">
              <w:rPr>
                <w:rFonts w:ascii="Times New Roman" w:hAnsi="Times New Roman"/>
                <w:spacing w:val="-10"/>
                <w:sz w:val="24"/>
                <w:szCs w:val="24"/>
              </w:rPr>
              <w:t>, № 102 от 06.02.2023 (лот №3)</w:t>
            </w:r>
            <w:r w:rsidR="007D7D10" w:rsidRPr="001A1904">
              <w:rPr>
                <w:rFonts w:ascii="Times New Roman" w:hAnsi="Times New Roman"/>
                <w:spacing w:val="-10"/>
                <w:sz w:val="24"/>
                <w:szCs w:val="24"/>
              </w:rPr>
              <w:t xml:space="preserve"> </w:t>
            </w:r>
            <w:r w:rsidRPr="001A1904">
              <w:rPr>
                <w:rFonts w:ascii="Times New Roman" w:hAnsi="Times New Roman"/>
                <w:spacing w:val="-10"/>
                <w:sz w:val="24"/>
                <w:szCs w:val="24"/>
              </w:rPr>
              <w:t>сообщает о проведении</w:t>
            </w:r>
            <w:proofErr w:type="gramEnd"/>
            <w:r w:rsidRPr="001A1904">
              <w:rPr>
                <w:rFonts w:ascii="Times New Roman" w:hAnsi="Times New Roman"/>
                <w:spacing w:val="-10"/>
                <w:sz w:val="24"/>
                <w:szCs w:val="24"/>
              </w:rPr>
              <w:t xml:space="preserve"> </w:t>
            </w:r>
            <w:r w:rsidR="00346A50">
              <w:rPr>
                <w:rFonts w:ascii="Times New Roman" w:hAnsi="Times New Roman"/>
                <w:spacing w:val="-10"/>
                <w:sz w:val="24"/>
                <w:szCs w:val="24"/>
              </w:rPr>
              <w:t>27</w:t>
            </w:r>
            <w:r w:rsidR="00762F21" w:rsidRPr="001A1904">
              <w:rPr>
                <w:rFonts w:ascii="Times New Roman" w:hAnsi="Times New Roman"/>
                <w:spacing w:val="-10"/>
                <w:sz w:val="24"/>
                <w:szCs w:val="24"/>
              </w:rPr>
              <w:t>.</w:t>
            </w:r>
            <w:r w:rsidR="00181F22" w:rsidRPr="001A1904">
              <w:rPr>
                <w:rFonts w:ascii="Times New Roman" w:hAnsi="Times New Roman"/>
                <w:spacing w:val="-10"/>
                <w:sz w:val="24"/>
                <w:szCs w:val="24"/>
              </w:rPr>
              <w:t>0</w:t>
            </w:r>
            <w:r w:rsidR="009104AD" w:rsidRPr="001A1904">
              <w:rPr>
                <w:rFonts w:ascii="Times New Roman" w:hAnsi="Times New Roman"/>
                <w:spacing w:val="-10"/>
                <w:sz w:val="24"/>
                <w:szCs w:val="24"/>
              </w:rPr>
              <w:t>3</w:t>
            </w:r>
            <w:r w:rsidR="00181F22" w:rsidRPr="001A1904">
              <w:rPr>
                <w:rFonts w:ascii="Times New Roman" w:hAnsi="Times New Roman"/>
                <w:spacing w:val="-10"/>
                <w:sz w:val="24"/>
                <w:szCs w:val="24"/>
              </w:rPr>
              <w:t>.</w:t>
            </w:r>
            <w:r w:rsidR="00F26738" w:rsidRPr="001A1904">
              <w:rPr>
                <w:rFonts w:ascii="Times New Roman" w:hAnsi="Times New Roman"/>
                <w:spacing w:val="-10"/>
                <w:sz w:val="24"/>
                <w:szCs w:val="24"/>
              </w:rPr>
              <w:t>202</w:t>
            </w:r>
            <w:r w:rsidR="009104AD" w:rsidRPr="001A1904">
              <w:rPr>
                <w:rFonts w:ascii="Times New Roman" w:hAnsi="Times New Roman"/>
                <w:spacing w:val="-10"/>
                <w:sz w:val="24"/>
                <w:szCs w:val="24"/>
              </w:rPr>
              <w:t>3</w:t>
            </w:r>
            <w:r w:rsidRPr="001A1904">
              <w:rPr>
                <w:rFonts w:ascii="Times New Roman" w:hAnsi="Times New Roman"/>
                <w:spacing w:val="-10"/>
                <w:sz w:val="24"/>
                <w:szCs w:val="24"/>
              </w:rPr>
              <w:t xml:space="preserve"> года в 1</w:t>
            </w:r>
            <w:r w:rsidR="00346A50">
              <w:rPr>
                <w:rFonts w:ascii="Times New Roman" w:hAnsi="Times New Roman"/>
                <w:spacing w:val="-10"/>
                <w:sz w:val="24"/>
                <w:szCs w:val="24"/>
              </w:rPr>
              <w:t>4</w:t>
            </w:r>
            <w:r w:rsidRPr="001A1904">
              <w:rPr>
                <w:rFonts w:ascii="Times New Roman" w:hAnsi="Times New Roman"/>
                <w:spacing w:val="-10"/>
                <w:sz w:val="24"/>
                <w:szCs w:val="24"/>
              </w:rPr>
              <w:t>.00 час</w:t>
            </w:r>
            <w:proofErr w:type="gramStart"/>
            <w:r w:rsidRPr="001A1904">
              <w:rPr>
                <w:rFonts w:ascii="Times New Roman" w:hAnsi="Times New Roman"/>
                <w:spacing w:val="-10"/>
                <w:sz w:val="24"/>
                <w:szCs w:val="24"/>
              </w:rPr>
              <w:t>.</w:t>
            </w:r>
            <w:proofErr w:type="gramEnd"/>
            <w:r w:rsidRPr="001A1904">
              <w:rPr>
                <w:rFonts w:ascii="Times New Roman" w:hAnsi="Times New Roman"/>
                <w:spacing w:val="-10"/>
                <w:sz w:val="24"/>
                <w:szCs w:val="24"/>
              </w:rPr>
              <w:t xml:space="preserve"> </w:t>
            </w:r>
            <w:proofErr w:type="gramStart"/>
            <w:r w:rsidRPr="001A1904">
              <w:rPr>
                <w:rFonts w:ascii="Times New Roman" w:hAnsi="Times New Roman"/>
                <w:spacing w:val="-10"/>
                <w:sz w:val="24"/>
                <w:szCs w:val="24"/>
              </w:rPr>
              <w:t>п</w:t>
            </w:r>
            <w:proofErr w:type="gramEnd"/>
            <w:r w:rsidRPr="001A1904">
              <w:rPr>
                <w:rFonts w:ascii="Times New Roman" w:hAnsi="Times New Roman"/>
                <w:spacing w:val="-10"/>
                <w:sz w:val="24"/>
                <w:szCs w:val="24"/>
              </w:rPr>
              <w:t>о адресу: г. Сл</w:t>
            </w:r>
            <w:r w:rsidRPr="001A1904">
              <w:rPr>
                <w:rFonts w:ascii="Times New Roman" w:hAnsi="Times New Roman"/>
                <w:spacing w:val="-10"/>
                <w:sz w:val="24"/>
                <w:szCs w:val="24"/>
              </w:rPr>
              <w:t>а</w:t>
            </w:r>
            <w:r w:rsidRPr="001A1904">
              <w:rPr>
                <w:rFonts w:ascii="Times New Roman" w:hAnsi="Times New Roman"/>
                <w:spacing w:val="-10"/>
                <w:sz w:val="24"/>
                <w:szCs w:val="24"/>
              </w:rPr>
              <w:t>вянск-на-Кубани, ул. Красная, 22, актовый зал, аукциона открытого по составу участников и по форме подачи предложений о цене:</w:t>
            </w:r>
            <w:bookmarkStart w:id="1" w:name="_Hlk32476876"/>
            <w:bookmarkStart w:id="2" w:name="_Hlk54250634"/>
            <w:bookmarkStart w:id="3" w:name="_Hlk19187843"/>
            <w:r w:rsidR="00732527" w:rsidRPr="001A1904">
              <w:rPr>
                <w:rFonts w:ascii="Times New Roman" w:hAnsi="Times New Roman"/>
                <w:spacing w:val="-10"/>
                <w:sz w:val="24"/>
                <w:szCs w:val="24"/>
              </w:rPr>
              <w:t xml:space="preserve"> </w:t>
            </w:r>
            <w:bookmarkStart w:id="4" w:name="_Hlk55304333"/>
            <w:bookmarkStart w:id="5" w:name="_Hlk73618277"/>
            <w:bookmarkEnd w:id="1"/>
            <w:bookmarkEnd w:id="2"/>
            <w:r w:rsidR="00D75CD4" w:rsidRPr="001A1904">
              <w:rPr>
                <w:rFonts w:ascii="Times New Roman" w:hAnsi="Times New Roman"/>
                <w:spacing w:val="-10"/>
                <w:sz w:val="24"/>
                <w:szCs w:val="24"/>
              </w:rPr>
              <w:t xml:space="preserve">Лот № </w:t>
            </w:r>
            <w:r w:rsidR="008D19D0" w:rsidRPr="001A1904">
              <w:rPr>
                <w:rFonts w:ascii="Times New Roman" w:hAnsi="Times New Roman"/>
                <w:spacing w:val="-10"/>
                <w:sz w:val="24"/>
                <w:szCs w:val="24"/>
              </w:rPr>
              <w:t>1</w:t>
            </w:r>
            <w:r w:rsidR="00D75CD4" w:rsidRPr="001A1904">
              <w:rPr>
                <w:rFonts w:ascii="Times New Roman" w:hAnsi="Times New Roman"/>
                <w:spacing w:val="-10"/>
                <w:sz w:val="24"/>
                <w:szCs w:val="24"/>
              </w:rPr>
              <w:t>:</w:t>
            </w:r>
            <w:r w:rsidR="00D75CD4" w:rsidRPr="006B7D34">
              <w:rPr>
                <w:rFonts w:ascii="Times New Roman" w:hAnsi="Times New Roman"/>
                <w:spacing w:val="-10"/>
                <w:sz w:val="24"/>
                <w:szCs w:val="24"/>
              </w:rPr>
              <w:t xml:space="preserve"> на право заключения договора аренды земельного участка с к</w:t>
            </w:r>
            <w:r w:rsidR="00D75CD4" w:rsidRPr="006B7D34">
              <w:rPr>
                <w:rFonts w:ascii="Times New Roman" w:hAnsi="Times New Roman"/>
                <w:spacing w:val="-10"/>
                <w:sz w:val="24"/>
                <w:szCs w:val="24"/>
              </w:rPr>
              <w:t>а</w:t>
            </w:r>
            <w:r w:rsidR="00D75CD4" w:rsidRPr="006B7D34">
              <w:rPr>
                <w:rFonts w:ascii="Times New Roman" w:hAnsi="Times New Roman"/>
                <w:spacing w:val="-10"/>
                <w:sz w:val="24"/>
                <w:szCs w:val="24"/>
              </w:rPr>
              <w:t>дастровым номером 23:</w:t>
            </w:r>
            <w:r w:rsidR="0061439B">
              <w:rPr>
                <w:rFonts w:ascii="Times New Roman" w:hAnsi="Times New Roman"/>
                <w:spacing w:val="-10"/>
                <w:sz w:val="24"/>
                <w:szCs w:val="24"/>
              </w:rPr>
              <w:t>27</w:t>
            </w:r>
            <w:r w:rsidR="00420BC0" w:rsidRPr="006B7D34">
              <w:rPr>
                <w:rFonts w:ascii="Times New Roman" w:hAnsi="Times New Roman"/>
                <w:spacing w:val="-10"/>
                <w:sz w:val="24"/>
                <w:szCs w:val="24"/>
              </w:rPr>
              <w:t>:</w:t>
            </w:r>
            <w:r w:rsidR="0061439B">
              <w:rPr>
                <w:rFonts w:ascii="Times New Roman" w:hAnsi="Times New Roman"/>
                <w:spacing w:val="-10"/>
                <w:sz w:val="24"/>
                <w:szCs w:val="24"/>
              </w:rPr>
              <w:t>1306006</w:t>
            </w:r>
            <w:r w:rsidR="00F26738" w:rsidRPr="006B7D34">
              <w:rPr>
                <w:rFonts w:ascii="Times New Roman" w:hAnsi="Times New Roman"/>
                <w:spacing w:val="-10"/>
                <w:sz w:val="24"/>
                <w:szCs w:val="24"/>
              </w:rPr>
              <w:t>:</w:t>
            </w:r>
            <w:r w:rsidR="0061439B">
              <w:rPr>
                <w:rFonts w:ascii="Times New Roman" w:hAnsi="Times New Roman"/>
                <w:spacing w:val="-10"/>
                <w:sz w:val="24"/>
                <w:szCs w:val="24"/>
              </w:rPr>
              <w:t>10441</w:t>
            </w:r>
            <w:r w:rsidR="00D75CD4" w:rsidRPr="006B7D34">
              <w:rPr>
                <w:rFonts w:ascii="Times New Roman" w:hAnsi="Times New Roman"/>
                <w:spacing w:val="-10"/>
                <w:sz w:val="24"/>
                <w:szCs w:val="24"/>
              </w:rPr>
              <w:t xml:space="preserve">, расположенного по адресу: Краснодарский край, </w:t>
            </w:r>
            <w:r w:rsidR="00F26738" w:rsidRPr="006B7D34">
              <w:rPr>
                <w:rFonts w:ascii="Times New Roman" w:hAnsi="Times New Roman"/>
                <w:spacing w:val="-10"/>
                <w:sz w:val="24"/>
                <w:szCs w:val="24"/>
              </w:rPr>
              <w:t>Славянский</w:t>
            </w:r>
            <w:r w:rsidR="00C43212">
              <w:rPr>
                <w:rFonts w:ascii="Times New Roman" w:hAnsi="Times New Roman"/>
                <w:spacing w:val="-10"/>
                <w:sz w:val="24"/>
                <w:szCs w:val="24"/>
              </w:rPr>
              <w:t xml:space="preserve"> район</w:t>
            </w:r>
            <w:r w:rsidR="00420BC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г. Славянск-на-Кубани, </w:t>
            </w:r>
            <w:r w:rsidR="00C32A2E" w:rsidRPr="006B7D34">
              <w:rPr>
                <w:rFonts w:ascii="Times New Roman" w:hAnsi="Times New Roman"/>
                <w:spacing w:val="-10"/>
                <w:sz w:val="24"/>
                <w:szCs w:val="24"/>
              </w:rPr>
              <w:t xml:space="preserve">ул. </w:t>
            </w:r>
            <w:r w:rsidR="0061439B">
              <w:rPr>
                <w:rFonts w:ascii="Times New Roman" w:hAnsi="Times New Roman"/>
                <w:spacing w:val="-10"/>
                <w:sz w:val="24"/>
                <w:szCs w:val="24"/>
              </w:rPr>
              <w:t>Студенческая</w:t>
            </w:r>
            <w:r w:rsidR="00D75CD4" w:rsidRPr="006B7D34">
              <w:rPr>
                <w:rFonts w:ascii="Times New Roman" w:hAnsi="Times New Roman"/>
                <w:spacing w:val="-10"/>
                <w:sz w:val="24"/>
                <w:szCs w:val="24"/>
              </w:rPr>
              <w:t xml:space="preserve">, </w:t>
            </w:r>
            <w:r w:rsidR="0061439B">
              <w:rPr>
                <w:rFonts w:ascii="Times New Roman" w:hAnsi="Times New Roman"/>
                <w:spacing w:val="-10"/>
                <w:sz w:val="24"/>
                <w:szCs w:val="24"/>
              </w:rPr>
              <w:t>уч. 36</w:t>
            </w:r>
            <w:r w:rsidR="00762F21">
              <w:rPr>
                <w:rFonts w:ascii="Times New Roman" w:hAnsi="Times New Roman"/>
                <w:spacing w:val="-10"/>
                <w:sz w:val="24"/>
                <w:szCs w:val="24"/>
              </w:rPr>
              <w:t xml:space="preserve">, </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общей площадью </w:t>
            </w:r>
            <w:r w:rsidR="0061439B">
              <w:rPr>
                <w:rFonts w:ascii="Times New Roman" w:hAnsi="Times New Roman"/>
                <w:spacing w:val="-10"/>
                <w:sz w:val="24"/>
                <w:szCs w:val="24"/>
              </w:rPr>
              <w:t>304</w:t>
            </w:r>
            <w:r w:rsidR="00D75CD4" w:rsidRPr="006B7D34">
              <w:rPr>
                <w:rFonts w:ascii="Times New Roman" w:hAnsi="Times New Roman"/>
                <w:spacing w:val="-10"/>
                <w:sz w:val="24"/>
                <w:szCs w:val="24"/>
              </w:rPr>
              <w:t xml:space="preserve"> кв.</w:t>
            </w:r>
            <w:r w:rsidR="005E15E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м, категория земель: земли населенных пунктов, разрешенное использование</w:t>
            </w:r>
            <w:r w:rsidR="005E15E0" w:rsidRPr="006B7D34">
              <w:rPr>
                <w:rFonts w:ascii="Times New Roman" w:hAnsi="Times New Roman"/>
                <w:spacing w:val="-10"/>
                <w:sz w:val="24"/>
                <w:szCs w:val="24"/>
              </w:rPr>
              <w:t xml:space="preserve">: </w:t>
            </w:r>
            <w:r w:rsidR="0061439B">
              <w:rPr>
                <w:rFonts w:ascii="Times New Roman" w:hAnsi="Times New Roman"/>
                <w:spacing w:val="-10"/>
                <w:sz w:val="24"/>
                <w:szCs w:val="24"/>
              </w:rPr>
              <w:t>для индивидуального жилищного строител</w:t>
            </w:r>
            <w:r w:rsidR="0061439B">
              <w:rPr>
                <w:rFonts w:ascii="Times New Roman" w:hAnsi="Times New Roman"/>
                <w:spacing w:val="-10"/>
                <w:sz w:val="24"/>
                <w:szCs w:val="24"/>
              </w:rPr>
              <w:t>ь</w:t>
            </w:r>
            <w:r w:rsidR="0061439B">
              <w:rPr>
                <w:rFonts w:ascii="Times New Roman" w:hAnsi="Times New Roman"/>
                <w:spacing w:val="-10"/>
                <w:sz w:val="24"/>
                <w:szCs w:val="24"/>
              </w:rPr>
              <w:t>ства</w:t>
            </w:r>
            <w:r w:rsidR="00D75CD4" w:rsidRPr="006B7D34">
              <w:rPr>
                <w:rFonts w:ascii="Times New Roman" w:hAnsi="Times New Roman"/>
                <w:spacing w:val="-10"/>
                <w:sz w:val="24"/>
                <w:szCs w:val="24"/>
              </w:rPr>
              <w:t xml:space="preserve">. Начальная цена аукциона – </w:t>
            </w:r>
            <w:r w:rsidR="009104AD">
              <w:rPr>
                <w:rFonts w:ascii="Times New Roman" w:hAnsi="Times New Roman"/>
                <w:spacing w:val="-10"/>
                <w:sz w:val="24"/>
                <w:szCs w:val="24"/>
              </w:rPr>
              <w:t>115 872</w:t>
            </w:r>
            <w:r w:rsidR="00D75CD4" w:rsidRPr="006B7D34">
              <w:rPr>
                <w:rFonts w:ascii="Times New Roman" w:hAnsi="Times New Roman"/>
                <w:spacing w:val="-10"/>
                <w:sz w:val="24"/>
                <w:szCs w:val="24"/>
              </w:rPr>
              <w:t xml:space="preserve"> руб. Размер задатка – </w:t>
            </w:r>
            <w:r w:rsidR="009104AD">
              <w:rPr>
                <w:rFonts w:ascii="Times New Roman" w:hAnsi="Times New Roman"/>
                <w:spacing w:val="-10"/>
                <w:sz w:val="24"/>
                <w:szCs w:val="24"/>
              </w:rPr>
              <w:t>115 872</w:t>
            </w:r>
            <w:r w:rsidR="00D75CD4" w:rsidRPr="006B7D34">
              <w:rPr>
                <w:rFonts w:ascii="Times New Roman" w:hAnsi="Times New Roman"/>
                <w:spacing w:val="-10"/>
                <w:sz w:val="24"/>
                <w:szCs w:val="24"/>
              </w:rPr>
              <w:t xml:space="preserve"> руб. «Шаг» аукциона – </w:t>
            </w:r>
            <w:r w:rsidR="009104AD">
              <w:rPr>
                <w:rFonts w:ascii="Times New Roman" w:hAnsi="Times New Roman"/>
                <w:spacing w:val="-10"/>
                <w:sz w:val="24"/>
                <w:szCs w:val="24"/>
              </w:rPr>
              <w:t>3 476</w:t>
            </w:r>
            <w:r w:rsidR="00D75CD4" w:rsidRPr="006B7D34">
              <w:rPr>
                <w:rFonts w:ascii="Times New Roman" w:hAnsi="Times New Roman"/>
                <w:spacing w:val="-10"/>
                <w:sz w:val="24"/>
                <w:szCs w:val="24"/>
              </w:rPr>
              <w:t xml:space="preserve"> руб. Срок действия договора аренды земельного участка – </w:t>
            </w:r>
            <w:r w:rsidR="0061439B">
              <w:rPr>
                <w:rFonts w:ascii="Times New Roman" w:hAnsi="Times New Roman"/>
                <w:spacing w:val="-10"/>
                <w:sz w:val="24"/>
                <w:szCs w:val="24"/>
              </w:rPr>
              <w:t>20</w:t>
            </w:r>
            <w:r w:rsidR="00D75CD4" w:rsidRPr="006B7D34">
              <w:rPr>
                <w:rFonts w:ascii="Times New Roman" w:hAnsi="Times New Roman"/>
                <w:spacing w:val="-10"/>
                <w:sz w:val="24"/>
                <w:szCs w:val="24"/>
              </w:rPr>
              <w:t xml:space="preserve"> лет. </w:t>
            </w:r>
            <w:r w:rsidR="00F26738" w:rsidRPr="001A1904">
              <w:rPr>
                <w:rFonts w:ascii="Times New Roman" w:hAnsi="Times New Roman"/>
                <w:spacing w:val="-10"/>
                <w:sz w:val="24"/>
                <w:szCs w:val="24"/>
              </w:rPr>
              <w:t xml:space="preserve">Ограничения прав: (обременения): на весь земельный участок распространяются ограничения прав, предусмотренные статьями 56, 56.1 Земельного Кодекса РФ. </w:t>
            </w:r>
            <w:r w:rsidR="00125DAA" w:rsidRPr="001A1904">
              <w:rPr>
                <w:rFonts w:ascii="Times New Roman" w:hAnsi="Times New Roman"/>
                <w:spacing w:val="-10"/>
                <w:sz w:val="24"/>
                <w:szCs w:val="24"/>
              </w:rPr>
              <w:t>Весь з</w:t>
            </w:r>
            <w:r w:rsidR="00F26738" w:rsidRPr="001A1904">
              <w:rPr>
                <w:rFonts w:ascii="Times New Roman" w:hAnsi="Times New Roman"/>
                <w:spacing w:val="-10"/>
                <w:sz w:val="24"/>
                <w:szCs w:val="24"/>
              </w:rPr>
              <w:t>емельный участок расположен в границах зон  с реест</w:t>
            </w:r>
            <w:r w:rsidR="00125DAA" w:rsidRPr="001A1904">
              <w:rPr>
                <w:rFonts w:ascii="Times New Roman" w:hAnsi="Times New Roman"/>
                <w:spacing w:val="-10"/>
                <w:sz w:val="24"/>
                <w:szCs w:val="24"/>
              </w:rPr>
              <w:t>ровыми номерами 23</w:t>
            </w:r>
            <w:r w:rsidR="00FB7060" w:rsidRPr="001A1904">
              <w:rPr>
                <w:rFonts w:ascii="Times New Roman" w:hAnsi="Times New Roman"/>
                <w:spacing w:val="-10"/>
                <w:sz w:val="24"/>
                <w:szCs w:val="24"/>
              </w:rPr>
              <w:t>:</w:t>
            </w:r>
            <w:r w:rsidR="0061439B" w:rsidRPr="001A1904">
              <w:rPr>
                <w:rFonts w:ascii="Times New Roman" w:hAnsi="Times New Roman"/>
                <w:spacing w:val="-10"/>
                <w:sz w:val="24"/>
                <w:szCs w:val="24"/>
              </w:rPr>
              <w:t>27</w:t>
            </w:r>
            <w:r w:rsidR="00FB7060" w:rsidRPr="001A1904">
              <w:rPr>
                <w:rFonts w:ascii="Times New Roman" w:hAnsi="Times New Roman"/>
                <w:spacing w:val="-10"/>
                <w:sz w:val="24"/>
                <w:szCs w:val="24"/>
              </w:rPr>
              <w:t>-6.</w:t>
            </w:r>
            <w:r w:rsidR="0061439B" w:rsidRPr="001A1904">
              <w:rPr>
                <w:rFonts w:ascii="Times New Roman" w:hAnsi="Times New Roman"/>
                <w:spacing w:val="-10"/>
                <w:sz w:val="24"/>
                <w:szCs w:val="24"/>
              </w:rPr>
              <w:t>1579</w:t>
            </w:r>
            <w:r w:rsidR="00F26738" w:rsidRPr="001A1904">
              <w:rPr>
                <w:rFonts w:ascii="Times New Roman" w:hAnsi="Times New Roman"/>
                <w:spacing w:val="-10"/>
                <w:sz w:val="24"/>
                <w:szCs w:val="24"/>
              </w:rPr>
              <w:t>, 23</w:t>
            </w:r>
            <w:r w:rsidR="00125DAA" w:rsidRPr="001A1904">
              <w:rPr>
                <w:rFonts w:ascii="Times New Roman" w:hAnsi="Times New Roman"/>
                <w:spacing w:val="-10"/>
                <w:sz w:val="24"/>
                <w:szCs w:val="24"/>
              </w:rPr>
              <w:t>:</w:t>
            </w:r>
            <w:r w:rsidR="0061439B" w:rsidRPr="001A1904">
              <w:rPr>
                <w:rFonts w:ascii="Times New Roman" w:hAnsi="Times New Roman"/>
                <w:spacing w:val="-10"/>
                <w:sz w:val="24"/>
                <w:szCs w:val="24"/>
              </w:rPr>
              <w:t>27</w:t>
            </w:r>
            <w:r w:rsidR="00F26738" w:rsidRPr="001A1904">
              <w:rPr>
                <w:rFonts w:ascii="Times New Roman" w:hAnsi="Times New Roman"/>
                <w:spacing w:val="-10"/>
                <w:sz w:val="24"/>
                <w:szCs w:val="24"/>
              </w:rPr>
              <w:t>-6.</w:t>
            </w:r>
            <w:r w:rsidR="0061439B" w:rsidRPr="001A1904">
              <w:rPr>
                <w:rFonts w:ascii="Times New Roman" w:hAnsi="Times New Roman"/>
                <w:spacing w:val="-10"/>
                <w:sz w:val="24"/>
                <w:szCs w:val="24"/>
              </w:rPr>
              <w:t>563, 23:27-6.654</w:t>
            </w:r>
            <w:r w:rsidR="00FB7060" w:rsidRPr="001A1904">
              <w:rPr>
                <w:rFonts w:ascii="Times New Roman" w:hAnsi="Times New Roman"/>
                <w:spacing w:val="-10"/>
                <w:sz w:val="24"/>
                <w:szCs w:val="24"/>
              </w:rPr>
              <w:t>.</w:t>
            </w:r>
            <w:r w:rsidR="0061439B" w:rsidRPr="001A1904">
              <w:rPr>
                <w:rFonts w:ascii="Times New Roman" w:hAnsi="Times New Roman"/>
                <w:spacing w:val="-10"/>
                <w:sz w:val="24"/>
                <w:szCs w:val="24"/>
              </w:rPr>
              <w:t xml:space="preserve"> Для данного земельного участка обеспечен доступ посредством земельного участка с кадастровым номером</w:t>
            </w:r>
            <w:r w:rsidR="00483D20" w:rsidRPr="001A1904">
              <w:rPr>
                <w:rFonts w:ascii="Times New Roman" w:hAnsi="Times New Roman"/>
                <w:spacing w:val="-10"/>
                <w:sz w:val="24"/>
                <w:szCs w:val="24"/>
              </w:rPr>
              <w:t xml:space="preserve"> 23:27:1306006:10437.</w:t>
            </w:r>
            <w:r w:rsidR="00F26738" w:rsidRPr="001A1904">
              <w:rPr>
                <w:rFonts w:ascii="Times New Roman" w:hAnsi="Times New Roman"/>
                <w:spacing w:val="-10"/>
                <w:sz w:val="24"/>
                <w:szCs w:val="24"/>
              </w:rPr>
              <w:t xml:space="preserve"> </w:t>
            </w:r>
            <w:bookmarkStart w:id="6" w:name="_Hlk55304361"/>
            <w:bookmarkEnd w:id="4"/>
            <w:bookmarkEnd w:id="5"/>
            <w:r w:rsidR="000C6C1B" w:rsidRPr="001A1904">
              <w:rPr>
                <w:rFonts w:ascii="Times New Roman" w:hAnsi="Times New Roman"/>
                <w:spacing w:val="-10"/>
                <w:sz w:val="24"/>
                <w:szCs w:val="24"/>
              </w:rPr>
              <w:t>Информация по газоснабжению: возможность г</w:t>
            </w:r>
            <w:r w:rsidR="000C6C1B" w:rsidRPr="001A1904">
              <w:rPr>
                <w:rFonts w:ascii="Times New Roman" w:hAnsi="Times New Roman"/>
                <w:spacing w:val="-10"/>
                <w:sz w:val="24"/>
                <w:szCs w:val="24"/>
              </w:rPr>
              <w:t>а</w:t>
            </w:r>
            <w:r w:rsidR="000C6C1B" w:rsidRPr="001A1904">
              <w:rPr>
                <w:rFonts w:ascii="Times New Roman" w:hAnsi="Times New Roman"/>
                <w:spacing w:val="-10"/>
                <w:sz w:val="24"/>
                <w:szCs w:val="24"/>
              </w:rPr>
              <w:t>зификации отсутствует.</w:t>
            </w:r>
            <w:bookmarkEnd w:id="6"/>
            <w:r w:rsidR="000C6C1B" w:rsidRPr="001A1904">
              <w:rPr>
                <w:rFonts w:ascii="Times New Roman" w:hAnsi="Times New Roman"/>
                <w:spacing w:val="-10"/>
                <w:sz w:val="24"/>
                <w:szCs w:val="24"/>
              </w:rPr>
              <w:t xml:space="preserve"> </w:t>
            </w:r>
            <w:r w:rsidR="00C32A2E" w:rsidRPr="001A1904">
              <w:rPr>
                <w:rFonts w:ascii="Times New Roman" w:hAnsi="Times New Roman"/>
                <w:spacing w:val="-10"/>
                <w:sz w:val="24"/>
                <w:szCs w:val="24"/>
              </w:rPr>
              <w:t>И</w:t>
            </w:r>
            <w:r w:rsidR="00D75CD4" w:rsidRPr="001A1904">
              <w:rPr>
                <w:rFonts w:ascii="Times New Roman" w:hAnsi="Times New Roman"/>
                <w:spacing w:val="-10"/>
                <w:sz w:val="24"/>
                <w:szCs w:val="24"/>
              </w:rPr>
              <w:t>нформация по водоснабжению и водоотведению:</w:t>
            </w:r>
            <w:r w:rsidR="00AF3F82" w:rsidRPr="001A1904">
              <w:rPr>
                <w:rFonts w:ascii="Times New Roman" w:hAnsi="Times New Roman"/>
                <w:spacing w:val="-10"/>
                <w:sz w:val="24"/>
                <w:szCs w:val="24"/>
              </w:rPr>
              <w:t xml:space="preserve"> </w:t>
            </w:r>
            <w:r w:rsidR="00F46B78" w:rsidRPr="001A1904">
              <w:rPr>
                <w:rFonts w:ascii="Times New Roman" w:hAnsi="Times New Roman"/>
                <w:spacing w:val="-10"/>
                <w:sz w:val="24"/>
                <w:szCs w:val="24"/>
              </w:rPr>
              <w:t>п</w:t>
            </w:r>
            <w:r w:rsidR="00D75CD4" w:rsidRPr="001A1904">
              <w:rPr>
                <w:rFonts w:ascii="Times New Roman" w:hAnsi="Times New Roman"/>
                <w:spacing w:val="-10"/>
                <w:sz w:val="24"/>
                <w:szCs w:val="24"/>
              </w:rPr>
              <w:t>редельно-свободн</w:t>
            </w:r>
            <w:r w:rsidR="00F46B78" w:rsidRPr="001A1904">
              <w:rPr>
                <w:rFonts w:ascii="Times New Roman" w:hAnsi="Times New Roman"/>
                <w:spacing w:val="-10"/>
                <w:sz w:val="24"/>
                <w:szCs w:val="24"/>
              </w:rPr>
              <w:t>ая мо</w:t>
            </w:r>
            <w:r w:rsidR="00F46B78" w:rsidRPr="001A1904">
              <w:rPr>
                <w:rFonts w:ascii="Times New Roman" w:hAnsi="Times New Roman"/>
                <w:spacing w:val="-10"/>
                <w:sz w:val="24"/>
                <w:szCs w:val="24"/>
              </w:rPr>
              <w:t>щ</w:t>
            </w:r>
            <w:r w:rsidR="00F46B78" w:rsidRPr="001A1904">
              <w:rPr>
                <w:rFonts w:ascii="Times New Roman" w:hAnsi="Times New Roman"/>
                <w:spacing w:val="-10"/>
                <w:sz w:val="24"/>
                <w:szCs w:val="24"/>
              </w:rPr>
              <w:t>ность существующих сетей:</w:t>
            </w:r>
            <w:r w:rsidR="00F11CD6" w:rsidRPr="001A1904">
              <w:rPr>
                <w:rFonts w:ascii="Times New Roman" w:hAnsi="Times New Roman"/>
                <w:spacing w:val="-10"/>
                <w:sz w:val="24"/>
                <w:szCs w:val="24"/>
              </w:rPr>
              <w:t xml:space="preserve"> </w:t>
            </w:r>
            <w:r w:rsidR="00420BC0" w:rsidRPr="001A1904">
              <w:rPr>
                <w:rFonts w:ascii="Times New Roman" w:hAnsi="Times New Roman"/>
                <w:spacing w:val="-10"/>
                <w:sz w:val="24"/>
                <w:szCs w:val="24"/>
              </w:rPr>
              <w:t xml:space="preserve">0 </w:t>
            </w:r>
            <w:r w:rsidR="005E15E0" w:rsidRPr="001A1904">
              <w:rPr>
                <w:rFonts w:ascii="Times New Roman" w:hAnsi="Times New Roman"/>
                <w:spacing w:val="-10"/>
                <w:sz w:val="24"/>
                <w:szCs w:val="24"/>
              </w:rPr>
              <w:t>м3/</w:t>
            </w:r>
            <w:proofErr w:type="spellStart"/>
            <w:r w:rsidR="00483D20" w:rsidRPr="001A1904">
              <w:rPr>
                <w:rFonts w:ascii="Times New Roman" w:hAnsi="Times New Roman"/>
                <w:spacing w:val="-10"/>
                <w:sz w:val="24"/>
                <w:szCs w:val="24"/>
              </w:rPr>
              <w:t>сут</w:t>
            </w:r>
            <w:proofErr w:type="spellEnd"/>
            <w:r w:rsidR="00AF3F82" w:rsidRPr="001A1904">
              <w:rPr>
                <w:rFonts w:ascii="Times New Roman" w:hAnsi="Times New Roman"/>
                <w:spacing w:val="-10"/>
                <w:sz w:val="24"/>
                <w:szCs w:val="24"/>
              </w:rPr>
              <w:t>;</w:t>
            </w:r>
            <w:r w:rsidR="00F46B78" w:rsidRPr="001A1904">
              <w:rPr>
                <w:rFonts w:ascii="Times New Roman" w:hAnsi="Times New Roman"/>
                <w:spacing w:val="-10"/>
                <w:sz w:val="24"/>
                <w:szCs w:val="24"/>
              </w:rPr>
              <w:t xml:space="preserve"> </w:t>
            </w:r>
            <w:r w:rsidR="00D75CD4" w:rsidRPr="001A1904">
              <w:rPr>
                <w:rFonts w:ascii="Times New Roman" w:hAnsi="Times New Roman"/>
                <w:spacing w:val="-10"/>
                <w:sz w:val="24"/>
                <w:szCs w:val="24"/>
              </w:rPr>
              <w:t>максимальная нагрузка в точке подключения:0</w:t>
            </w:r>
            <w:r w:rsidR="005E15E0" w:rsidRPr="001A1904">
              <w:rPr>
                <w:rFonts w:ascii="Times New Roman" w:hAnsi="Times New Roman"/>
                <w:spacing w:val="-10"/>
                <w:sz w:val="24"/>
                <w:szCs w:val="24"/>
              </w:rPr>
              <w:t xml:space="preserve"> м3</w:t>
            </w:r>
            <w:r w:rsidR="00691409" w:rsidRPr="001A1904">
              <w:rPr>
                <w:rFonts w:ascii="Times New Roman" w:hAnsi="Times New Roman"/>
                <w:spacing w:val="-10"/>
                <w:sz w:val="24"/>
                <w:szCs w:val="24"/>
              </w:rPr>
              <w:t>/</w:t>
            </w:r>
            <w:proofErr w:type="spellStart"/>
            <w:r w:rsidR="00691409" w:rsidRPr="001A1904">
              <w:rPr>
                <w:rFonts w:ascii="Times New Roman" w:hAnsi="Times New Roman"/>
                <w:spacing w:val="-10"/>
                <w:sz w:val="24"/>
                <w:szCs w:val="24"/>
              </w:rPr>
              <w:t>сут</w:t>
            </w:r>
            <w:proofErr w:type="spellEnd"/>
            <w:r w:rsidR="00691409" w:rsidRPr="001A1904">
              <w:rPr>
                <w:rFonts w:ascii="Times New Roman" w:hAnsi="Times New Roman"/>
                <w:spacing w:val="-10"/>
                <w:sz w:val="24"/>
                <w:szCs w:val="24"/>
              </w:rPr>
              <w:t>.</w:t>
            </w:r>
            <w:r w:rsidR="00391067" w:rsidRPr="001A1904">
              <w:rPr>
                <w:rFonts w:ascii="Times New Roman" w:hAnsi="Times New Roman"/>
                <w:spacing w:val="-10"/>
                <w:sz w:val="24"/>
                <w:szCs w:val="24"/>
              </w:rPr>
              <w:t xml:space="preserve"> </w:t>
            </w:r>
            <w:r w:rsidR="00483D20" w:rsidRPr="001A1904">
              <w:rPr>
                <w:rFonts w:ascii="Times New Roman" w:hAnsi="Times New Roman"/>
                <w:spacing w:val="-10"/>
                <w:sz w:val="24"/>
                <w:szCs w:val="24"/>
              </w:rPr>
              <w:t>Возмо</w:t>
            </w:r>
            <w:r w:rsidR="00483D20" w:rsidRPr="001A1904">
              <w:rPr>
                <w:rFonts w:ascii="Times New Roman" w:hAnsi="Times New Roman"/>
                <w:spacing w:val="-10"/>
                <w:sz w:val="24"/>
                <w:szCs w:val="24"/>
              </w:rPr>
              <w:t>ж</w:t>
            </w:r>
            <w:r w:rsidR="00483D20" w:rsidRPr="001A1904">
              <w:rPr>
                <w:rFonts w:ascii="Times New Roman" w:hAnsi="Times New Roman"/>
                <w:spacing w:val="-10"/>
                <w:sz w:val="24"/>
                <w:szCs w:val="24"/>
              </w:rPr>
              <w:t>ность подключения появится после строительства водопроводных и канализационных сетей  в микр</w:t>
            </w:r>
            <w:r w:rsidR="00483D20" w:rsidRPr="001A1904">
              <w:rPr>
                <w:rFonts w:ascii="Times New Roman" w:hAnsi="Times New Roman"/>
                <w:spacing w:val="-10"/>
                <w:sz w:val="24"/>
                <w:szCs w:val="24"/>
              </w:rPr>
              <w:t>о</w:t>
            </w:r>
            <w:r w:rsidR="00483D20" w:rsidRPr="001A1904">
              <w:rPr>
                <w:rFonts w:ascii="Times New Roman" w:hAnsi="Times New Roman"/>
                <w:spacing w:val="-10"/>
                <w:sz w:val="24"/>
                <w:szCs w:val="24"/>
              </w:rPr>
              <w:t>районе «Юго-</w:t>
            </w:r>
            <w:r w:rsidR="00F27E4E" w:rsidRPr="001A1904">
              <w:rPr>
                <w:rFonts w:ascii="Times New Roman" w:hAnsi="Times New Roman"/>
                <w:spacing w:val="-10"/>
                <w:sz w:val="24"/>
                <w:szCs w:val="24"/>
              </w:rPr>
              <w:t>З</w:t>
            </w:r>
            <w:r w:rsidR="00483D20" w:rsidRPr="001A1904">
              <w:rPr>
                <w:rFonts w:ascii="Times New Roman" w:hAnsi="Times New Roman"/>
                <w:spacing w:val="-10"/>
                <w:sz w:val="24"/>
                <w:szCs w:val="24"/>
              </w:rPr>
              <w:t xml:space="preserve">ападном». </w:t>
            </w:r>
            <w:r w:rsidR="000C74B6" w:rsidRPr="001A1904">
              <w:rPr>
                <w:rFonts w:ascii="Times New Roman" w:hAnsi="Times New Roman"/>
                <w:spacing w:val="-10"/>
                <w:sz w:val="24"/>
                <w:szCs w:val="24"/>
              </w:rPr>
              <w:t>Лот №2</w:t>
            </w:r>
            <w:r w:rsidR="007D7D10" w:rsidRPr="006B7D34">
              <w:rPr>
                <w:rFonts w:ascii="Times New Roman" w:hAnsi="Times New Roman"/>
                <w:spacing w:val="-10"/>
                <w:sz w:val="24"/>
                <w:szCs w:val="24"/>
              </w:rPr>
              <w:t xml:space="preserve"> </w:t>
            </w:r>
            <w:r w:rsidR="008F1CFB" w:rsidRPr="008F1CFB">
              <w:rPr>
                <w:rFonts w:ascii="Times New Roman" w:hAnsi="Times New Roman"/>
                <w:spacing w:val="-10"/>
                <w:sz w:val="24"/>
                <w:szCs w:val="24"/>
              </w:rPr>
              <w:t>на право заключения договора аренды земельного участка с кадастр</w:t>
            </w:r>
            <w:r w:rsidR="008F1CFB" w:rsidRPr="008F1CFB">
              <w:rPr>
                <w:rFonts w:ascii="Times New Roman" w:hAnsi="Times New Roman"/>
                <w:spacing w:val="-10"/>
                <w:sz w:val="24"/>
                <w:szCs w:val="24"/>
              </w:rPr>
              <w:t>о</w:t>
            </w:r>
            <w:r w:rsidR="008F1CFB" w:rsidRPr="008F1CFB">
              <w:rPr>
                <w:rFonts w:ascii="Times New Roman" w:hAnsi="Times New Roman"/>
                <w:spacing w:val="-10"/>
                <w:sz w:val="24"/>
                <w:szCs w:val="24"/>
              </w:rPr>
              <w:t>вым номером 23:27:1306006:104</w:t>
            </w:r>
            <w:r w:rsidR="00AC4208">
              <w:rPr>
                <w:rFonts w:ascii="Times New Roman" w:hAnsi="Times New Roman"/>
                <w:spacing w:val="-10"/>
                <w:sz w:val="24"/>
                <w:szCs w:val="24"/>
              </w:rPr>
              <w:t>54</w:t>
            </w:r>
            <w:r w:rsidR="008F1CFB" w:rsidRPr="008F1CFB">
              <w:rPr>
                <w:rFonts w:ascii="Times New Roman" w:hAnsi="Times New Roman"/>
                <w:spacing w:val="-10"/>
                <w:sz w:val="24"/>
                <w:szCs w:val="24"/>
              </w:rPr>
              <w:t xml:space="preserve">, расположенного по адресу: </w:t>
            </w:r>
            <w:proofErr w:type="gramStart"/>
            <w:r w:rsidR="008F1CFB" w:rsidRPr="008F1CFB">
              <w:rPr>
                <w:rFonts w:ascii="Times New Roman" w:hAnsi="Times New Roman"/>
                <w:spacing w:val="-10"/>
                <w:sz w:val="24"/>
                <w:szCs w:val="24"/>
              </w:rPr>
              <w:t xml:space="preserve">Краснодарский край, Славянский район, г. Славянск-на-Кубани, ул. Студенческая, уч. </w:t>
            </w:r>
            <w:r w:rsidR="00AC4208">
              <w:rPr>
                <w:rFonts w:ascii="Times New Roman" w:hAnsi="Times New Roman"/>
                <w:spacing w:val="-10"/>
                <w:sz w:val="24"/>
                <w:szCs w:val="24"/>
              </w:rPr>
              <w:t>49</w:t>
            </w:r>
            <w:r w:rsidR="009104AD">
              <w:rPr>
                <w:rFonts w:ascii="Times New Roman" w:hAnsi="Times New Roman"/>
                <w:spacing w:val="-10"/>
                <w:sz w:val="24"/>
                <w:szCs w:val="24"/>
              </w:rPr>
              <w:t xml:space="preserve">, </w:t>
            </w:r>
            <w:r w:rsidR="008F1CFB" w:rsidRPr="008F1CFB">
              <w:rPr>
                <w:rFonts w:ascii="Times New Roman" w:hAnsi="Times New Roman"/>
                <w:spacing w:val="-10"/>
                <w:sz w:val="24"/>
                <w:szCs w:val="24"/>
              </w:rPr>
              <w:t>общей площадью 304 кв. м, категория земель: земли населенных пунктов, разрешенное использование: для индивидуального жилищного строительства.</w:t>
            </w:r>
            <w:proofErr w:type="gramEnd"/>
            <w:r w:rsidR="008F1CFB" w:rsidRPr="008F1CFB">
              <w:rPr>
                <w:rFonts w:ascii="Times New Roman" w:hAnsi="Times New Roman"/>
                <w:spacing w:val="-10"/>
                <w:sz w:val="24"/>
                <w:szCs w:val="24"/>
              </w:rPr>
              <w:t xml:space="preserve"> Н</w:t>
            </w:r>
            <w:r w:rsidR="009104AD">
              <w:rPr>
                <w:rFonts w:ascii="Times New Roman" w:hAnsi="Times New Roman"/>
                <w:spacing w:val="-10"/>
                <w:sz w:val="24"/>
                <w:szCs w:val="24"/>
              </w:rPr>
              <w:t>ачальная цена аукциона – 115 872 руб. Размер задатка – 115 872 руб. «Шаг» аукциона – 3 476</w:t>
            </w:r>
            <w:r w:rsidR="008F1CFB" w:rsidRPr="008F1CFB">
              <w:rPr>
                <w:rFonts w:ascii="Times New Roman" w:hAnsi="Times New Roman"/>
                <w:spacing w:val="-10"/>
                <w:sz w:val="24"/>
                <w:szCs w:val="24"/>
              </w:rPr>
              <w:t xml:space="preserve"> руб. Срок действия договора аренды земельного участка – 20 лет. Ограничения прав: (обременения): на весь з</w:t>
            </w:r>
            <w:r w:rsidR="008F1CFB" w:rsidRPr="008F1CFB">
              <w:rPr>
                <w:rFonts w:ascii="Times New Roman" w:hAnsi="Times New Roman"/>
                <w:spacing w:val="-10"/>
                <w:sz w:val="24"/>
                <w:szCs w:val="24"/>
              </w:rPr>
              <w:t>е</w:t>
            </w:r>
            <w:r w:rsidR="008F1CFB" w:rsidRPr="008F1CFB">
              <w:rPr>
                <w:rFonts w:ascii="Times New Roman" w:hAnsi="Times New Roman"/>
                <w:spacing w:val="-10"/>
                <w:sz w:val="24"/>
                <w:szCs w:val="24"/>
              </w:rPr>
              <w:t>мельный участок распространяются ограничения прав, предусмотренные статьями 56, 56.1 Земельного Кодекса РФ. Весь земельный участок расположен в границах зон  с реестровыми номерами 23:27-6.1579, 23:27-6.563, 23:27-6.654. Для данного земельного участка обеспечен доступ посредством земельного участка с кадастровым номером 23:27:1306006:104</w:t>
            </w:r>
            <w:r w:rsidR="00AC4208">
              <w:rPr>
                <w:rFonts w:ascii="Times New Roman" w:hAnsi="Times New Roman"/>
                <w:spacing w:val="-10"/>
                <w:sz w:val="24"/>
                <w:szCs w:val="24"/>
              </w:rPr>
              <w:t>58</w:t>
            </w:r>
            <w:r w:rsidR="008F1CFB" w:rsidRPr="008F1CFB">
              <w:rPr>
                <w:rFonts w:ascii="Times New Roman" w:hAnsi="Times New Roman"/>
                <w:spacing w:val="-10"/>
                <w:sz w:val="24"/>
                <w:szCs w:val="24"/>
              </w:rPr>
              <w:t>. Информация по газоснабжению: возможность г</w:t>
            </w:r>
            <w:r w:rsidR="008F1CFB" w:rsidRPr="008F1CFB">
              <w:rPr>
                <w:rFonts w:ascii="Times New Roman" w:hAnsi="Times New Roman"/>
                <w:spacing w:val="-10"/>
                <w:sz w:val="24"/>
                <w:szCs w:val="24"/>
              </w:rPr>
              <w:t>а</w:t>
            </w:r>
            <w:r w:rsidR="008F1CFB" w:rsidRPr="008F1CFB">
              <w:rPr>
                <w:rFonts w:ascii="Times New Roman" w:hAnsi="Times New Roman"/>
                <w:spacing w:val="-10"/>
                <w:sz w:val="24"/>
                <w:szCs w:val="24"/>
              </w:rPr>
              <w:t>зификации отсутствует. Информация по водоснабжению и водоотведению: предельно-свободная мо</w:t>
            </w:r>
            <w:r w:rsidR="008F1CFB" w:rsidRPr="008F1CFB">
              <w:rPr>
                <w:rFonts w:ascii="Times New Roman" w:hAnsi="Times New Roman"/>
                <w:spacing w:val="-10"/>
                <w:sz w:val="24"/>
                <w:szCs w:val="24"/>
              </w:rPr>
              <w:t>щ</w:t>
            </w:r>
            <w:r w:rsidR="008F1CFB" w:rsidRPr="008F1CFB">
              <w:rPr>
                <w:rFonts w:ascii="Times New Roman" w:hAnsi="Times New Roman"/>
                <w:spacing w:val="-10"/>
                <w:sz w:val="24"/>
                <w:szCs w:val="24"/>
              </w:rPr>
              <w:t>ность существующих сетей: 0 м3/</w:t>
            </w:r>
            <w:proofErr w:type="spellStart"/>
            <w:r w:rsidR="008F1CFB" w:rsidRPr="008F1CFB">
              <w:rPr>
                <w:rFonts w:ascii="Times New Roman" w:hAnsi="Times New Roman"/>
                <w:spacing w:val="-10"/>
                <w:sz w:val="24"/>
                <w:szCs w:val="24"/>
              </w:rPr>
              <w:t>сут</w:t>
            </w:r>
            <w:proofErr w:type="spellEnd"/>
            <w:r w:rsidR="008F1CFB" w:rsidRPr="008F1CFB">
              <w:rPr>
                <w:rFonts w:ascii="Times New Roman" w:hAnsi="Times New Roman"/>
                <w:spacing w:val="-10"/>
                <w:sz w:val="24"/>
                <w:szCs w:val="24"/>
              </w:rPr>
              <w:t>; максимальная нагрузка в точке подключения:0 м3/</w:t>
            </w:r>
            <w:proofErr w:type="spellStart"/>
            <w:r w:rsidR="008F1CFB" w:rsidRPr="008F1CFB">
              <w:rPr>
                <w:rFonts w:ascii="Times New Roman" w:hAnsi="Times New Roman"/>
                <w:spacing w:val="-10"/>
                <w:sz w:val="24"/>
                <w:szCs w:val="24"/>
              </w:rPr>
              <w:t>сут</w:t>
            </w:r>
            <w:proofErr w:type="spellEnd"/>
            <w:r w:rsidR="008F1CFB" w:rsidRPr="008F1CFB">
              <w:rPr>
                <w:rFonts w:ascii="Times New Roman" w:hAnsi="Times New Roman"/>
                <w:spacing w:val="-10"/>
                <w:sz w:val="24"/>
                <w:szCs w:val="24"/>
              </w:rPr>
              <w:t>. Возмо</w:t>
            </w:r>
            <w:r w:rsidR="008F1CFB" w:rsidRPr="008F1CFB">
              <w:rPr>
                <w:rFonts w:ascii="Times New Roman" w:hAnsi="Times New Roman"/>
                <w:spacing w:val="-10"/>
                <w:sz w:val="24"/>
                <w:szCs w:val="24"/>
              </w:rPr>
              <w:t>ж</w:t>
            </w:r>
            <w:r w:rsidR="008F1CFB" w:rsidRPr="008F1CFB">
              <w:rPr>
                <w:rFonts w:ascii="Times New Roman" w:hAnsi="Times New Roman"/>
                <w:spacing w:val="-10"/>
                <w:sz w:val="24"/>
                <w:szCs w:val="24"/>
              </w:rPr>
              <w:t>ность подключения появится после строительства водопроводных и канализационных сетей  в микр</w:t>
            </w:r>
            <w:r w:rsidR="008F1CFB" w:rsidRPr="008F1CFB">
              <w:rPr>
                <w:rFonts w:ascii="Times New Roman" w:hAnsi="Times New Roman"/>
                <w:spacing w:val="-10"/>
                <w:sz w:val="24"/>
                <w:szCs w:val="24"/>
              </w:rPr>
              <w:t>о</w:t>
            </w:r>
            <w:r w:rsidR="008F1CFB" w:rsidRPr="008F1CFB">
              <w:rPr>
                <w:rFonts w:ascii="Times New Roman" w:hAnsi="Times New Roman"/>
                <w:spacing w:val="-10"/>
                <w:sz w:val="24"/>
                <w:szCs w:val="24"/>
              </w:rPr>
              <w:t>районе «Юго-</w:t>
            </w:r>
            <w:r w:rsidR="00166113">
              <w:rPr>
                <w:rFonts w:ascii="Times New Roman" w:hAnsi="Times New Roman"/>
                <w:spacing w:val="-10"/>
                <w:sz w:val="24"/>
                <w:szCs w:val="24"/>
              </w:rPr>
              <w:t>З</w:t>
            </w:r>
            <w:r w:rsidR="008F1CFB" w:rsidRPr="008F1CFB">
              <w:rPr>
                <w:rFonts w:ascii="Times New Roman" w:hAnsi="Times New Roman"/>
                <w:spacing w:val="-10"/>
                <w:sz w:val="24"/>
                <w:szCs w:val="24"/>
              </w:rPr>
              <w:t xml:space="preserve">ападном». </w:t>
            </w:r>
            <w:r w:rsidR="00894D62" w:rsidRPr="008A3B0F">
              <w:rPr>
                <w:rFonts w:ascii="Times New Roman" w:hAnsi="Times New Roman"/>
                <w:b/>
                <w:spacing w:val="-10"/>
                <w:sz w:val="24"/>
                <w:szCs w:val="24"/>
              </w:rPr>
              <w:t>Лот № 3</w:t>
            </w:r>
            <w:r w:rsidR="00894D62" w:rsidRPr="001A1904">
              <w:rPr>
                <w:rFonts w:ascii="Times New Roman" w:hAnsi="Times New Roman"/>
                <w:spacing w:val="-10"/>
                <w:sz w:val="24"/>
                <w:szCs w:val="24"/>
              </w:rPr>
              <w:t xml:space="preserve"> на право заключения договора аренды земельног</w:t>
            </w:r>
            <w:r w:rsidR="001A1904">
              <w:rPr>
                <w:rFonts w:ascii="Times New Roman" w:hAnsi="Times New Roman"/>
                <w:spacing w:val="-10"/>
                <w:sz w:val="24"/>
                <w:szCs w:val="24"/>
              </w:rPr>
              <w:t>о участка с кадас</w:t>
            </w:r>
            <w:r w:rsidR="001A1904">
              <w:rPr>
                <w:rFonts w:ascii="Times New Roman" w:hAnsi="Times New Roman"/>
                <w:spacing w:val="-10"/>
                <w:sz w:val="24"/>
                <w:szCs w:val="24"/>
              </w:rPr>
              <w:t>т</w:t>
            </w:r>
            <w:r w:rsidR="001A1904">
              <w:rPr>
                <w:rFonts w:ascii="Times New Roman" w:hAnsi="Times New Roman"/>
                <w:spacing w:val="-10"/>
                <w:sz w:val="24"/>
                <w:szCs w:val="24"/>
              </w:rPr>
              <w:t xml:space="preserve">ровым номером </w:t>
            </w:r>
            <w:r w:rsidR="00894D62" w:rsidRPr="001A1904">
              <w:rPr>
                <w:rFonts w:ascii="Times New Roman" w:hAnsi="Times New Roman"/>
                <w:spacing w:val="-10"/>
                <w:sz w:val="24"/>
                <w:szCs w:val="24"/>
              </w:rPr>
              <w:t>23:27:1306006:105, расположенного по адресу: Краснодарский край, Славянский район, г. Славянск-на-Кубани, микрорайон «</w:t>
            </w:r>
            <w:proofErr w:type="gramStart"/>
            <w:r w:rsidR="00894D62" w:rsidRPr="001A1904">
              <w:rPr>
                <w:rFonts w:ascii="Times New Roman" w:hAnsi="Times New Roman"/>
                <w:spacing w:val="-10"/>
                <w:sz w:val="24"/>
                <w:szCs w:val="24"/>
              </w:rPr>
              <w:t>Юго- Западный</w:t>
            </w:r>
            <w:proofErr w:type="gramEnd"/>
            <w:r w:rsidR="00894D62" w:rsidRPr="001A1904">
              <w:rPr>
                <w:rFonts w:ascii="Times New Roman" w:hAnsi="Times New Roman"/>
                <w:spacing w:val="-10"/>
                <w:sz w:val="24"/>
                <w:szCs w:val="24"/>
              </w:rPr>
              <w:t>»,  участок 101, общей площадью 951 кв. м, катег</w:t>
            </w:r>
            <w:r w:rsidR="00894D62" w:rsidRPr="001A1904">
              <w:rPr>
                <w:rFonts w:ascii="Times New Roman" w:hAnsi="Times New Roman"/>
                <w:spacing w:val="-10"/>
                <w:sz w:val="24"/>
                <w:szCs w:val="24"/>
              </w:rPr>
              <w:t>о</w:t>
            </w:r>
            <w:r w:rsidR="00894D62" w:rsidRPr="001A1904">
              <w:rPr>
                <w:rFonts w:ascii="Times New Roman" w:hAnsi="Times New Roman"/>
                <w:spacing w:val="-10"/>
                <w:sz w:val="24"/>
                <w:szCs w:val="24"/>
              </w:rPr>
              <w:t>рия земель: земли населенных пунктов, разрешенное использование: для индивидуального жилищного строительства. Начальная цена аукциона – 505 700 руб. Размер задатка – 505 700 руб. «Шаг» аукциона – 15 171 руб. Срок действия договора аренды земельного участка – 20 лет.</w:t>
            </w:r>
            <w:r w:rsidR="00EF0C3F" w:rsidRPr="001A1904">
              <w:rPr>
                <w:rFonts w:ascii="Times New Roman" w:hAnsi="Times New Roman"/>
                <w:spacing w:val="-10"/>
                <w:sz w:val="24"/>
                <w:szCs w:val="24"/>
              </w:rPr>
              <w:t xml:space="preserve"> Ограничения прав: (обремен</w:t>
            </w:r>
            <w:r w:rsidR="00EF0C3F" w:rsidRPr="001A1904">
              <w:rPr>
                <w:rFonts w:ascii="Times New Roman" w:hAnsi="Times New Roman"/>
                <w:spacing w:val="-10"/>
                <w:sz w:val="24"/>
                <w:szCs w:val="24"/>
              </w:rPr>
              <w:t>е</w:t>
            </w:r>
            <w:r w:rsidR="00EF0C3F" w:rsidRPr="001A1904">
              <w:rPr>
                <w:rFonts w:ascii="Times New Roman" w:hAnsi="Times New Roman"/>
                <w:spacing w:val="-10"/>
                <w:sz w:val="24"/>
                <w:szCs w:val="24"/>
              </w:rPr>
              <w:t>ния): серв</w:t>
            </w:r>
            <w:r w:rsidR="000A488F">
              <w:rPr>
                <w:rFonts w:ascii="Times New Roman" w:hAnsi="Times New Roman"/>
                <w:spacing w:val="-10"/>
                <w:sz w:val="24"/>
                <w:szCs w:val="24"/>
              </w:rPr>
              <w:t>итут, площадью 54 кв. м и 60 кв. м.</w:t>
            </w:r>
            <w:r w:rsidR="00EF0C3F" w:rsidRPr="001A1904">
              <w:rPr>
                <w:rFonts w:ascii="Times New Roman" w:hAnsi="Times New Roman"/>
                <w:spacing w:val="-10"/>
                <w:sz w:val="24"/>
                <w:szCs w:val="24"/>
              </w:rPr>
              <w:t xml:space="preserve"> Срок действия не уста</w:t>
            </w:r>
            <w:r w:rsidR="008A3B0F">
              <w:rPr>
                <w:rFonts w:ascii="Times New Roman" w:hAnsi="Times New Roman"/>
                <w:spacing w:val="-10"/>
                <w:sz w:val="24"/>
                <w:szCs w:val="24"/>
              </w:rPr>
              <w:t>новлен</w:t>
            </w:r>
            <w:r w:rsidR="00EF0C3F" w:rsidRPr="001A1904">
              <w:rPr>
                <w:rFonts w:ascii="Times New Roman" w:hAnsi="Times New Roman"/>
                <w:spacing w:val="-10"/>
                <w:sz w:val="24"/>
                <w:szCs w:val="24"/>
              </w:rPr>
              <w:t>; реквизиты документа-основания: постановление администрации Славянского городского поселения Славянского района от 30.01.2015 № 52; Содержание ограничения (обременения): право производства ремонтных работ по</w:t>
            </w:r>
            <w:r w:rsidR="00EF0C3F" w:rsidRPr="001A1904">
              <w:rPr>
                <w:rFonts w:ascii="Times New Roman" w:hAnsi="Times New Roman"/>
                <w:spacing w:val="-10"/>
                <w:sz w:val="24"/>
                <w:szCs w:val="24"/>
              </w:rPr>
              <w:t>д</w:t>
            </w:r>
            <w:r w:rsidR="00EF0C3F" w:rsidRPr="001A1904">
              <w:rPr>
                <w:rFonts w:ascii="Times New Roman" w:hAnsi="Times New Roman"/>
                <w:spacing w:val="-10"/>
                <w:sz w:val="24"/>
                <w:szCs w:val="24"/>
              </w:rPr>
              <w:t xml:space="preserve">земных коммуникаций. </w:t>
            </w:r>
            <w:r w:rsidR="00B33D9C">
              <w:rPr>
                <w:rFonts w:ascii="Times New Roman" w:hAnsi="Times New Roman"/>
                <w:spacing w:val="-10"/>
                <w:sz w:val="24"/>
                <w:szCs w:val="24"/>
              </w:rPr>
              <w:t xml:space="preserve"> </w:t>
            </w:r>
            <w:r w:rsidR="00894D62" w:rsidRPr="001A1904">
              <w:rPr>
                <w:rFonts w:ascii="Times New Roman" w:hAnsi="Times New Roman"/>
                <w:spacing w:val="-10"/>
                <w:sz w:val="24"/>
                <w:szCs w:val="24"/>
              </w:rPr>
              <w:t>Информация по газоснабжению: возможность газификации отсутствует. И</w:t>
            </w:r>
            <w:r w:rsidR="00894D62" w:rsidRPr="001A1904">
              <w:rPr>
                <w:rFonts w:ascii="Times New Roman" w:hAnsi="Times New Roman"/>
                <w:spacing w:val="-10"/>
                <w:sz w:val="24"/>
                <w:szCs w:val="24"/>
              </w:rPr>
              <w:t>н</w:t>
            </w:r>
            <w:r w:rsidR="00894D62" w:rsidRPr="001A1904">
              <w:rPr>
                <w:rFonts w:ascii="Times New Roman" w:hAnsi="Times New Roman"/>
                <w:spacing w:val="-10"/>
                <w:sz w:val="24"/>
                <w:szCs w:val="24"/>
              </w:rPr>
              <w:t xml:space="preserve">формация по водоснабжению и водоотведению: </w:t>
            </w:r>
            <w:r w:rsidR="001A1904" w:rsidRPr="001A1904">
              <w:rPr>
                <w:rFonts w:ascii="Times New Roman" w:hAnsi="Times New Roman"/>
                <w:spacing w:val="-10"/>
                <w:sz w:val="24"/>
                <w:szCs w:val="24"/>
              </w:rPr>
              <w:t>Предельно-свободная мощность суще</w:t>
            </w:r>
            <w:r w:rsidR="008A3B0F">
              <w:rPr>
                <w:rFonts w:ascii="Times New Roman" w:hAnsi="Times New Roman"/>
                <w:spacing w:val="-10"/>
                <w:sz w:val="24"/>
                <w:szCs w:val="24"/>
              </w:rPr>
              <w:t>ствующих сетей: 0</w:t>
            </w:r>
            <w:r w:rsidR="00DF19BF">
              <w:rPr>
                <w:rFonts w:ascii="Times New Roman" w:hAnsi="Times New Roman"/>
                <w:spacing w:val="-10"/>
                <w:sz w:val="24"/>
                <w:szCs w:val="24"/>
              </w:rPr>
              <w:t xml:space="preserve"> м </w:t>
            </w:r>
            <w:r w:rsidR="00DF19BF">
              <w:rPr>
                <w:rFonts w:ascii="Times New Roman" w:hAnsi="Times New Roman"/>
                <w:spacing w:val="-10"/>
                <w:sz w:val="24"/>
                <w:szCs w:val="24"/>
                <w:vertAlign w:val="superscript"/>
              </w:rPr>
              <w:t>3</w:t>
            </w:r>
            <w:r w:rsidR="001A1904" w:rsidRPr="001A1904">
              <w:rPr>
                <w:rFonts w:ascii="Times New Roman" w:hAnsi="Times New Roman"/>
                <w:spacing w:val="-10"/>
                <w:sz w:val="24"/>
                <w:szCs w:val="24"/>
              </w:rPr>
              <w:t>сут (сети водопровода и канализации отсутствуют)</w:t>
            </w:r>
            <w:r w:rsidR="00DF19BF">
              <w:rPr>
                <w:rFonts w:ascii="Times New Roman" w:hAnsi="Times New Roman"/>
                <w:spacing w:val="-10"/>
                <w:sz w:val="24"/>
                <w:szCs w:val="24"/>
              </w:rPr>
              <w:t>.</w:t>
            </w:r>
            <w:proofErr w:type="gramStart"/>
            <w:r w:rsidR="00DF19BF">
              <w:rPr>
                <w:rFonts w:ascii="Times New Roman" w:hAnsi="Times New Roman"/>
                <w:spacing w:val="-10"/>
                <w:sz w:val="24"/>
                <w:szCs w:val="24"/>
              </w:rPr>
              <w:t xml:space="preserve"> </w:t>
            </w:r>
            <w:r w:rsidR="001A1904" w:rsidRPr="001A1904">
              <w:rPr>
                <w:rFonts w:ascii="Times New Roman" w:hAnsi="Times New Roman"/>
                <w:spacing w:val="-10"/>
                <w:sz w:val="24"/>
                <w:szCs w:val="24"/>
              </w:rPr>
              <w:t>.</w:t>
            </w:r>
            <w:proofErr w:type="gramEnd"/>
            <w:r w:rsidR="001A1904" w:rsidRPr="001A1904">
              <w:rPr>
                <w:rFonts w:ascii="Times New Roman" w:hAnsi="Times New Roman"/>
                <w:spacing w:val="-10"/>
                <w:sz w:val="24"/>
                <w:szCs w:val="24"/>
              </w:rPr>
              <w:t xml:space="preserve"> Максимальная нагрузка в точке под</w:t>
            </w:r>
            <w:r w:rsidR="00DF19BF">
              <w:rPr>
                <w:rFonts w:ascii="Times New Roman" w:hAnsi="Times New Roman"/>
                <w:spacing w:val="-10"/>
                <w:sz w:val="24"/>
                <w:szCs w:val="24"/>
              </w:rPr>
              <w:t xml:space="preserve">ключения: 0 м </w:t>
            </w:r>
            <w:r w:rsidR="00DF19BF">
              <w:rPr>
                <w:rFonts w:ascii="Times New Roman" w:hAnsi="Times New Roman"/>
                <w:spacing w:val="-10"/>
                <w:sz w:val="24"/>
                <w:szCs w:val="24"/>
                <w:vertAlign w:val="superscript"/>
              </w:rPr>
              <w:t>3</w:t>
            </w:r>
            <w:r w:rsidR="001A1904" w:rsidRPr="001A1904">
              <w:rPr>
                <w:rFonts w:ascii="Times New Roman" w:hAnsi="Times New Roman"/>
                <w:spacing w:val="-10"/>
                <w:sz w:val="24"/>
                <w:szCs w:val="24"/>
              </w:rPr>
              <w:t>/</w:t>
            </w:r>
            <w:proofErr w:type="spellStart"/>
            <w:r w:rsidR="001A1904" w:rsidRPr="001A1904">
              <w:rPr>
                <w:rFonts w:ascii="Times New Roman" w:hAnsi="Times New Roman"/>
                <w:spacing w:val="-10"/>
                <w:sz w:val="24"/>
                <w:szCs w:val="24"/>
              </w:rPr>
              <w:t>сут</w:t>
            </w:r>
            <w:proofErr w:type="spellEnd"/>
            <w:r w:rsidR="001A1904" w:rsidRPr="001A1904">
              <w:rPr>
                <w:rFonts w:ascii="Times New Roman" w:hAnsi="Times New Roman"/>
                <w:spacing w:val="-10"/>
                <w:sz w:val="24"/>
                <w:szCs w:val="24"/>
              </w:rPr>
              <w:t>. (сети водопровода отсутствуют)</w:t>
            </w:r>
            <w:r w:rsidR="00DF19BF">
              <w:rPr>
                <w:rFonts w:ascii="Times New Roman" w:hAnsi="Times New Roman"/>
                <w:spacing w:val="-10"/>
                <w:sz w:val="24"/>
                <w:szCs w:val="24"/>
              </w:rPr>
              <w:t>.</w:t>
            </w:r>
            <w:r w:rsidR="00DF19BF" w:rsidRPr="00164101">
              <w:rPr>
                <w:rFonts w:ascii="Times New Roman" w:eastAsia="Consolas" w:hAnsi="Times New Roman" w:cs="Times New Roman"/>
                <w:color w:val="000000"/>
                <w:sz w:val="23"/>
                <w:szCs w:val="23"/>
              </w:rPr>
              <w:t xml:space="preserve"> </w:t>
            </w:r>
            <w:proofErr w:type="gramStart"/>
            <w:r w:rsidR="00DF19BF" w:rsidRPr="00164101">
              <w:rPr>
                <w:rFonts w:ascii="Times New Roman" w:eastAsia="Consolas" w:hAnsi="Times New Roman" w:cs="Times New Roman"/>
                <w:color w:val="000000"/>
                <w:sz w:val="23"/>
                <w:szCs w:val="23"/>
              </w:rPr>
              <w:t xml:space="preserve">Срок действия технических условий: </w:t>
            </w:r>
            <w:r w:rsidR="00DF19BF" w:rsidRPr="00164101">
              <w:rPr>
                <w:rFonts w:ascii="Times New Roman" w:eastAsia="Consolas" w:hAnsi="Times New Roman" w:cs="Times New Roman"/>
                <w:color w:val="000000"/>
                <w:sz w:val="27"/>
                <w:szCs w:val="27"/>
              </w:rPr>
              <w:t xml:space="preserve">в соответствии с постановление </w:t>
            </w:r>
            <w:r w:rsidR="00DF19BF" w:rsidRPr="00B24A35">
              <w:rPr>
                <w:rFonts w:ascii="Times New Roman" w:hAnsi="Times New Roman"/>
                <w:spacing w:val="-10"/>
                <w:sz w:val="24"/>
                <w:szCs w:val="24"/>
              </w:rPr>
              <w:t>Правительства Российской Федерации от 30 ноября 2021г. № 2130 «Об утверждении правил подключения (технологического присоединения) объектов капитального строительства к це</w:t>
            </w:r>
            <w:r w:rsidR="00DF19BF" w:rsidRPr="00B24A35">
              <w:rPr>
                <w:rFonts w:ascii="Times New Roman" w:hAnsi="Times New Roman"/>
                <w:spacing w:val="-10"/>
                <w:sz w:val="24"/>
                <w:szCs w:val="24"/>
              </w:rPr>
              <w:t>н</w:t>
            </w:r>
            <w:r w:rsidR="00DF19BF" w:rsidRPr="00B24A35">
              <w:rPr>
                <w:rFonts w:ascii="Times New Roman" w:hAnsi="Times New Roman"/>
                <w:spacing w:val="-10"/>
                <w:sz w:val="24"/>
                <w:szCs w:val="24"/>
              </w:rPr>
              <w:t>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признаний утратившими силу отдельных актов Правительства Российской Федерации и положений отдельных актов</w:t>
            </w:r>
            <w:r w:rsidR="00DF19BF" w:rsidRPr="00164101">
              <w:rPr>
                <w:rFonts w:ascii="Times New Roman" w:eastAsia="Consolas" w:hAnsi="Times New Roman" w:cs="Times New Roman"/>
                <w:color w:val="000000"/>
                <w:sz w:val="27"/>
                <w:szCs w:val="27"/>
              </w:rPr>
              <w:t xml:space="preserve"> </w:t>
            </w:r>
            <w:r w:rsidR="00DF19BF" w:rsidRPr="00164101">
              <w:rPr>
                <w:rFonts w:ascii="Times New Roman" w:eastAsia="Consolas" w:hAnsi="Times New Roman" w:cs="Times New Roman"/>
                <w:color w:val="000000"/>
                <w:sz w:val="23"/>
                <w:szCs w:val="23"/>
              </w:rPr>
              <w:t>Правител</w:t>
            </w:r>
            <w:r w:rsidR="00DF19BF" w:rsidRPr="00164101">
              <w:rPr>
                <w:rFonts w:ascii="Times New Roman" w:eastAsia="Consolas" w:hAnsi="Times New Roman" w:cs="Times New Roman"/>
                <w:color w:val="000000"/>
                <w:sz w:val="23"/>
                <w:szCs w:val="23"/>
              </w:rPr>
              <w:t>ь</w:t>
            </w:r>
            <w:r w:rsidR="00DF19BF" w:rsidRPr="00164101">
              <w:rPr>
                <w:rFonts w:ascii="Times New Roman" w:eastAsia="Consolas" w:hAnsi="Times New Roman" w:cs="Times New Roman"/>
                <w:color w:val="000000"/>
                <w:sz w:val="23"/>
                <w:szCs w:val="23"/>
              </w:rPr>
              <w:t>ства Российской Федерации</w:t>
            </w:r>
            <w:proofErr w:type="gramEnd"/>
            <w:r w:rsidR="00DF19BF" w:rsidRPr="00164101">
              <w:rPr>
                <w:rFonts w:ascii="Times New Roman" w:eastAsia="Consolas" w:hAnsi="Times New Roman" w:cs="Times New Roman"/>
                <w:color w:val="000000"/>
                <w:sz w:val="23"/>
                <w:szCs w:val="23"/>
              </w:rPr>
              <w:t>»</w:t>
            </w:r>
            <w:r w:rsidR="00DF19BF">
              <w:rPr>
                <w:rFonts w:ascii="Times New Roman" w:eastAsia="Consolas" w:hAnsi="Times New Roman" w:cs="Times New Roman"/>
                <w:color w:val="000000"/>
                <w:sz w:val="23"/>
                <w:szCs w:val="23"/>
              </w:rPr>
              <w:t xml:space="preserve">. </w:t>
            </w:r>
            <w:r w:rsidR="00FB3CF6" w:rsidRPr="00247F44">
              <w:rPr>
                <w:rFonts w:ascii="Times New Roman" w:eastAsia="Consolas" w:hAnsi="Times New Roman" w:cs="Times New Roman"/>
                <w:b/>
                <w:color w:val="000000"/>
                <w:sz w:val="23"/>
                <w:szCs w:val="23"/>
              </w:rPr>
              <w:t>Для лотов № 1-3</w:t>
            </w:r>
            <w:r w:rsidR="00FB3CF6">
              <w:rPr>
                <w:rFonts w:ascii="Times New Roman" w:eastAsia="Consolas" w:hAnsi="Times New Roman" w:cs="Times New Roman"/>
                <w:color w:val="000000"/>
                <w:sz w:val="23"/>
                <w:szCs w:val="23"/>
              </w:rPr>
              <w:t xml:space="preserve"> </w:t>
            </w:r>
            <w:r w:rsidR="00FB3CF6" w:rsidRPr="00247F44">
              <w:rPr>
                <w:rFonts w:ascii="Times New Roman" w:eastAsia="Consolas" w:hAnsi="Times New Roman" w:cs="Times New Roman"/>
                <w:color w:val="000000"/>
                <w:sz w:val="23"/>
                <w:szCs w:val="23"/>
              </w:rPr>
              <w:t>п</w:t>
            </w:r>
            <w:r w:rsidR="00894D62" w:rsidRPr="00247F44">
              <w:rPr>
                <w:rFonts w:ascii="Times New Roman" w:hAnsi="Times New Roman"/>
                <w:spacing w:val="-10"/>
                <w:sz w:val="24"/>
                <w:szCs w:val="24"/>
              </w:rPr>
              <w:t>араметры разрешенного строительства в соотве</w:t>
            </w:r>
            <w:r w:rsidR="00894D62" w:rsidRPr="00247F44">
              <w:rPr>
                <w:rFonts w:ascii="Times New Roman" w:hAnsi="Times New Roman"/>
                <w:spacing w:val="-10"/>
                <w:sz w:val="24"/>
                <w:szCs w:val="24"/>
              </w:rPr>
              <w:t>т</w:t>
            </w:r>
            <w:r w:rsidR="00894D62" w:rsidRPr="00247F44">
              <w:rPr>
                <w:rFonts w:ascii="Times New Roman" w:hAnsi="Times New Roman"/>
                <w:spacing w:val="-10"/>
                <w:sz w:val="24"/>
                <w:szCs w:val="24"/>
              </w:rPr>
              <w:t>ствии с Правилами землепользования и застройки Славянского городского поселения Славянского ра</w:t>
            </w:r>
            <w:r w:rsidR="00894D62" w:rsidRPr="00247F44">
              <w:rPr>
                <w:rFonts w:ascii="Times New Roman" w:hAnsi="Times New Roman"/>
                <w:spacing w:val="-10"/>
                <w:sz w:val="24"/>
                <w:szCs w:val="24"/>
              </w:rPr>
              <w:t>й</w:t>
            </w:r>
            <w:r w:rsidR="00894D62" w:rsidRPr="00247F44">
              <w:rPr>
                <w:rFonts w:ascii="Times New Roman" w:hAnsi="Times New Roman"/>
                <w:spacing w:val="-10"/>
                <w:sz w:val="24"/>
                <w:szCs w:val="24"/>
              </w:rPr>
              <w:t>она (в редакции от 30.03.2022 г. № 1) земельный участок расположен в  зоне застройки индивидуальн</w:t>
            </w:r>
            <w:r w:rsidR="00894D62" w:rsidRPr="00247F44">
              <w:rPr>
                <w:rFonts w:ascii="Times New Roman" w:hAnsi="Times New Roman"/>
                <w:spacing w:val="-10"/>
                <w:sz w:val="24"/>
                <w:szCs w:val="24"/>
              </w:rPr>
              <w:t>ы</w:t>
            </w:r>
            <w:r w:rsidR="00894D62" w:rsidRPr="00247F44">
              <w:rPr>
                <w:rFonts w:ascii="Times New Roman" w:hAnsi="Times New Roman"/>
                <w:spacing w:val="-10"/>
                <w:sz w:val="24"/>
                <w:szCs w:val="24"/>
              </w:rPr>
              <w:t xml:space="preserve">ми жилыми домами Ж-1А,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proofErr w:type="gramStart"/>
            <w:r w:rsidR="00894D62" w:rsidRPr="00247F44">
              <w:rPr>
                <w:rFonts w:ascii="Times New Roman" w:hAnsi="Times New Roman"/>
                <w:spacing w:val="-10"/>
                <w:sz w:val="24"/>
                <w:szCs w:val="24"/>
              </w:rPr>
              <w:t>-м</w:t>
            </w:r>
            <w:proofErr w:type="gramEnd"/>
            <w:r w:rsidR="00894D62" w:rsidRPr="00247F44">
              <w:rPr>
                <w:rFonts w:ascii="Times New Roman" w:hAnsi="Times New Roman"/>
                <w:spacing w:val="-10"/>
                <w:sz w:val="24"/>
                <w:szCs w:val="24"/>
              </w:rPr>
              <w:t xml:space="preserve">инимальная/максимальная площадь земельных участков – 400/2000 кв. м; </w:t>
            </w:r>
            <w:proofErr w:type="gramStart"/>
            <w:r w:rsidR="00894D62" w:rsidRPr="00247F44">
              <w:rPr>
                <w:rFonts w:ascii="Times New Roman" w:hAnsi="Times New Roman"/>
                <w:spacing w:val="-10"/>
                <w:sz w:val="24"/>
                <w:szCs w:val="24"/>
              </w:rPr>
              <w:t>-м</w:t>
            </w:r>
            <w:proofErr w:type="gramEnd"/>
            <w:r w:rsidR="00894D62" w:rsidRPr="00247F44">
              <w:rPr>
                <w:rFonts w:ascii="Times New Roman" w:hAnsi="Times New Roman"/>
                <w:spacing w:val="-10"/>
                <w:sz w:val="24"/>
                <w:szCs w:val="24"/>
              </w:rPr>
              <w:t xml:space="preserve">инимальная/максимальная площадь земельного участка с кадастровым номером 23:27:0000000:1533  – 300/2000 кв. м; минимальная/максимальная площадь земельного участка с кадастровым номером 23:48:0201022:39  – 270/2000 кв. м; </w:t>
            </w:r>
            <w:proofErr w:type="gramStart"/>
            <w:r w:rsidR="00894D62" w:rsidRPr="00247F44">
              <w:rPr>
                <w:rFonts w:ascii="Times New Roman" w:hAnsi="Times New Roman"/>
                <w:spacing w:val="-10"/>
                <w:sz w:val="24"/>
                <w:szCs w:val="24"/>
              </w:rPr>
              <w:t>-м</w:t>
            </w:r>
            <w:proofErr w:type="gramEnd"/>
            <w:r w:rsidR="00894D62" w:rsidRPr="00247F44">
              <w:rPr>
                <w:rFonts w:ascii="Times New Roman" w:hAnsi="Times New Roman"/>
                <w:spacing w:val="-10"/>
                <w:sz w:val="24"/>
                <w:szCs w:val="24"/>
              </w:rPr>
              <w:t xml:space="preserve">инимальная ширина земельных участков вдоль фронта улицы (проезда) – 12 м; -максимальное количество этажей зданий – 3 этажа (включая мансардный этаж);-максимальная высота зданий - 20 м;-максимальный процент застройки в границах земельного участка – </w:t>
            </w:r>
            <w:r w:rsidR="00894D62" w:rsidRPr="00247F44">
              <w:rPr>
                <w:rFonts w:ascii="Times New Roman" w:hAnsi="Times New Roman"/>
                <w:spacing w:val="-10"/>
                <w:sz w:val="24"/>
                <w:szCs w:val="24"/>
              </w:rPr>
              <w:lastRenderedPageBreak/>
              <w:t>60%; - максимальный процент застройки подземной части – не регламентируется; - минимальные отст</w:t>
            </w:r>
            <w:r w:rsidR="00894D62" w:rsidRPr="00247F44">
              <w:rPr>
                <w:rFonts w:ascii="Times New Roman" w:hAnsi="Times New Roman"/>
                <w:spacing w:val="-10"/>
                <w:sz w:val="24"/>
                <w:szCs w:val="24"/>
              </w:rPr>
              <w:t>у</w:t>
            </w:r>
            <w:r w:rsidR="00894D62" w:rsidRPr="00247F44">
              <w:rPr>
                <w:rFonts w:ascii="Times New Roman" w:hAnsi="Times New Roman"/>
                <w:spacing w:val="-10"/>
                <w:sz w:val="24"/>
                <w:szCs w:val="24"/>
              </w:rPr>
              <w:t xml:space="preserve">пы до границ смежных земельных участков – 3 м; - минимальный отступ от красной линии улиц/проездов (фасадная граница земельного участка) – 5/3 м;- коэффициент плотности застройки </w:t>
            </w:r>
            <w:proofErr w:type="spellStart"/>
            <w:r w:rsidR="00894D62" w:rsidRPr="00247F44">
              <w:rPr>
                <w:rFonts w:ascii="Times New Roman" w:hAnsi="Times New Roman"/>
                <w:spacing w:val="-10"/>
                <w:sz w:val="24"/>
                <w:szCs w:val="24"/>
              </w:rPr>
              <w:t>Кпз</w:t>
            </w:r>
            <w:proofErr w:type="spellEnd"/>
            <w:r w:rsidR="00894D62" w:rsidRPr="00247F44">
              <w:rPr>
                <w:rFonts w:ascii="Times New Roman" w:hAnsi="Times New Roman"/>
                <w:spacing w:val="-10"/>
                <w:sz w:val="24"/>
                <w:szCs w:val="24"/>
              </w:rPr>
              <w:t xml:space="preserve"> – 0,7; Доступ к земельному участку, не имеющему границ с территориями общего пользования, обеспеч</w:t>
            </w:r>
            <w:r w:rsidR="00894D62" w:rsidRPr="00247F44">
              <w:rPr>
                <w:rFonts w:ascii="Times New Roman" w:hAnsi="Times New Roman"/>
                <w:spacing w:val="-10"/>
                <w:sz w:val="24"/>
                <w:szCs w:val="24"/>
              </w:rPr>
              <w:t>и</w:t>
            </w:r>
            <w:r w:rsidR="00894D62" w:rsidRPr="00247F44">
              <w:rPr>
                <w:rFonts w:ascii="Times New Roman" w:hAnsi="Times New Roman"/>
                <w:spacing w:val="-10"/>
                <w:sz w:val="24"/>
                <w:szCs w:val="24"/>
              </w:rPr>
              <w:t>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r w:rsidR="00177D26" w:rsidRPr="00247F44">
              <w:rPr>
                <w:rFonts w:ascii="Times New Roman" w:hAnsi="Times New Roman"/>
                <w:spacing w:val="-10"/>
                <w:sz w:val="24"/>
                <w:szCs w:val="24"/>
              </w:rPr>
              <w:t xml:space="preserve"> О</w:t>
            </w:r>
            <w:r w:rsidR="00125DAA" w:rsidRPr="00247F44">
              <w:rPr>
                <w:rFonts w:ascii="Times New Roman" w:hAnsi="Times New Roman"/>
                <w:spacing w:val="-10"/>
                <w:sz w:val="24"/>
                <w:szCs w:val="24"/>
              </w:rPr>
              <w:t>смотр земел</w:t>
            </w:r>
            <w:r w:rsidR="00125DAA" w:rsidRPr="00247F44">
              <w:rPr>
                <w:rFonts w:ascii="Times New Roman" w:hAnsi="Times New Roman"/>
                <w:spacing w:val="-10"/>
                <w:sz w:val="24"/>
                <w:szCs w:val="24"/>
              </w:rPr>
              <w:t>ь</w:t>
            </w:r>
            <w:r w:rsidR="00125DAA" w:rsidRPr="00247F44">
              <w:rPr>
                <w:rFonts w:ascii="Times New Roman" w:hAnsi="Times New Roman"/>
                <w:spacing w:val="-10"/>
                <w:sz w:val="24"/>
                <w:szCs w:val="24"/>
              </w:rPr>
              <w:t>ного участка проводится заявителями самостоятельно.</w:t>
            </w:r>
            <w:r w:rsidR="00125DAA" w:rsidRPr="001A1904">
              <w:rPr>
                <w:rFonts w:ascii="Times New Roman" w:hAnsi="Times New Roman"/>
                <w:spacing w:val="-10"/>
                <w:sz w:val="24"/>
                <w:szCs w:val="24"/>
              </w:rPr>
              <w:t xml:space="preserve"> Отсутствие возможности подключения и соо</w:t>
            </w:r>
            <w:r w:rsidR="00125DAA" w:rsidRPr="001A1904">
              <w:rPr>
                <w:rFonts w:ascii="Times New Roman" w:hAnsi="Times New Roman"/>
                <w:spacing w:val="-10"/>
                <w:sz w:val="24"/>
                <w:szCs w:val="24"/>
              </w:rPr>
              <w:t>т</w:t>
            </w:r>
            <w:r w:rsidR="00125DAA" w:rsidRPr="001A1904">
              <w:rPr>
                <w:rFonts w:ascii="Times New Roman" w:hAnsi="Times New Roman"/>
                <w:spacing w:val="-10"/>
                <w:sz w:val="24"/>
                <w:szCs w:val="24"/>
              </w:rPr>
              <w:t>ветственно отсутствие информации о технических условиях подключения (технологического присоед</w:t>
            </w:r>
            <w:r w:rsidR="00125DAA" w:rsidRPr="001A1904">
              <w:rPr>
                <w:rFonts w:ascii="Times New Roman" w:hAnsi="Times New Roman"/>
                <w:spacing w:val="-10"/>
                <w:sz w:val="24"/>
                <w:szCs w:val="24"/>
              </w:rPr>
              <w:t>и</w:t>
            </w:r>
            <w:r w:rsidR="00125DAA" w:rsidRPr="001A1904">
              <w:rPr>
                <w:rFonts w:ascii="Times New Roman" w:hAnsi="Times New Roman"/>
                <w:spacing w:val="-10"/>
                <w:sz w:val="24"/>
                <w:szCs w:val="24"/>
              </w:rPr>
              <w:t xml:space="preserve">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125DAA" w:rsidRPr="001A1904">
              <w:rPr>
                <w:rFonts w:ascii="Times New Roman" w:hAnsi="Times New Roman"/>
                <w:spacing w:val="-10"/>
                <w:sz w:val="24"/>
                <w:szCs w:val="24"/>
              </w:rPr>
              <w:t>п.п</w:t>
            </w:r>
            <w:proofErr w:type="spellEnd"/>
            <w:r w:rsidR="00125DAA" w:rsidRPr="001A1904">
              <w:rPr>
                <w:rFonts w:ascii="Times New Roman" w:hAnsi="Times New Roman"/>
                <w:spacing w:val="-10"/>
                <w:sz w:val="24"/>
                <w:szCs w:val="24"/>
              </w:rPr>
              <w:t>.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w:t>
            </w:r>
            <w:r w:rsidR="00125DAA" w:rsidRPr="001A1904">
              <w:rPr>
                <w:rFonts w:ascii="Times New Roman" w:hAnsi="Times New Roman"/>
                <w:spacing w:val="-10"/>
                <w:sz w:val="24"/>
                <w:szCs w:val="24"/>
              </w:rPr>
              <w:t>я</w:t>
            </w:r>
            <w:r w:rsidR="00125DAA" w:rsidRPr="001A1904">
              <w:rPr>
                <w:rFonts w:ascii="Times New Roman" w:hAnsi="Times New Roman"/>
                <w:spacing w:val="-10"/>
                <w:sz w:val="24"/>
                <w:szCs w:val="24"/>
              </w:rPr>
              <w:t>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w:t>
            </w:r>
            <w:r w:rsidR="00125DAA" w:rsidRPr="001A1904">
              <w:rPr>
                <w:rFonts w:ascii="Times New Roman" w:hAnsi="Times New Roman"/>
                <w:spacing w:val="-10"/>
                <w:sz w:val="24"/>
                <w:szCs w:val="24"/>
              </w:rPr>
              <w:t>в</w:t>
            </w:r>
            <w:r w:rsidR="00125DAA" w:rsidRPr="001A1904">
              <w:rPr>
                <w:rFonts w:ascii="Times New Roman" w:hAnsi="Times New Roman"/>
                <w:spacing w:val="-10"/>
                <w:sz w:val="24"/>
                <w:szCs w:val="24"/>
              </w:rPr>
              <w:t xml:space="preserve">кой. Документ, удостоверяющий личность, подающего заявку при личном обращении,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125DAA" w:rsidRPr="001A1904">
              <w:rPr>
                <w:rFonts w:ascii="Times New Roman" w:hAnsi="Times New Roman"/>
                <w:spacing w:val="-10"/>
                <w:sz w:val="24"/>
                <w:szCs w:val="24"/>
              </w:rPr>
              <w:t>Ковтюха</w:t>
            </w:r>
            <w:proofErr w:type="spellEnd"/>
            <w:r w:rsidR="00125DAA" w:rsidRPr="001A1904">
              <w:rPr>
                <w:rFonts w:ascii="Times New Roman" w:hAnsi="Times New Roman"/>
                <w:spacing w:val="-10"/>
                <w:sz w:val="24"/>
                <w:szCs w:val="24"/>
              </w:rPr>
              <w:t>, 29,</w:t>
            </w:r>
            <w:r w:rsidR="003E58EE" w:rsidRPr="001A1904">
              <w:rPr>
                <w:rFonts w:ascii="Times New Roman" w:hAnsi="Times New Roman"/>
                <w:spacing w:val="-10"/>
                <w:sz w:val="24"/>
                <w:szCs w:val="24"/>
              </w:rPr>
              <w:t xml:space="preserve"> </w:t>
            </w:r>
            <w:proofErr w:type="spellStart"/>
            <w:r w:rsidR="003E58EE" w:rsidRPr="001A1904">
              <w:rPr>
                <w:rFonts w:ascii="Times New Roman" w:hAnsi="Times New Roman"/>
                <w:spacing w:val="-10"/>
                <w:sz w:val="24"/>
                <w:szCs w:val="24"/>
              </w:rPr>
              <w:t>каб</w:t>
            </w:r>
            <w:proofErr w:type="spellEnd"/>
            <w:r w:rsidR="003E58EE" w:rsidRPr="001A1904">
              <w:rPr>
                <w:rFonts w:ascii="Times New Roman" w:hAnsi="Times New Roman"/>
                <w:spacing w:val="-10"/>
                <w:sz w:val="24"/>
                <w:szCs w:val="24"/>
              </w:rPr>
              <w:t xml:space="preserve">. № 3, с </w:t>
            </w:r>
            <w:r w:rsidR="00916179" w:rsidRPr="001A1904">
              <w:rPr>
                <w:rFonts w:ascii="Times New Roman" w:hAnsi="Times New Roman"/>
                <w:spacing w:val="-10"/>
                <w:sz w:val="24"/>
                <w:szCs w:val="24"/>
              </w:rPr>
              <w:t>13</w:t>
            </w:r>
            <w:r w:rsidR="001E7D44" w:rsidRPr="001A1904">
              <w:rPr>
                <w:rFonts w:ascii="Times New Roman" w:hAnsi="Times New Roman"/>
                <w:spacing w:val="-10"/>
                <w:sz w:val="24"/>
                <w:szCs w:val="24"/>
              </w:rPr>
              <w:t>.0</w:t>
            </w:r>
            <w:r w:rsidR="009104AD" w:rsidRPr="001A1904">
              <w:rPr>
                <w:rFonts w:ascii="Times New Roman" w:hAnsi="Times New Roman"/>
                <w:spacing w:val="-10"/>
                <w:sz w:val="24"/>
                <w:szCs w:val="24"/>
              </w:rPr>
              <w:t>2</w:t>
            </w:r>
            <w:r w:rsidR="001E7D44" w:rsidRPr="001A1904">
              <w:rPr>
                <w:rFonts w:ascii="Times New Roman" w:hAnsi="Times New Roman"/>
                <w:spacing w:val="-10"/>
                <w:sz w:val="24"/>
                <w:szCs w:val="24"/>
              </w:rPr>
              <w:t>.</w:t>
            </w:r>
            <w:r w:rsidR="009104AD" w:rsidRPr="001A1904">
              <w:rPr>
                <w:rFonts w:ascii="Times New Roman" w:hAnsi="Times New Roman"/>
                <w:spacing w:val="-10"/>
                <w:sz w:val="24"/>
                <w:szCs w:val="24"/>
              </w:rPr>
              <w:t>2023</w:t>
            </w:r>
            <w:r w:rsidR="003E58EE" w:rsidRPr="001A1904">
              <w:rPr>
                <w:rFonts w:ascii="Times New Roman" w:hAnsi="Times New Roman"/>
                <w:spacing w:val="-10"/>
                <w:sz w:val="24"/>
                <w:szCs w:val="24"/>
              </w:rPr>
              <w:t xml:space="preserve"> г. по </w:t>
            </w:r>
            <w:r w:rsidR="00346A50">
              <w:rPr>
                <w:rFonts w:ascii="Times New Roman" w:hAnsi="Times New Roman"/>
                <w:spacing w:val="-10"/>
                <w:sz w:val="24"/>
                <w:szCs w:val="24"/>
              </w:rPr>
              <w:t>20</w:t>
            </w:r>
            <w:r w:rsidR="001E7D44" w:rsidRPr="001A1904">
              <w:rPr>
                <w:rFonts w:ascii="Times New Roman" w:hAnsi="Times New Roman"/>
                <w:spacing w:val="-10"/>
                <w:sz w:val="24"/>
                <w:szCs w:val="24"/>
              </w:rPr>
              <w:t>.0</w:t>
            </w:r>
            <w:r w:rsidR="009104AD" w:rsidRPr="001A1904">
              <w:rPr>
                <w:rFonts w:ascii="Times New Roman" w:hAnsi="Times New Roman"/>
                <w:spacing w:val="-10"/>
                <w:sz w:val="24"/>
                <w:szCs w:val="24"/>
              </w:rPr>
              <w:t>3</w:t>
            </w:r>
            <w:r w:rsidR="00125DAA" w:rsidRPr="001A1904">
              <w:rPr>
                <w:rFonts w:ascii="Times New Roman" w:hAnsi="Times New Roman"/>
                <w:spacing w:val="-10"/>
                <w:sz w:val="24"/>
                <w:szCs w:val="24"/>
              </w:rPr>
              <w:t>.202</w:t>
            </w:r>
            <w:r w:rsidR="009104AD" w:rsidRPr="001A1904">
              <w:rPr>
                <w:rFonts w:ascii="Times New Roman" w:hAnsi="Times New Roman"/>
                <w:spacing w:val="-10"/>
                <w:sz w:val="24"/>
                <w:szCs w:val="24"/>
              </w:rPr>
              <w:t>3</w:t>
            </w:r>
            <w:r w:rsidR="00125DAA" w:rsidRPr="001A1904">
              <w:rPr>
                <w:rFonts w:ascii="Times New Roman" w:hAnsi="Times New Roman"/>
                <w:spacing w:val="-10"/>
                <w:sz w:val="24"/>
                <w:szCs w:val="24"/>
              </w:rPr>
              <w:t xml:space="preserve"> г. (включительно) с 09.00 до 12.00 в рабочие </w:t>
            </w:r>
            <w:r w:rsidR="00691409" w:rsidRPr="001A1904">
              <w:rPr>
                <w:rFonts w:ascii="Times New Roman" w:hAnsi="Times New Roman"/>
                <w:spacing w:val="-10"/>
                <w:sz w:val="24"/>
                <w:szCs w:val="24"/>
              </w:rPr>
              <w:t>дни</w:t>
            </w:r>
            <w:r w:rsidR="00125DAA" w:rsidRPr="001A1904">
              <w:rPr>
                <w:rFonts w:ascii="Times New Roman" w:hAnsi="Times New Roman"/>
                <w:spacing w:val="-10"/>
                <w:sz w:val="24"/>
                <w:szCs w:val="24"/>
              </w:rPr>
              <w:t xml:space="preserve"> контактный т</w:t>
            </w:r>
            <w:r w:rsidR="00125DAA" w:rsidRPr="001A1904">
              <w:rPr>
                <w:rFonts w:ascii="Times New Roman" w:hAnsi="Times New Roman"/>
                <w:spacing w:val="-10"/>
                <w:sz w:val="24"/>
                <w:szCs w:val="24"/>
              </w:rPr>
              <w:t>е</w:t>
            </w:r>
            <w:r w:rsidR="00125DAA" w:rsidRPr="001A1904">
              <w:rPr>
                <w:rFonts w:ascii="Times New Roman" w:hAnsi="Times New Roman"/>
                <w:spacing w:val="-10"/>
                <w:sz w:val="24"/>
                <w:szCs w:val="24"/>
              </w:rPr>
              <w:t>лефон: 8 (86146) 4-46-60. Для участия в аукционе заявители представляют следующие документы: 1) з</w:t>
            </w:r>
            <w:r w:rsidR="00125DAA" w:rsidRPr="001A1904">
              <w:rPr>
                <w:rFonts w:ascii="Times New Roman" w:hAnsi="Times New Roman"/>
                <w:spacing w:val="-10"/>
                <w:sz w:val="24"/>
                <w:szCs w:val="24"/>
              </w:rPr>
              <w:t>а</w:t>
            </w:r>
            <w:r w:rsidR="00125DAA" w:rsidRPr="001A1904">
              <w:rPr>
                <w:rFonts w:ascii="Times New Roman" w:hAnsi="Times New Roman"/>
                <w:spacing w:val="-10"/>
                <w:sz w:val="24"/>
                <w:szCs w:val="24"/>
              </w:rPr>
              <w:t>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w:t>
            </w:r>
            <w:r w:rsidR="00125DAA" w:rsidRPr="001A1904">
              <w:rPr>
                <w:rFonts w:ascii="Times New Roman" w:hAnsi="Times New Roman"/>
                <w:spacing w:val="-10"/>
                <w:sz w:val="24"/>
                <w:szCs w:val="24"/>
              </w:rPr>
              <w:t>з</w:t>
            </w:r>
            <w:r w:rsidR="00125DAA" w:rsidRPr="001A1904">
              <w:rPr>
                <w:rFonts w:ascii="Times New Roman" w:hAnsi="Times New Roman"/>
                <w:spacing w:val="-10"/>
                <w:sz w:val="24"/>
                <w:szCs w:val="24"/>
              </w:rPr>
              <w:t>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w:t>
            </w:r>
            <w:r w:rsidR="00125DAA" w:rsidRPr="001A1904">
              <w:rPr>
                <w:rFonts w:ascii="Times New Roman" w:hAnsi="Times New Roman"/>
                <w:spacing w:val="-10"/>
                <w:sz w:val="24"/>
                <w:szCs w:val="24"/>
              </w:rPr>
              <w:t>з</w:t>
            </w:r>
            <w:r w:rsidR="00125DAA" w:rsidRPr="001A1904">
              <w:rPr>
                <w:rFonts w:ascii="Times New Roman" w:hAnsi="Times New Roman"/>
                <w:spacing w:val="-10"/>
                <w:sz w:val="24"/>
                <w:szCs w:val="24"/>
              </w:rPr>
              <w:t>врата задатка;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w:t>
            </w:r>
            <w:r w:rsidR="00125DAA" w:rsidRPr="001A1904">
              <w:rPr>
                <w:rFonts w:ascii="Times New Roman" w:hAnsi="Times New Roman"/>
                <w:spacing w:val="-10"/>
                <w:sz w:val="24"/>
                <w:szCs w:val="24"/>
              </w:rPr>
              <w:t>е</w:t>
            </w:r>
            <w:r w:rsidR="00125DAA" w:rsidRPr="001A1904">
              <w:rPr>
                <w:rFonts w:ascii="Times New Roman" w:hAnsi="Times New Roman"/>
                <w:spacing w:val="-10"/>
                <w:sz w:val="24"/>
                <w:szCs w:val="24"/>
              </w:rPr>
              <w:t xml:space="preserve">ренный перевод на русский язык документов о </w:t>
            </w:r>
            <w:r w:rsidR="00AC4208" w:rsidRPr="001A1904">
              <w:rPr>
                <w:rFonts w:ascii="Times New Roman" w:hAnsi="Times New Roman"/>
                <w:spacing w:val="-10"/>
                <w:sz w:val="24"/>
                <w:szCs w:val="24"/>
              </w:rPr>
              <w:t>государственной</w:t>
            </w:r>
            <w:r w:rsidR="00125DAA" w:rsidRPr="001A1904">
              <w:rPr>
                <w:rFonts w:ascii="Times New Roman" w:hAnsi="Times New Roman"/>
                <w:spacing w:val="-10"/>
                <w:sz w:val="24"/>
                <w:szCs w:val="24"/>
              </w:rPr>
              <w:t xml:space="preserve"> регистрации юридического лица в соо</w:t>
            </w:r>
            <w:r w:rsidR="00125DAA" w:rsidRPr="001A1904">
              <w:rPr>
                <w:rFonts w:ascii="Times New Roman" w:hAnsi="Times New Roman"/>
                <w:spacing w:val="-10"/>
                <w:sz w:val="24"/>
                <w:szCs w:val="24"/>
              </w:rPr>
              <w:t>т</w:t>
            </w:r>
            <w:r w:rsidR="00125DAA" w:rsidRPr="001A1904">
              <w:rPr>
                <w:rFonts w:ascii="Times New Roman" w:hAnsi="Times New Roman"/>
                <w:spacing w:val="-10"/>
                <w:sz w:val="24"/>
                <w:szCs w:val="24"/>
              </w:rPr>
              <w:t>ветствии с законодательством иностранного гос</w:t>
            </w:r>
            <w:r w:rsidR="00691409" w:rsidRPr="001A1904">
              <w:rPr>
                <w:rFonts w:ascii="Times New Roman" w:hAnsi="Times New Roman"/>
                <w:spacing w:val="-10"/>
                <w:sz w:val="24"/>
                <w:szCs w:val="24"/>
              </w:rPr>
              <w:t>у</w:t>
            </w:r>
            <w:r w:rsidR="00125DAA" w:rsidRPr="001A1904">
              <w:rPr>
                <w:rFonts w:ascii="Times New Roman" w:hAnsi="Times New Roman"/>
                <w:spacing w:val="-10"/>
                <w:sz w:val="24"/>
                <w:szCs w:val="24"/>
              </w:rPr>
              <w:t>дарства в случае, если заявителем является иностранное юридическое лицо; 4) документы, подтверждающие внесение задатка. Порядок внесения задатка: зад</w:t>
            </w:r>
            <w:r w:rsidR="00125DAA" w:rsidRPr="001A1904">
              <w:rPr>
                <w:rFonts w:ascii="Times New Roman" w:hAnsi="Times New Roman"/>
                <w:spacing w:val="-10"/>
                <w:sz w:val="24"/>
                <w:szCs w:val="24"/>
              </w:rPr>
              <w:t>а</w:t>
            </w:r>
            <w:r w:rsidR="00125DAA" w:rsidRPr="001A1904">
              <w:rPr>
                <w:rFonts w:ascii="Times New Roman" w:hAnsi="Times New Roman"/>
                <w:spacing w:val="-10"/>
                <w:sz w:val="24"/>
                <w:szCs w:val="24"/>
              </w:rPr>
              <w:t>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w:t>
            </w:r>
            <w:r w:rsidR="00125DAA" w:rsidRPr="001A1904">
              <w:rPr>
                <w:rFonts w:ascii="Times New Roman" w:hAnsi="Times New Roman"/>
                <w:spacing w:val="-10"/>
                <w:sz w:val="24"/>
                <w:szCs w:val="24"/>
              </w:rPr>
              <w:t>н</w:t>
            </w:r>
            <w:r w:rsidR="00125DAA" w:rsidRPr="001A1904">
              <w:rPr>
                <w:rFonts w:ascii="Times New Roman" w:hAnsi="Times New Roman"/>
                <w:spacing w:val="-10"/>
                <w:sz w:val="24"/>
                <w:szCs w:val="24"/>
              </w:rPr>
              <w:t>совое управление (МКУ «АТР») л/</w:t>
            </w:r>
            <w:proofErr w:type="spellStart"/>
            <w:r w:rsidR="00125DAA" w:rsidRPr="001A1904">
              <w:rPr>
                <w:rFonts w:ascii="Times New Roman" w:hAnsi="Times New Roman"/>
                <w:spacing w:val="-10"/>
                <w:sz w:val="24"/>
                <w:szCs w:val="24"/>
              </w:rPr>
              <w:t>сч</w:t>
            </w:r>
            <w:proofErr w:type="spellEnd"/>
            <w:r w:rsidR="00125DAA" w:rsidRPr="001A1904">
              <w:rPr>
                <w:rFonts w:ascii="Times New Roman" w:hAnsi="Times New Roman"/>
                <w:spacing w:val="-10"/>
                <w:sz w:val="24"/>
                <w:szCs w:val="24"/>
              </w:rPr>
              <w:t xml:space="preserve"> 902412430; ЮЖНОЕ ГУ БАНКА РОССИИ//УФК по Краснода</w:t>
            </w:r>
            <w:r w:rsidR="00125DAA" w:rsidRPr="001A1904">
              <w:rPr>
                <w:rFonts w:ascii="Times New Roman" w:hAnsi="Times New Roman"/>
                <w:spacing w:val="-10"/>
                <w:sz w:val="24"/>
                <w:szCs w:val="24"/>
              </w:rPr>
              <w:t>р</w:t>
            </w:r>
            <w:r w:rsidR="00125DAA" w:rsidRPr="001A1904">
              <w:rPr>
                <w:rFonts w:ascii="Times New Roman" w:hAnsi="Times New Roman"/>
                <w:spacing w:val="-10"/>
                <w:sz w:val="24"/>
                <w:szCs w:val="24"/>
              </w:rPr>
              <w:t xml:space="preserve">скому </w:t>
            </w:r>
            <w:proofErr w:type="spellStart"/>
            <w:r w:rsidR="00125DAA" w:rsidRPr="001A1904">
              <w:rPr>
                <w:rFonts w:ascii="Times New Roman" w:hAnsi="Times New Roman"/>
                <w:spacing w:val="-10"/>
                <w:sz w:val="24"/>
                <w:szCs w:val="24"/>
              </w:rPr>
              <w:t>кр</w:t>
            </w:r>
            <w:proofErr w:type="spellEnd"/>
            <w:r w:rsidR="00125DAA" w:rsidRPr="001A1904">
              <w:rPr>
                <w:rFonts w:ascii="Times New Roman" w:hAnsi="Times New Roman"/>
                <w:spacing w:val="-10"/>
                <w:sz w:val="24"/>
                <w:szCs w:val="24"/>
              </w:rPr>
              <w:t xml:space="preserve">. г. Краснодар; ИНН: 2370009604; КПП: 237001001; расчетный счет 03232643036450001800; </w:t>
            </w:r>
            <w:proofErr w:type="spellStart"/>
            <w:r w:rsidR="00125DAA" w:rsidRPr="001A1904">
              <w:rPr>
                <w:rFonts w:ascii="Times New Roman" w:hAnsi="Times New Roman"/>
                <w:spacing w:val="-10"/>
                <w:sz w:val="24"/>
                <w:szCs w:val="24"/>
              </w:rPr>
              <w:t>кор</w:t>
            </w:r>
            <w:proofErr w:type="spellEnd"/>
            <w:r w:rsidR="00125DAA" w:rsidRPr="001A1904">
              <w:rPr>
                <w:rFonts w:ascii="Times New Roman" w:hAnsi="Times New Roman"/>
                <w:spacing w:val="-10"/>
                <w:sz w:val="24"/>
                <w:szCs w:val="24"/>
              </w:rPr>
              <w:t>.</w:t>
            </w:r>
            <w:r w:rsidR="002B4A3B" w:rsidRPr="001A1904">
              <w:rPr>
                <w:rFonts w:ascii="Times New Roman" w:hAnsi="Times New Roman"/>
                <w:spacing w:val="-10"/>
                <w:sz w:val="24"/>
                <w:szCs w:val="24"/>
              </w:rPr>
              <w:t xml:space="preserve"> </w:t>
            </w:r>
            <w:r w:rsidR="00125DAA" w:rsidRPr="001A1904">
              <w:rPr>
                <w:rFonts w:ascii="Times New Roman" w:hAnsi="Times New Roman"/>
                <w:spacing w:val="-10"/>
                <w:sz w:val="24"/>
                <w:szCs w:val="24"/>
              </w:rPr>
              <w:t>счет 40102810945370000010; БИК: 010349101; КБК 90200000000000000510; ОКТМО 03645000. З</w:t>
            </w:r>
            <w:r w:rsidR="00125DAA" w:rsidRPr="001A1904">
              <w:rPr>
                <w:rFonts w:ascii="Times New Roman" w:hAnsi="Times New Roman"/>
                <w:spacing w:val="-10"/>
                <w:sz w:val="24"/>
                <w:szCs w:val="24"/>
              </w:rPr>
              <w:t>а</w:t>
            </w:r>
            <w:r w:rsidR="00125DAA" w:rsidRPr="001A1904">
              <w:rPr>
                <w:rFonts w:ascii="Times New Roman" w:hAnsi="Times New Roman"/>
                <w:spacing w:val="-10"/>
                <w:sz w:val="24"/>
                <w:szCs w:val="24"/>
              </w:rPr>
              <w:t>даток должен поступить на счет организатора аукцио</w:t>
            </w:r>
            <w:r w:rsidR="00691409" w:rsidRPr="001A1904">
              <w:rPr>
                <w:rFonts w:ascii="Times New Roman" w:hAnsi="Times New Roman"/>
                <w:spacing w:val="-10"/>
                <w:sz w:val="24"/>
                <w:szCs w:val="24"/>
              </w:rPr>
              <w:t xml:space="preserve">на не позднее </w:t>
            </w:r>
            <w:r w:rsidR="00346A50">
              <w:rPr>
                <w:rFonts w:ascii="Times New Roman" w:hAnsi="Times New Roman"/>
                <w:spacing w:val="-10"/>
                <w:sz w:val="24"/>
                <w:szCs w:val="24"/>
              </w:rPr>
              <w:t>23</w:t>
            </w:r>
            <w:r w:rsidR="001E7D44" w:rsidRPr="001A1904">
              <w:rPr>
                <w:rFonts w:ascii="Times New Roman" w:hAnsi="Times New Roman"/>
                <w:spacing w:val="-10"/>
                <w:sz w:val="24"/>
                <w:szCs w:val="24"/>
              </w:rPr>
              <w:t>.0</w:t>
            </w:r>
            <w:r w:rsidR="009104AD" w:rsidRPr="001A1904">
              <w:rPr>
                <w:rFonts w:ascii="Times New Roman" w:hAnsi="Times New Roman"/>
                <w:spacing w:val="-10"/>
                <w:sz w:val="24"/>
                <w:szCs w:val="24"/>
              </w:rPr>
              <w:t>3</w:t>
            </w:r>
            <w:r w:rsidR="00691409" w:rsidRPr="001A1904">
              <w:rPr>
                <w:rFonts w:ascii="Times New Roman" w:hAnsi="Times New Roman"/>
                <w:spacing w:val="-10"/>
                <w:sz w:val="24"/>
                <w:szCs w:val="24"/>
              </w:rPr>
              <w:t>.</w:t>
            </w:r>
            <w:r w:rsidR="009104AD" w:rsidRPr="001A1904">
              <w:rPr>
                <w:rFonts w:ascii="Times New Roman" w:hAnsi="Times New Roman"/>
                <w:spacing w:val="-10"/>
                <w:sz w:val="24"/>
                <w:szCs w:val="24"/>
              </w:rPr>
              <w:t>2023</w:t>
            </w:r>
            <w:r w:rsidR="00455BD1" w:rsidRPr="001A1904">
              <w:rPr>
                <w:rFonts w:ascii="Times New Roman" w:hAnsi="Times New Roman"/>
                <w:spacing w:val="-10"/>
                <w:sz w:val="24"/>
                <w:szCs w:val="24"/>
              </w:rPr>
              <w:t xml:space="preserve"> г. до 1</w:t>
            </w:r>
            <w:r w:rsidR="00166113" w:rsidRPr="001A1904">
              <w:rPr>
                <w:rFonts w:ascii="Times New Roman" w:hAnsi="Times New Roman"/>
                <w:spacing w:val="-10"/>
                <w:sz w:val="24"/>
                <w:szCs w:val="24"/>
              </w:rPr>
              <w:t>4</w:t>
            </w:r>
            <w:r w:rsidR="00125DAA" w:rsidRPr="001A1904">
              <w:rPr>
                <w:rFonts w:ascii="Times New Roman" w:hAnsi="Times New Roman"/>
                <w:spacing w:val="-10"/>
                <w:sz w:val="24"/>
                <w:szCs w:val="24"/>
              </w:rPr>
              <w:t>.00 час. Внесение задатка третьими лицами за участника, подавшего заявку для участия в аукционе, не допускается. Вн</w:t>
            </w:r>
            <w:r w:rsidR="00125DAA" w:rsidRPr="001A1904">
              <w:rPr>
                <w:rFonts w:ascii="Times New Roman" w:hAnsi="Times New Roman"/>
                <w:spacing w:val="-10"/>
                <w:sz w:val="24"/>
                <w:szCs w:val="24"/>
              </w:rPr>
              <w:t>е</w:t>
            </w:r>
            <w:r w:rsidR="00125DAA" w:rsidRPr="001A1904">
              <w:rPr>
                <w:rFonts w:ascii="Times New Roman" w:hAnsi="Times New Roman"/>
                <w:spacing w:val="-10"/>
                <w:sz w:val="24"/>
                <w:szCs w:val="24"/>
              </w:rPr>
              <w:t>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w:t>
            </w:r>
            <w:r w:rsidR="00125DAA" w:rsidRPr="001A1904">
              <w:rPr>
                <w:rFonts w:ascii="Times New Roman" w:hAnsi="Times New Roman"/>
                <w:spacing w:val="-10"/>
                <w:sz w:val="24"/>
                <w:szCs w:val="24"/>
              </w:rPr>
              <w:t>е</w:t>
            </w:r>
            <w:r w:rsidR="00125DAA" w:rsidRPr="001A1904">
              <w:rPr>
                <w:rFonts w:ascii="Times New Roman" w:hAnsi="Times New Roman"/>
                <w:spacing w:val="-10"/>
                <w:sz w:val="24"/>
                <w:szCs w:val="24"/>
              </w:rPr>
              <w:t>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w:t>
            </w:r>
            <w:r w:rsidR="00125DAA" w:rsidRPr="001A1904">
              <w:rPr>
                <w:rFonts w:ascii="Times New Roman" w:hAnsi="Times New Roman"/>
                <w:spacing w:val="-10"/>
                <w:sz w:val="24"/>
                <w:szCs w:val="24"/>
              </w:rPr>
              <w:t>е</w:t>
            </w:r>
            <w:r w:rsidR="00125DAA" w:rsidRPr="001A1904">
              <w:rPr>
                <w:rFonts w:ascii="Times New Roman" w:hAnsi="Times New Roman"/>
                <w:spacing w:val="-10"/>
                <w:sz w:val="24"/>
                <w:szCs w:val="24"/>
              </w:rPr>
              <w:t>ние трех рабочих дней со дня поступления уведомления об отзыве заявки (в случае отзыва заявки заяв</w:t>
            </w:r>
            <w:r w:rsidR="00125DAA" w:rsidRPr="001A1904">
              <w:rPr>
                <w:rFonts w:ascii="Times New Roman" w:hAnsi="Times New Roman"/>
                <w:spacing w:val="-10"/>
                <w:sz w:val="24"/>
                <w:szCs w:val="24"/>
              </w:rPr>
              <w:t>и</w:t>
            </w:r>
            <w:r w:rsidR="00125DAA" w:rsidRPr="001A1904">
              <w:rPr>
                <w:rFonts w:ascii="Times New Roman" w:hAnsi="Times New Roman"/>
                <w:spacing w:val="-10"/>
                <w:sz w:val="24"/>
                <w:szCs w:val="24"/>
              </w:rPr>
              <w:t>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w:t>
            </w:r>
            <w:r w:rsidR="00125DAA" w:rsidRPr="001A1904">
              <w:rPr>
                <w:rFonts w:ascii="Times New Roman" w:hAnsi="Times New Roman"/>
                <w:spacing w:val="-10"/>
                <w:sz w:val="24"/>
                <w:szCs w:val="24"/>
              </w:rPr>
              <w:t>и</w:t>
            </w:r>
            <w:r w:rsidR="00125DAA" w:rsidRPr="001A1904">
              <w:rPr>
                <w:rFonts w:ascii="Times New Roman" w:hAnsi="Times New Roman"/>
                <w:spacing w:val="-10"/>
                <w:sz w:val="24"/>
                <w:szCs w:val="24"/>
              </w:rPr>
              <w:t>телем аукциона, засчитываются в счет арендной платы или цены за него. Согласно пункту 21 статьи 39.12 ЗК РФ задаток, внесенный лицом, признанным победителем ау</w:t>
            </w:r>
            <w:r w:rsidR="0005292A">
              <w:rPr>
                <w:rFonts w:ascii="Times New Roman" w:hAnsi="Times New Roman"/>
                <w:spacing w:val="-10"/>
                <w:sz w:val="24"/>
                <w:szCs w:val="24"/>
              </w:rPr>
              <w:t>кциона, задаток, внесенный иным</w:t>
            </w:r>
          </w:p>
          <w:p w14:paraId="236B263D" w14:textId="34CB25C6" w:rsidR="00125DAA" w:rsidRPr="001A1904" w:rsidRDefault="00125DAA" w:rsidP="0005292A">
            <w:pPr>
              <w:widowControl w:val="0"/>
              <w:spacing w:after="0" w:line="240" w:lineRule="exact"/>
              <w:ind w:right="567"/>
              <w:jc w:val="both"/>
              <w:rPr>
                <w:rFonts w:ascii="Times New Roman" w:hAnsi="Times New Roman"/>
                <w:spacing w:val="-10"/>
                <w:sz w:val="24"/>
                <w:szCs w:val="24"/>
              </w:rPr>
            </w:pPr>
            <w:r w:rsidRPr="001A1904">
              <w:rPr>
                <w:rFonts w:ascii="Times New Roman" w:hAnsi="Times New Roman"/>
                <w:spacing w:val="-10"/>
                <w:sz w:val="24"/>
                <w:szCs w:val="24"/>
              </w:rPr>
              <w:t>лицом, с которым договор аренды земельного участка заключается в соответствии с пунктом 13, 14 или 20 статьи 39.12 ЗК РФ, засчитываются в счет арендной платы или цены за него. Задатки, вн</w:t>
            </w:r>
            <w:r w:rsidRPr="001A1904">
              <w:rPr>
                <w:rFonts w:ascii="Times New Roman" w:hAnsi="Times New Roman"/>
                <w:spacing w:val="-10"/>
                <w:sz w:val="24"/>
                <w:szCs w:val="24"/>
              </w:rPr>
              <w:t>е</w:t>
            </w:r>
            <w:r w:rsidRPr="001A1904">
              <w:rPr>
                <w:rFonts w:ascii="Times New Roman" w:hAnsi="Times New Roman"/>
                <w:spacing w:val="-10"/>
                <w:sz w:val="24"/>
                <w:szCs w:val="24"/>
              </w:rPr>
              <w:t>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sidR="00455BD1" w:rsidRPr="001A1904">
              <w:rPr>
                <w:rFonts w:ascii="Times New Roman" w:hAnsi="Times New Roman"/>
                <w:spacing w:val="-10"/>
                <w:sz w:val="24"/>
                <w:szCs w:val="24"/>
              </w:rPr>
              <w:t xml:space="preserve">частниками аукциона состоится </w:t>
            </w:r>
            <w:r w:rsidR="00346A50">
              <w:rPr>
                <w:rFonts w:ascii="Times New Roman" w:hAnsi="Times New Roman"/>
                <w:spacing w:val="-10"/>
                <w:sz w:val="24"/>
                <w:szCs w:val="24"/>
              </w:rPr>
              <w:t>23</w:t>
            </w:r>
            <w:r w:rsidR="001E7D44" w:rsidRPr="001A1904">
              <w:rPr>
                <w:rFonts w:ascii="Times New Roman" w:hAnsi="Times New Roman"/>
                <w:spacing w:val="-10"/>
                <w:sz w:val="24"/>
                <w:szCs w:val="24"/>
              </w:rPr>
              <w:t>.0</w:t>
            </w:r>
            <w:r w:rsidR="009104AD" w:rsidRPr="001A1904">
              <w:rPr>
                <w:rFonts w:ascii="Times New Roman" w:hAnsi="Times New Roman"/>
                <w:spacing w:val="-10"/>
                <w:sz w:val="24"/>
                <w:szCs w:val="24"/>
              </w:rPr>
              <w:t>3.2023</w:t>
            </w:r>
            <w:r w:rsidR="00455BD1" w:rsidRPr="001A1904">
              <w:rPr>
                <w:rFonts w:ascii="Times New Roman" w:hAnsi="Times New Roman"/>
                <w:spacing w:val="-10"/>
                <w:sz w:val="24"/>
                <w:szCs w:val="24"/>
              </w:rPr>
              <w:t xml:space="preserve"> г. в 1</w:t>
            </w:r>
            <w:r w:rsidR="00166113" w:rsidRPr="001A1904">
              <w:rPr>
                <w:rFonts w:ascii="Times New Roman" w:hAnsi="Times New Roman"/>
                <w:spacing w:val="-10"/>
                <w:sz w:val="24"/>
                <w:szCs w:val="24"/>
              </w:rPr>
              <w:t>4</w:t>
            </w:r>
            <w:r w:rsidRPr="001A1904">
              <w:rPr>
                <w:rFonts w:ascii="Times New Roman" w:hAnsi="Times New Roman"/>
                <w:spacing w:val="-10"/>
                <w:sz w:val="24"/>
                <w:szCs w:val="24"/>
              </w:rPr>
              <w:t>.00 час</w:t>
            </w:r>
            <w:proofErr w:type="gramStart"/>
            <w:r w:rsidRPr="001A1904">
              <w:rPr>
                <w:rFonts w:ascii="Times New Roman" w:hAnsi="Times New Roman"/>
                <w:spacing w:val="-10"/>
                <w:sz w:val="24"/>
                <w:szCs w:val="24"/>
              </w:rPr>
              <w:t>.</w:t>
            </w:r>
            <w:proofErr w:type="gramEnd"/>
            <w:r w:rsidRPr="001A1904">
              <w:rPr>
                <w:rFonts w:ascii="Times New Roman" w:hAnsi="Times New Roman"/>
                <w:spacing w:val="-10"/>
                <w:sz w:val="24"/>
                <w:szCs w:val="24"/>
              </w:rPr>
              <w:t xml:space="preserve"> </w:t>
            </w:r>
            <w:proofErr w:type="gramStart"/>
            <w:r w:rsidRPr="001A1904">
              <w:rPr>
                <w:rFonts w:ascii="Times New Roman" w:hAnsi="Times New Roman"/>
                <w:spacing w:val="-10"/>
                <w:sz w:val="24"/>
                <w:szCs w:val="24"/>
              </w:rPr>
              <w:t>п</w:t>
            </w:r>
            <w:proofErr w:type="gramEnd"/>
            <w:r w:rsidRPr="001A1904">
              <w:rPr>
                <w:rFonts w:ascii="Times New Roman" w:hAnsi="Times New Roman"/>
                <w:spacing w:val="-10"/>
                <w:sz w:val="24"/>
                <w:szCs w:val="24"/>
              </w:rPr>
              <w:t xml:space="preserve">о адресу: г. Славянск-на-Кубани, ул. </w:t>
            </w:r>
            <w:proofErr w:type="spellStart"/>
            <w:r w:rsidRPr="001A1904">
              <w:rPr>
                <w:rFonts w:ascii="Times New Roman" w:hAnsi="Times New Roman"/>
                <w:spacing w:val="-10"/>
                <w:sz w:val="24"/>
                <w:szCs w:val="24"/>
              </w:rPr>
              <w:t>Ковтюха</w:t>
            </w:r>
            <w:proofErr w:type="spellEnd"/>
            <w:r w:rsidRPr="001A1904">
              <w:rPr>
                <w:rFonts w:ascii="Times New Roman" w:hAnsi="Times New Roman"/>
                <w:spacing w:val="-10"/>
                <w:sz w:val="24"/>
                <w:szCs w:val="24"/>
              </w:rPr>
              <w:t xml:space="preserve">, 29, </w:t>
            </w:r>
            <w:proofErr w:type="spellStart"/>
            <w:r w:rsidRPr="001A1904">
              <w:rPr>
                <w:rFonts w:ascii="Times New Roman" w:hAnsi="Times New Roman"/>
                <w:spacing w:val="-10"/>
                <w:sz w:val="24"/>
                <w:szCs w:val="24"/>
              </w:rPr>
              <w:t>каб</w:t>
            </w:r>
            <w:proofErr w:type="spellEnd"/>
            <w:r w:rsidRPr="001A1904">
              <w:rPr>
                <w:rFonts w:ascii="Times New Roman" w:hAnsi="Times New Roman"/>
                <w:spacing w:val="-10"/>
                <w:sz w:val="24"/>
                <w:szCs w:val="24"/>
              </w:rPr>
              <w:t>. № 3. В случае, если по окончании срока подачи заявок на участие в ау</w:t>
            </w:r>
            <w:r w:rsidRPr="001A1904">
              <w:rPr>
                <w:rFonts w:ascii="Times New Roman" w:hAnsi="Times New Roman"/>
                <w:spacing w:val="-10"/>
                <w:sz w:val="24"/>
                <w:szCs w:val="24"/>
              </w:rPr>
              <w:t>к</w:t>
            </w:r>
            <w:r w:rsidRPr="001A1904">
              <w:rPr>
                <w:rFonts w:ascii="Times New Roman" w:hAnsi="Times New Roman"/>
                <w:spacing w:val="-10"/>
                <w:sz w:val="24"/>
                <w:szCs w:val="24"/>
              </w:rPr>
              <w:t>ционе подана только одна заявка на участие в аукционе или не подано ни одной заявки на участие в ау</w:t>
            </w:r>
            <w:r w:rsidRPr="001A1904">
              <w:rPr>
                <w:rFonts w:ascii="Times New Roman" w:hAnsi="Times New Roman"/>
                <w:spacing w:val="-10"/>
                <w:sz w:val="24"/>
                <w:szCs w:val="24"/>
              </w:rPr>
              <w:t>к</w:t>
            </w:r>
            <w:r w:rsidRPr="001A1904">
              <w:rPr>
                <w:rFonts w:ascii="Times New Roman" w:hAnsi="Times New Roman"/>
                <w:spacing w:val="-10"/>
                <w:sz w:val="24"/>
                <w:szCs w:val="24"/>
              </w:rPr>
              <w:t>ционе, аукцион признается несостоявшимся. Если единственная заявка на участие в аукционе и заяв</w:t>
            </w:r>
            <w:r w:rsidRPr="001A1904">
              <w:rPr>
                <w:rFonts w:ascii="Times New Roman" w:hAnsi="Times New Roman"/>
                <w:spacing w:val="-10"/>
                <w:sz w:val="24"/>
                <w:szCs w:val="24"/>
              </w:rPr>
              <w:t>и</w:t>
            </w:r>
            <w:r w:rsidRPr="001A1904">
              <w:rPr>
                <w:rFonts w:ascii="Times New Roman" w:hAnsi="Times New Roman"/>
                <w:spacing w:val="-10"/>
                <w:sz w:val="24"/>
                <w:szCs w:val="24"/>
              </w:rPr>
              <w:t>тель, подавший указанную заявку, соответствуют всем требованиям и указанным в извещении о пров</w:t>
            </w:r>
            <w:r w:rsidRPr="001A1904">
              <w:rPr>
                <w:rFonts w:ascii="Times New Roman" w:hAnsi="Times New Roman"/>
                <w:spacing w:val="-10"/>
                <w:sz w:val="24"/>
                <w:szCs w:val="24"/>
              </w:rPr>
              <w:t>е</w:t>
            </w:r>
            <w:r w:rsidRPr="001A1904">
              <w:rPr>
                <w:rFonts w:ascii="Times New Roman" w:hAnsi="Times New Roman"/>
                <w:spacing w:val="-10"/>
                <w:sz w:val="24"/>
                <w:szCs w:val="24"/>
              </w:rPr>
              <w:t xml:space="preserve">дении аукциона условиям аукциона, уполномоченный орган в течение десяти дней со дня рассмотрения указанной заявки обязан направить заявителю </w:t>
            </w:r>
            <w:r w:rsidR="00ED4EB1" w:rsidRPr="001A1904">
              <w:rPr>
                <w:rFonts w:ascii="Times New Roman" w:hAnsi="Times New Roman"/>
                <w:spacing w:val="-10"/>
                <w:sz w:val="24"/>
                <w:szCs w:val="24"/>
              </w:rPr>
              <w:t>два</w:t>
            </w:r>
            <w:r w:rsidRPr="001A1904">
              <w:rPr>
                <w:rFonts w:ascii="Times New Roman" w:hAnsi="Times New Roman"/>
                <w:spacing w:val="-10"/>
                <w:sz w:val="24"/>
                <w:szCs w:val="24"/>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w:t>
            </w:r>
            <w:r w:rsidRPr="001A1904">
              <w:rPr>
                <w:rFonts w:ascii="Times New Roman" w:hAnsi="Times New Roman"/>
                <w:spacing w:val="-10"/>
                <w:sz w:val="24"/>
                <w:szCs w:val="24"/>
              </w:rPr>
              <w:t>т</w:t>
            </w:r>
            <w:r w:rsidRPr="001A1904">
              <w:rPr>
                <w:rFonts w:ascii="Times New Roman" w:hAnsi="Times New Roman"/>
                <w:spacing w:val="-10"/>
                <w:sz w:val="24"/>
                <w:szCs w:val="24"/>
              </w:rPr>
              <w:t xml:space="preserve">ка определяется в размере, равном начальной цене предмета аукциона. Порядок проведения аукциона: - </w:t>
            </w:r>
            <w:r w:rsidRPr="001A1904">
              <w:rPr>
                <w:rFonts w:ascii="Times New Roman" w:hAnsi="Times New Roman"/>
                <w:spacing w:val="-10"/>
                <w:sz w:val="24"/>
                <w:szCs w:val="24"/>
              </w:rPr>
              <w:lastRenderedPageBreak/>
              <w:t>перед началом аукциона участники (представители участников) должны представить документы, по</w:t>
            </w:r>
            <w:r w:rsidRPr="001A1904">
              <w:rPr>
                <w:rFonts w:ascii="Times New Roman" w:hAnsi="Times New Roman"/>
                <w:spacing w:val="-10"/>
                <w:sz w:val="24"/>
                <w:szCs w:val="24"/>
              </w:rPr>
              <w:t>д</w:t>
            </w:r>
            <w:r w:rsidRPr="001A1904">
              <w:rPr>
                <w:rFonts w:ascii="Times New Roman" w:hAnsi="Times New Roman"/>
                <w:spacing w:val="-10"/>
                <w:sz w:val="24"/>
                <w:szCs w:val="24"/>
              </w:rPr>
              <w:t>тверждающие их личность, пройти регистрацию и получить пронумерованные карточки участника ау</w:t>
            </w:r>
            <w:r w:rsidRPr="001A1904">
              <w:rPr>
                <w:rFonts w:ascii="Times New Roman" w:hAnsi="Times New Roman"/>
                <w:spacing w:val="-10"/>
                <w:sz w:val="24"/>
                <w:szCs w:val="24"/>
              </w:rPr>
              <w:t>к</w:t>
            </w:r>
            <w:r w:rsidRPr="001A1904">
              <w:rPr>
                <w:rFonts w:ascii="Times New Roman" w:hAnsi="Times New Roman"/>
                <w:spacing w:val="-10"/>
                <w:sz w:val="24"/>
                <w:szCs w:val="24"/>
              </w:rPr>
              <w:t>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w:t>
            </w:r>
            <w:r w:rsidRPr="001A1904">
              <w:rPr>
                <w:rFonts w:ascii="Times New Roman" w:hAnsi="Times New Roman"/>
                <w:spacing w:val="-10"/>
                <w:sz w:val="24"/>
                <w:szCs w:val="24"/>
              </w:rPr>
              <w:t>о</w:t>
            </w:r>
            <w:r w:rsidRPr="001A1904">
              <w:rPr>
                <w:rFonts w:ascii="Times New Roman" w:hAnsi="Times New Roman"/>
                <w:spacing w:val="-10"/>
                <w:sz w:val="24"/>
                <w:szCs w:val="24"/>
              </w:rPr>
              <w:t>нистом наименовани</w:t>
            </w:r>
            <w:bookmarkStart w:id="7" w:name="_GoBack"/>
            <w:bookmarkEnd w:id="7"/>
            <w:r w:rsidRPr="001A1904">
              <w:rPr>
                <w:rFonts w:ascii="Times New Roman" w:hAnsi="Times New Roman"/>
                <w:spacing w:val="-10"/>
                <w:sz w:val="24"/>
                <w:szCs w:val="24"/>
              </w:rPr>
              <w:t>я земельного участка, основных его характеристик, начальной цены и «шага» ау</w:t>
            </w:r>
            <w:r w:rsidRPr="001A1904">
              <w:rPr>
                <w:rFonts w:ascii="Times New Roman" w:hAnsi="Times New Roman"/>
                <w:spacing w:val="-10"/>
                <w:sz w:val="24"/>
                <w:szCs w:val="24"/>
              </w:rPr>
              <w:t>к</w:t>
            </w:r>
            <w:r w:rsidRPr="001A1904">
              <w:rPr>
                <w:rFonts w:ascii="Times New Roman" w:hAnsi="Times New Roman"/>
                <w:spacing w:val="-10"/>
                <w:sz w:val="24"/>
                <w:szCs w:val="24"/>
              </w:rPr>
              <w:t>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w:t>
            </w:r>
            <w:r w:rsidRPr="001A1904">
              <w:rPr>
                <w:rFonts w:ascii="Times New Roman" w:hAnsi="Times New Roman"/>
                <w:spacing w:val="-10"/>
                <w:sz w:val="24"/>
                <w:szCs w:val="24"/>
              </w:rPr>
              <w:t>к</w:t>
            </w:r>
            <w:r w:rsidRPr="001A1904">
              <w:rPr>
                <w:rFonts w:ascii="Times New Roman" w:hAnsi="Times New Roman"/>
                <w:spacing w:val="-10"/>
                <w:sz w:val="24"/>
                <w:szCs w:val="24"/>
              </w:rPr>
              <w:t>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аренды по названной цене, аукционист повторяет эту цену три раза. Если после тро</w:t>
            </w:r>
            <w:r w:rsidRPr="001A1904">
              <w:rPr>
                <w:rFonts w:ascii="Times New Roman" w:hAnsi="Times New Roman"/>
                <w:spacing w:val="-10"/>
                <w:sz w:val="24"/>
                <w:szCs w:val="24"/>
              </w:rPr>
              <w:t>е</w:t>
            </w:r>
            <w:r w:rsidRPr="001A1904">
              <w:rPr>
                <w:rFonts w:ascii="Times New Roman" w:hAnsi="Times New Roman"/>
                <w:spacing w:val="-10"/>
                <w:sz w:val="24"/>
                <w:szCs w:val="24"/>
              </w:rPr>
              <w:t>кратного объявления цены ни один из участников не поднял карточку, аукцион завершается. Победит</w:t>
            </w:r>
            <w:r w:rsidRPr="001A1904">
              <w:rPr>
                <w:rFonts w:ascii="Times New Roman" w:hAnsi="Times New Roman"/>
                <w:spacing w:val="-10"/>
                <w:sz w:val="24"/>
                <w:szCs w:val="24"/>
              </w:rPr>
              <w:t>е</w:t>
            </w:r>
            <w:r w:rsidRPr="001A1904">
              <w:rPr>
                <w:rFonts w:ascii="Times New Roman" w:hAnsi="Times New Roman"/>
                <w:spacing w:val="-10"/>
                <w:sz w:val="24"/>
                <w:szCs w:val="24"/>
              </w:rPr>
              <w:t>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w:t>
            </w:r>
            <w:r w:rsidRPr="001A1904">
              <w:rPr>
                <w:rFonts w:ascii="Times New Roman" w:hAnsi="Times New Roman"/>
                <w:spacing w:val="-10"/>
                <w:sz w:val="24"/>
                <w:szCs w:val="24"/>
              </w:rPr>
              <w:t>о</w:t>
            </w:r>
            <w:r w:rsidRPr="001A1904">
              <w:rPr>
                <w:rFonts w:ascii="Times New Roman" w:hAnsi="Times New Roman"/>
                <w:spacing w:val="-10"/>
                <w:sz w:val="24"/>
                <w:szCs w:val="24"/>
              </w:rPr>
              <w:t>на, заносится в протокол об итогах аукциона, составляемых в двух экземплярах; - победителем аукциона признается участник аукциона, предложивший наибольший размер ежегодной арендной платы за з</w:t>
            </w:r>
            <w:r w:rsidRPr="001A1904">
              <w:rPr>
                <w:rFonts w:ascii="Times New Roman" w:hAnsi="Times New Roman"/>
                <w:spacing w:val="-10"/>
                <w:sz w:val="24"/>
                <w:szCs w:val="24"/>
              </w:rPr>
              <w:t>е</w:t>
            </w:r>
            <w:r w:rsidRPr="001A1904">
              <w:rPr>
                <w:rFonts w:ascii="Times New Roman" w:hAnsi="Times New Roman"/>
                <w:spacing w:val="-10"/>
                <w:sz w:val="24"/>
                <w:szCs w:val="24"/>
              </w:rPr>
              <w:t>мельный участок. В случае, если в аукционе участвовал только один участник или при проведении ау</w:t>
            </w:r>
            <w:r w:rsidRPr="001A1904">
              <w:rPr>
                <w:rFonts w:ascii="Times New Roman" w:hAnsi="Times New Roman"/>
                <w:spacing w:val="-10"/>
                <w:sz w:val="24"/>
                <w:szCs w:val="24"/>
              </w:rPr>
              <w:t>к</w:t>
            </w:r>
            <w:r w:rsidRPr="001A1904">
              <w:rPr>
                <w:rFonts w:ascii="Times New Roman" w:hAnsi="Times New Roman"/>
                <w:spacing w:val="-10"/>
                <w:sz w:val="24"/>
                <w:szCs w:val="24"/>
              </w:rPr>
              <w:t>циона не присутствовал ни один из участников аукциона, либо в случае, если после троекратного объя</w:t>
            </w:r>
            <w:r w:rsidRPr="001A1904">
              <w:rPr>
                <w:rFonts w:ascii="Times New Roman" w:hAnsi="Times New Roman"/>
                <w:spacing w:val="-10"/>
                <w:sz w:val="24"/>
                <w:szCs w:val="24"/>
              </w:rPr>
              <w:t>в</w:t>
            </w:r>
            <w:r w:rsidRPr="001A1904">
              <w:rPr>
                <w:rFonts w:ascii="Times New Roman" w:hAnsi="Times New Roman"/>
                <w:spacing w:val="-10"/>
                <w:sz w:val="24"/>
                <w:szCs w:val="24"/>
              </w:rPr>
              <w:t>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w:t>
            </w:r>
            <w:r w:rsidRPr="001A1904">
              <w:rPr>
                <w:rFonts w:ascii="Times New Roman" w:hAnsi="Times New Roman"/>
                <w:spacing w:val="-10"/>
                <w:sz w:val="24"/>
                <w:szCs w:val="24"/>
              </w:rPr>
              <w:t>и</w:t>
            </w:r>
            <w:r w:rsidRPr="001A1904">
              <w:rPr>
                <w:rFonts w:ascii="Times New Roman" w:hAnsi="Times New Roman"/>
                <w:spacing w:val="-10"/>
                <w:sz w:val="24"/>
                <w:szCs w:val="24"/>
              </w:rPr>
              <w:t xml:space="preserve">знается несостоявшимся. Уполномоченный орган направляет победителю аукциона или единственному принявшему участие в аукционе его участнику </w:t>
            </w:r>
            <w:r w:rsidR="00ED4EB1" w:rsidRPr="001A1904">
              <w:rPr>
                <w:rFonts w:ascii="Times New Roman" w:hAnsi="Times New Roman"/>
                <w:spacing w:val="-10"/>
                <w:sz w:val="24"/>
                <w:szCs w:val="24"/>
              </w:rPr>
              <w:t>два</w:t>
            </w:r>
            <w:r w:rsidRPr="001A1904">
              <w:rPr>
                <w:rFonts w:ascii="Times New Roman" w:hAnsi="Times New Roman"/>
                <w:spacing w:val="-10"/>
                <w:sz w:val="24"/>
                <w:szCs w:val="24"/>
              </w:rPr>
              <w:t xml:space="preserve"> экземпляра подписанного проекта договора аренды земельного участка в десятидневный срок со дня составления протокола о р</w:t>
            </w:r>
            <w:r w:rsidR="00BF3CEC" w:rsidRPr="001A1904">
              <w:rPr>
                <w:rFonts w:ascii="Times New Roman" w:hAnsi="Times New Roman"/>
                <w:spacing w:val="-10"/>
                <w:sz w:val="24"/>
                <w:szCs w:val="24"/>
              </w:rPr>
              <w:t>е</w:t>
            </w:r>
            <w:r w:rsidRPr="001A1904">
              <w:rPr>
                <w:rFonts w:ascii="Times New Roman" w:hAnsi="Times New Roman"/>
                <w:spacing w:val="-10"/>
                <w:sz w:val="24"/>
                <w:szCs w:val="24"/>
              </w:rPr>
              <w:t>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w:t>
            </w:r>
            <w:r w:rsidR="00713E29" w:rsidRPr="001A1904">
              <w:rPr>
                <w:rFonts w:ascii="Times New Roman" w:hAnsi="Times New Roman"/>
                <w:spacing w:val="-10"/>
                <w:sz w:val="24"/>
                <w:szCs w:val="24"/>
              </w:rPr>
              <w:t xml:space="preserve">атам аукциона определяется </w:t>
            </w:r>
            <w:r w:rsidRPr="001A1904">
              <w:rPr>
                <w:rFonts w:ascii="Times New Roman" w:hAnsi="Times New Roman"/>
                <w:spacing w:val="-10"/>
                <w:sz w:val="24"/>
                <w:szCs w:val="24"/>
              </w:rPr>
              <w:t>ежегодный размер арендной платы.</w:t>
            </w:r>
          </w:p>
          <w:p w14:paraId="4879C4A5" w14:textId="77777777" w:rsidR="00691409" w:rsidRPr="001A1904" w:rsidRDefault="00691409" w:rsidP="0005292A">
            <w:pPr>
              <w:widowControl w:val="0"/>
              <w:spacing w:after="0" w:line="240" w:lineRule="exact"/>
              <w:ind w:right="567"/>
              <w:jc w:val="both"/>
              <w:rPr>
                <w:rFonts w:ascii="Times New Roman" w:hAnsi="Times New Roman"/>
                <w:spacing w:val="-10"/>
                <w:sz w:val="24"/>
                <w:szCs w:val="24"/>
              </w:rPr>
            </w:pPr>
          </w:p>
          <w:p w14:paraId="229ED48E" w14:textId="779148D4" w:rsidR="00125DAA" w:rsidRPr="001A1904" w:rsidRDefault="00125DAA" w:rsidP="0005292A">
            <w:pPr>
              <w:keepLines/>
              <w:overflowPunct w:val="0"/>
              <w:spacing w:after="0" w:line="100" w:lineRule="atLeast"/>
              <w:ind w:right="567" w:firstLine="34"/>
              <w:jc w:val="both"/>
              <w:textAlignment w:val="baseline"/>
              <w:rPr>
                <w:rFonts w:ascii="Times New Roman" w:hAnsi="Times New Roman"/>
                <w:spacing w:val="-10"/>
                <w:sz w:val="24"/>
                <w:szCs w:val="24"/>
              </w:rPr>
            </w:pPr>
            <w:r w:rsidRPr="001A1904">
              <w:rPr>
                <w:rFonts w:ascii="Times New Roman" w:hAnsi="Times New Roman"/>
                <w:spacing w:val="-10"/>
                <w:sz w:val="24"/>
                <w:szCs w:val="24"/>
              </w:rPr>
              <w:t>Директор МКУ «АТР»                                                                                                      О.В. Скорик</w:t>
            </w:r>
          </w:p>
          <w:p w14:paraId="0A1384C4" w14:textId="7C050D45" w:rsidR="003177F3" w:rsidRPr="001A1904" w:rsidRDefault="003177F3" w:rsidP="0005292A">
            <w:pPr>
              <w:keepLines/>
              <w:overflowPunct w:val="0"/>
              <w:spacing w:after="0" w:line="100" w:lineRule="atLeast"/>
              <w:ind w:right="567" w:firstLine="34"/>
              <w:jc w:val="both"/>
              <w:textAlignment w:val="baseline"/>
              <w:rPr>
                <w:rFonts w:ascii="Times New Roman" w:hAnsi="Times New Roman"/>
                <w:spacing w:val="-10"/>
                <w:sz w:val="24"/>
                <w:szCs w:val="24"/>
              </w:rPr>
            </w:pPr>
          </w:p>
          <w:p w14:paraId="6884922F" w14:textId="114823EB" w:rsidR="000769D0" w:rsidRPr="001A1904" w:rsidRDefault="000769D0" w:rsidP="0005292A">
            <w:pPr>
              <w:tabs>
                <w:tab w:val="left" w:pos="2520"/>
              </w:tabs>
              <w:spacing w:after="0" w:line="240" w:lineRule="auto"/>
              <w:ind w:right="567"/>
              <w:jc w:val="both"/>
              <w:rPr>
                <w:rFonts w:ascii="Times New Roman" w:hAnsi="Times New Roman"/>
                <w:spacing w:val="-10"/>
                <w:sz w:val="24"/>
                <w:szCs w:val="24"/>
              </w:rPr>
            </w:pPr>
          </w:p>
        </w:tc>
      </w:tr>
      <w:bookmarkEnd w:id="0"/>
      <w:bookmarkEnd w:id="3"/>
    </w:tbl>
    <w:p w14:paraId="73C6E303" w14:textId="77777777" w:rsidR="00285731" w:rsidRPr="00987990" w:rsidRDefault="00285731" w:rsidP="0005292A">
      <w:pPr>
        <w:spacing w:line="240" w:lineRule="auto"/>
        <w:ind w:right="567"/>
        <w:jc w:val="both"/>
      </w:pPr>
    </w:p>
    <w:sectPr w:rsidR="00285731" w:rsidRPr="00987990" w:rsidSect="00B33D9C">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14562"/>
    <w:rsid w:val="0005292A"/>
    <w:rsid w:val="000671EC"/>
    <w:rsid w:val="000769D0"/>
    <w:rsid w:val="00080D8D"/>
    <w:rsid w:val="000A488F"/>
    <w:rsid w:val="000C6C1B"/>
    <w:rsid w:val="000C74B6"/>
    <w:rsid w:val="000D4845"/>
    <w:rsid w:val="000E3FD8"/>
    <w:rsid w:val="000E4C2D"/>
    <w:rsid w:val="00125DAA"/>
    <w:rsid w:val="00144D9C"/>
    <w:rsid w:val="00153183"/>
    <w:rsid w:val="00166113"/>
    <w:rsid w:val="00177D26"/>
    <w:rsid w:val="00181F22"/>
    <w:rsid w:val="001A1904"/>
    <w:rsid w:val="001A3A82"/>
    <w:rsid w:val="001E7D44"/>
    <w:rsid w:val="002071E0"/>
    <w:rsid w:val="00247F44"/>
    <w:rsid w:val="00252F5B"/>
    <w:rsid w:val="00276906"/>
    <w:rsid w:val="00285731"/>
    <w:rsid w:val="002B4A3B"/>
    <w:rsid w:val="002B5BCB"/>
    <w:rsid w:val="002B63E9"/>
    <w:rsid w:val="003069BD"/>
    <w:rsid w:val="003177F3"/>
    <w:rsid w:val="00346A50"/>
    <w:rsid w:val="00365515"/>
    <w:rsid w:val="003753FC"/>
    <w:rsid w:val="00391067"/>
    <w:rsid w:val="003E47A1"/>
    <w:rsid w:val="003E51E9"/>
    <w:rsid w:val="003E58EE"/>
    <w:rsid w:val="003F188D"/>
    <w:rsid w:val="003F4F13"/>
    <w:rsid w:val="00420BC0"/>
    <w:rsid w:val="004211D2"/>
    <w:rsid w:val="00455BD1"/>
    <w:rsid w:val="00473FBD"/>
    <w:rsid w:val="004805C9"/>
    <w:rsid w:val="00483D20"/>
    <w:rsid w:val="00491BB5"/>
    <w:rsid w:val="00494F65"/>
    <w:rsid w:val="004B7036"/>
    <w:rsid w:val="00510E20"/>
    <w:rsid w:val="005564D8"/>
    <w:rsid w:val="00585446"/>
    <w:rsid w:val="00597CD7"/>
    <w:rsid w:val="005D2D76"/>
    <w:rsid w:val="005D46D7"/>
    <w:rsid w:val="005D54F1"/>
    <w:rsid w:val="005E0860"/>
    <w:rsid w:val="005E15E0"/>
    <w:rsid w:val="0061439B"/>
    <w:rsid w:val="00615951"/>
    <w:rsid w:val="00632615"/>
    <w:rsid w:val="0069109F"/>
    <w:rsid w:val="00691409"/>
    <w:rsid w:val="006B7D34"/>
    <w:rsid w:val="00713E29"/>
    <w:rsid w:val="00732527"/>
    <w:rsid w:val="00751061"/>
    <w:rsid w:val="00762F21"/>
    <w:rsid w:val="00773480"/>
    <w:rsid w:val="007930C5"/>
    <w:rsid w:val="007D7D10"/>
    <w:rsid w:val="00806F8D"/>
    <w:rsid w:val="00845A7B"/>
    <w:rsid w:val="008661FA"/>
    <w:rsid w:val="00894D62"/>
    <w:rsid w:val="008A3B0F"/>
    <w:rsid w:val="008D19D0"/>
    <w:rsid w:val="008E4435"/>
    <w:rsid w:val="008E70BB"/>
    <w:rsid w:val="008F1CFB"/>
    <w:rsid w:val="009104AD"/>
    <w:rsid w:val="009120CA"/>
    <w:rsid w:val="00916179"/>
    <w:rsid w:val="00977566"/>
    <w:rsid w:val="0098586B"/>
    <w:rsid w:val="00987990"/>
    <w:rsid w:val="009A6D65"/>
    <w:rsid w:val="00A27A72"/>
    <w:rsid w:val="00A648B7"/>
    <w:rsid w:val="00AC4208"/>
    <w:rsid w:val="00AE7B87"/>
    <w:rsid w:val="00AF3F82"/>
    <w:rsid w:val="00B24A35"/>
    <w:rsid w:val="00B33D9C"/>
    <w:rsid w:val="00B80957"/>
    <w:rsid w:val="00B95D0C"/>
    <w:rsid w:val="00BF1AF9"/>
    <w:rsid w:val="00BF3CEC"/>
    <w:rsid w:val="00BF7E7E"/>
    <w:rsid w:val="00C32A2E"/>
    <w:rsid w:val="00C43212"/>
    <w:rsid w:val="00C87473"/>
    <w:rsid w:val="00CB6CBE"/>
    <w:rsid w:val="00D06407"/>
    <w:rsid w:val="00D1015A"/>
    <w:rsid w:val="00D30F33"/>
    <w:rsid w:val="00D663AF"/>
    <w:rsid w:val="00D75CD4"/>
    <w:rsid w:val="00D93F8C"/>
    <w:rsid w:val="00DB1E84"/>
    <w:rsid w:val="00DD60EA"/>
    <w:rsid w:val="00DE0F6D"/>
    <w:rsid w:val="00DF19BF"/>
    <w:rsid w:val="00DF76DC"/>
    <w:rsid w:val="00E478F0"/>
    <w:rsid w:val="00E8334D"/>
    <w:rsid w:val="00EA6F83"/>
    <w:rsid w:val="00EB2585"/>
    <w:rsid w:val="00ED4EB1"/>
    <w:rsid w:val="00EF0C3F"/>
    <w:rsid w:val="00F11CD6"/>
    <w:rsid w:val="00F16348"/>
    <w:rsid w:val="00F26738"/>
    <w:rsid w:val="00F27E4E"/>
    <w:rsid w:val="00F46AB8"/>
    <w:rsid w:val="00F46B78"/>
    <w:rsid w:val="00FA68AA"/>
    <w:rsid w:val="00FB3CF6"/>
    <w:rsid w:val="00FB7060"/>
    <w:rsid w:val="00FD7610"/>
    <w:rsid w:val="00FF05CF"/>
    <w:rsid w:val="00FF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 w:type="paragraph" w:customStyle="1" w:styleId="TableParagraph">
    <w:name w:val="Table Paragraph"/>
    <w:basedOn w:val="a"/>
    <w:uiPriority w:val="1"/>
    <w:qFormat/>
    <w:rsid w:val="00EF0C3F"/>
    <w:pPr>
      <w:widowControl w:val="0"/>
      <w:autoSpaceDE w:val="0"/>
      <w:autoSpaceDN w:val="0"/>
      <w:spacing w:after="0" w:line="211"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 w:type="paragraph" w:customStyle="1" w:styleId="TableParagraph">
    <w:name w:val="Table Paragraph"/>
    <w:basedOn w:val="a"/>
    <w:uiPriority w:val="1"/>
    <w:qFormat/>
    <w:rsid w:val="00EF0C3F"/>
    <w:pPr>
      <w:widowControl w:val="0"/>
      <w:autoSpaceDE w:val="0"/>
      <w:autoSpaceDN w:val="0"/>
      <w:spacing w:after="0" w:line="211"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2216</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81</cp:revision>
  <cp:lastPrinted>2023-02-08T07:19:00Z</cp:lastPrinted>
  <dcterms:created xsi:type="dcterms:W3CDTF">2020-08-20T10:23:00Z</dcterms:created>
  <dcterms:modified xsi:type="dcterms:W3CDTF">2023-02-09T07:12:00Z</dcterms:modified>
</cp:coreProperties>
</file>