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3B5505">
        <w:rPr>
          <w:b/>
        </w:rPr>
        <w:t>2</w:t>
      </w:r>
      <w:r w:rsidR="00AF3A73">
        <w:rPr>
          <w:b/>
        </w:rPr>
        <w:t>-1</w:t>
      </w:r>
      <w:r w:rsidR="001A1652">
        <w:rPr>
          <w:b/>
        </w:rPr>
        <w:t>/2</w:t>
      </w:r>
    </w:p>
    <w:p w:rsidR="00133349" w:rsidRDefault="00D5284A" w:rsidP="00D5284A">
      <w:pPr>
        <w:jc w:val="center"/>
        <w:rPr>
          <w:b/>
        </w:rPr>
      </w:pPr>
      <w:r w:rsidRPr="00621C4C">
        <w:rPr>
          <w:b/>
        </w:rPr>
        <w:t>заседания комиссии  по проведению аукциона на право заключения договор</w:t>
      </w:r>
      <w:r w:rsidR="00D4300A">
        <w:rPr>
          <w:b/>
        </w:rPr>
        <w:t>а</w:t>
      </w:r>
      <w:r w:rsidRPr="00621C4C">
        <w:rPr>
          <w:b/>
        </w:rPr>
        <w:t xml:space="preserve"> </w:t>
      </w:r>
    </w:p>
    <w:p w:rsidR="00894465" w:rsidRDefault="00D5284A" w:rsidP="00AF3A73">
      <w:pPr>
        <w:jc w:val="center"/>
        <w:rPr>
          <w:b/>
        </w:rPr>
      </w:pPr>
      <w:r w:rsidRPr="00621C4C">
        <w:rPr>
          <w:b/>
        </w:rPr>
        <w:t>на размещение нестационарн</w:t>
      </w:r>
      <w:r w:rsidR="00D4300A">
        <w:rPr>
          <w:b/>
        </w:rPr>
        <w:t>ого</w:t>
      </w:r>
      <w:r w:rsidRPr="00621C4C">
        <w:rPr>
          <w:b/>
        </w:rPr>
        <w:t xml:space="preserve"> торгов</w:t>
      </w:r>
      <w:r w:rsidR="00D4300A">
        <w:rPr>
          <w:b/>
        </w:rPr>
        <w:t>ого</w:t>
      </w:r>
      <w:r w:rsidRPr="00621C4C">
        <w:rPr>
          <w:b/>
        </w:rPr>
        <w:t xml:space="preserve"> объект</w:t>
      </w:r>
      <w:r w:rsidR="00D4300A">
        <w:rPr>
          <w:b/>
        </w:rPr>
        <w:t>а</w:t>
      </w:r>
      <w:r w:rsidRPr="00621C4C">
        <w:rPr>
          <w:b/>
        </w:rPr>
        <w:t xml:space="preserve"> на территории </w:t>
      </w:r>
      <w:r w:rsidR="00AF3A73">
        <w:rPr>
          <w:b/>
        </w:rPr>
        <w:t xml:space="preserve">Протокского </w:t>
      </w:r>
    </w:p>
    <w:p w:rsidR="00D5284A" w:rsidRPr="00621C4C" w:rsidRDefault="00AF3A73" w:rsidP="00894465">
      <w:pPr>
        <w:jc w:val="center"/>
        <w:rPr>
          <w:b/>
        </w:rPr>
      </w:pPr>
      <w:r>
        <w:rPr>
          <w:b/>
        </w:rPr>
        <w:t xml:space="preserve">сельского </w:t>
      </w:r>
      <w:r w:rsidR="00894465">
        <w:rPr>
          <w:b/>
        </w:rPr>
        <w:t xml:space="preserve"> </w:t>
      </w:r>
      <w:r>
        <w:rPr>
          <w:b/>
        </w:rPr>
        <w:t>поселения Славянского района</w:t>
      </w:r>
    </w:p>
    <w:p w:rsidR="00D5284A" w:rsidRPr="00621C4C" w:rsidRDefault="00D5284A" w:rsidP="00D5284A">
      <w:pPr>
        <w:jc w:val="center"/>
        <w:rPr>
          <w:b/>
        </w:rPr>
      </w:pPr>
    </w:p>
    <w:p w:rsidR="00D5284A" w:rsidRPr="00621C4C" w:rsidRDefault="003B5505" w:rsidP="00D5284A">
      <w:pPr>
        <w:jc w:val="both"/>
        <w:rPr>
          <w:b/>
        </w:rPr>
      </w:pPr>
      <w:r>
        <w:rPr>
          <w:b/>
        </w:rPr>
        <w:t>13 декабря2022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 xml:space="preserve"> 1</w:t>
      </w:r>
      <w:r>
        <w:rPr>
          <w:b/>
        </w:rPr>
        <w:t>4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D4FF2">
        <w:rPr>
          <w:b/>
        </w:rPr>
        <w:t xml:space="preserve"> </w:t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133349" w:rsidP="00133349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AF3A73">
        <w:rPr>
          <w:b/>
        </w:rPr>
        <w:t xml:space="preserve">            </w:t>
      </w:r>
      <w:r w:rsidR="0027517E">
        <w:rPr>
          <w:b/>
        </w:rPr>
        <w:t xml:space="preserve">   </w:t>
      </w:r>
      <w:r w:rsidR="00D5284A" w:rsidRPr="00621C4C">
        <w:rPr>
          <w:b/>
        </w:rPr>
        <w:t xml:space="preserve">ул. </w:t>
      </w:r>
      <w:r w:rsidR="009159CE">
        <w:rPr>
          <w:b/>
        </w:rPr>
        <w:t>Ковтюха, 29</w:t>
      </w:r>
    </w:p>
    <w:p w:rsidR="00D5284A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348" w:type="dxa"/>
        <w:tblInd w:w="250" w:type="dxa"/>
        <w:tblLook w:val="01E0" w:firstRow="1" w:lastRow="1" w:firstColumn="1" w:lastColumn="1" w:noHBand="0" w:noVBand="0"/>
      </w:tblPr>
      <w:tblGrid>
        <w:gridCol w:w="3402"/>
        <w:gridCol w:w="6946"/>
      </w:tblGrid>
      <w:tr w:rsidR="00D5284A" w:rsidRPr="00621C4C" w:rsidTr="00994154">
        <w:tc>
          <w:tcPr>
            <w:tcW w:w="3402" w:type="dxa"/>
            <w:shd w:val="clear" w:color="auto" w:fill="auto"/>
          </w:tcPr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D9176B">
            <w:r w:rsidRPr="00621C4C">
              <w:rPr>
                <w:b/>
              </w:rPr>
              <w:t>комиссии:</w:t>
            </w:r>
          </w:p>
          <w:p w:rsidR="000C3FDA" w:rsidRDefault="003B5505" w:rsidP="00D9176B">
            <w:r>
              <w:t xml:space="preserve">Дмитриев </w:t>
            </w:r>
          </w:p>
          <w:p w:rsidR="003B5505" w:rsidRDefault="003B5505" w:rsidP="00D9176B">
            <w:r>
              <w:t>Евгений Викторович</w:t>
            </w:r>
          </w:p>
          <w:p w:rsidR="003B5505" w:rsidRDefault="003B5505" w:rsidP="00D9176B"/>
          <w:p w:rsidR="003B5505" w:rsidRDefault="003B5505" w:rsidP="00D9176B">
            <w:pPr>
              <w:rPr>
                <w:b/>
              </w:rPr>
            </w:pPr>
            <w:r w:rsidRPr="003B5505">
              <w:rPr>
                <w:b/>
              </w:rPr>
              <w:t>Заместитель  председателя комиссии:</w:t>
            </w:r>
          </w:p>
          <w:p w:rsidR="003B5505" w:rsidRPr="003B5505" w:rsidRDefault="003B5505" w:rsidP="00D9176B">
            <w:proofErr w:type="spellStart"/>
            <w:r w:rsidRPr="003B5505">
              <w:t>Мойса</w:t>
            </w:r>
            <w:proofErr w:type="spellEnd"/>
            <w:r w:rsidRPr="003B5505">
              <w:t xml:space="preserve"> </w:t>
            </w:r>
          </w:p>
          <w:p w:rsidR="003B5505" w:rsidRPr="003B5505" w:rsidRDefault="003B5505" w:rsidP="00D9176B">
            <w:pPr>
              <w:rPr>
                <w:b/>
              </w:rPr>
            </w:pPr>
            <w:r w:rsidRPr="003B5505">
              <w:t>Юрий Васильевич</w:t>
            </w:r>
          </w:p>
        </w:tc>
        <w:tc>
          <w:tcPr>
            <w:tcW w:w="6946" w:type="dxa"/>
            <w:shd w:val="clear" w:color="auto" w:fill="auto"/>
          </w:tcPr>
          <w:p w:rsidR="00D5284A" w:rsidRPr="00621C4C" w:rsidRDefault="00D5284A" w:rsidP="00D9176B"/>
          <w:p w:rsidR="00D5284A" w:rsidRPr="00621C4C" w:rsidRDefault="00D5284A" w:rsidP="00D9176B"/>
          <w:p w:rsidR="00D5284A" w:rsidRDefault="00D5284A" w:rsidP="00BF25A6">
            <w:r w:rsidRPr="00621C4C">
              <w:t>-</w:t>
            </w:r>
            <w:r w:rsidR="000C3FDA">
              <w:t xml:space="preserve"> глава Пр</w:t>
            </w:r>
            <w:r w:rsidR="00BF25A6">
              <w:t>о</w:t>
            </w:r>
            <w:r w:rsidR="000C3FDA">
              <w:t>ток</w:t>
            </w:r>
            <w:r w:rsidR="00BF25A6">
              <w:t>ского сельского поселения Славянского района;</w:t>
            </w:r>
          </w:p>
          <w:p w:rsidR="003B5505" w:rsidRDefault="003B5505" w:rsidP="00BF25A6"/>
          <w:p w:rsidR="003B5505" w:rsidRDefault="003B5505" w:rsidP="00BF25A6"/>
          <w:p w:rsidR="003B5505" w:rsidRDefault="003B5505" w:rsidP="00BF25A6"/>
          <w:p w:rsidR="003B5505" w:rsidRDefault="003B5505" w:rsidP="00BF25A6"/>
          <w:p w:rsidR="003B5505" w:rsidRPr="00621C4C" w:rsidRDefault="003B5505" w:rsidP="003B5505">
            <w:r>
              <w:t>- заместитель главы Протокского сельского полселения Славя</w:t>
            </w:r>
            <w:r>
              <w:t>н</w:t>
            </w:r>
            <w:r>
              <w:t>ского района;</w:t>
            </w:r>
          </w:p>
        </w:tc>
      </w:tr>
      <w:tr w:rsidR="00D5284A" w:rsidRPr="00621C4C" w:rsidTr="00994154">
        <w:tc>
          <w:tcPr>
            <w:tcW w:w="3402" w:type="dxa"/>
            <w:shd w:val="clear" w:color="auto" w:fill="auto"/>
          </w:tcPr>
          <w:p w:rsidR="000252EF" w:rsidRDefault="000252EF" w:rsidP="00D9176B">
            <w:pPr>
              <w:rPr>
                <w:b/>
              </w:rPr>
            </w:pPr>
          </w:p>
          <w:p w:rsidR="00D5284A" w:rsidRPr="00621C4C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BF25A6" w:rsidP="00D9176B">
            <w:proofErr w:type="spellStart"/>
            <w:r>
              <w:t>Варава</w:t>
            </w:r>
            <w:proofErr w:type="spellEnd"/>
          </w:p>
          <w:p w:rsidR="00BF25A6" w:rsidRPr="00621C4C" w:rsidRDefault="00BF25A6" w:rsidP="00D9176B">
            <w:r>
              <w:t>Ирина Александровна</w:t>
            </w:r>
          </w:p>
          <w:p w:rsidR="00D5284A" w:rsidRDefault="00D5284A" w:rsidP="00D9176B"/>
          <w:p w:rsidR="00BF25A6" w:rsidRPr="00621C4C" w:rsidRDefault="00BF25A6" w:rsidP="00D9176B"/>
          <w:p w:rsidR="00D5284A" w:rsidRDefault="00D5284A" w:rsidP="00D9176B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D5284A" w:rsidRDefault="00BF25A6" w:rsidP="00D9176B">
            <w:r>
              <w:t xml:space="preserve">Сергиенко </w:t>
            </w:r>
          </w:p>
          <w:p w:rsidR="00BF25A6" w:rsidRDefault="00BF25A6" w:rsidP="00D9176B">
            <w:r>
              <w:t>Иван Васильевич</w:t>
            </w:r>
          </w:p>
          <w:p w:rsidR="00BF25A6" w:rsidRDefault="00BF25A6" w:rsidP="00D9176B"/>
          <w:p w:rsidR="00BF25A6" w:rsidRDefault="00BF25A6" w:rsidP="00D9176B">
            <w:proofErr w:type="spellStart"/>
            <w:r>
              <w:t>Посмашный</w:t>
            </w:r>
            <w:proofErr w:type="spellEnd"/>
            <w:r>
              <w:t xml:space="preserve"> </w:t>
            </w:r>
          </w:p>
          <w:p w:rsidR="00BF25A6" w:rsidRDefault="00BF25A6" w:rsidP="00D9176B">
            <w:r>
              <w:t>Василий Геннадьевич</w:t>
            </w:r>
          </w:p>
          <w:p w:rsidR="00BF25A6" w:rsidRDefault="00BF25A6" w:rsidP="00D9176B"/>
          <w:p w:rsidR="00BF25A6" w:rsidRPr="00621C4C" w:rsidRDefault="00BF25A6" w:rsidP="00D9176B">
            <w:pPr>
              <w:rPr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94154" w:rsidRDefault="00994154" w:rsidP="00D9176B"/>
          <w:p w:rsidR="00994154" w:rsidRDefault="00994154" w:rsidP="00D9176B"/>
          <w:p w:rsidR="00D5284A" w:rsidRDefault="00D5284A" w:rsidP="00D9176B">
            <w:r w:rsidRPr="00621C4C">
              <w:t xml:space="preserve">- </w:t>
            </w:r>
            <w:r w:rsidR="00BF25A6">
              <w:t>специалист 1 категории муниципального казенного учреждения «Общественно-социальный центр Протокского сельского пос</w:t>
            </w:r>
            <w:r w:rsidR="00BF25A6">
              <w:t>е</w:t>
            </w:r>
            <w:r w:rsidR="00BF25A6">
              <w:t>ления Славянского района»</w:t>
            </w:r>
            <w:r w:rsidRPr="00621C4C">
              <w:t>;</w:t>
            </w:r>
          </w:p>
          <w:p w:rsidR="00D5284A" w:rsidRDefault="00D5284A" w:rsidP="00D9176B"/>
          <w:p w:rsidR="00D5284A" w:rsidRDefault="00D5284A" w:rsidP="00D9176B"/>
          <w:p w:rsidR="00D5284A" w:rsidRDefault="00D5284A" w:rsidP="00D9176B">
            <w:r>
              <w:t xml:space="preserve">- начальник управления </w:t>
            </w:r>
            <w:r w:rsidR="00BF25A6">
              <w:t>по торговле и защите прав потребит</w:t>
            </w:r>
            <w:r w:rsidR="00BF25A6">
              <w:t>е</w:t>
            </w:r>
            <w:r w:rsidR="00BF25A6">
              <w:t>лей</w:t>
            </w:r>
            <w:r>
              <w:t>;</w:t>
            </w:r>
          </w:p>
          <w:p w:rsidR="00D5284A" w:rsidRDefault="00D5284A" w:rsidP="00D9176B"/>
          <w:p w:rsidR="00BF25A6" w:rsidRDefault="00BF25A6" w:rsidP="00D9176B">
            <w:r>
              <w:t>- директор муниципального казенного учреждения «Обществе</w:t>
            </w:r>
            <w:r>
              <w:t>н</w:t>
            </w:r>
            <w:r>
              <w:t>но-социальный центр Протокского сельского поселения Славя</w:t>
            </w:r>
            <w:r>
              <w:t>н</w:t>
            </w:r>
            <w:r>
              <w:t>ского района»;</w:t>
            </w:r>
          </w:p>
          <w:p w:rsidR="00BF25A6" w:rsidRPr="00621C4C" w:rsidRDefault="00BF25A6" w:rsidP="00172C9B"/>
        </w:tc>
      </w:tr>
      <w:tr w:rsidR="00D5284A" w:rsidRPr="00621C4C" w:rsidTr="00994154">
        <w:tc>
          <w:tcPr>
            <w:tcW w:w="3402" w:type="dxa"/>
            <w:shd w:val="clear" w:color="auto" w:fill="auto"/>
          </w:tcPr>
          <w:p w:rsidR="00D5284A" w:rsidRDefault="003B5505" w:rsidP="00D9176B">
            <w:r>
              <w:t xml:space="preserve">Скорик </w:t>
            </w:r>
          </w:p>
          <w:p w:rsidR="003B5505" w:rsidRPr="000D3448" w:rsidRDefault="003B5505" w:rsidP="00D9176B">
            <w:r>
              <w:t>Олеся Валерьевна</w:t>
            </w:r>
          </w:p>
        </w:tc>
        <w:tc>
          <w:tcPr>
            <w:tcW w:w="6946" w:type="dxa"/>
            <w:shd w:val="clear" w:color="auto" w:fill="auto"/>
          </w:tcPr>
          <w:p w:rsidR="00D5284A" w:rsidRPr="00621C4C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муниципал</w:t>
            </w:r>
            <w:r w:rsidR="00981B1D">
              <w:t>ь</w:t>
            </w:r>
            <w:r w:rsidR="00981B1D">
              <w:t>ного образования Славянский район «Агентство территориал</w:t>
            </w:r>
            <w:r w:rsidR="00981B1D">
              <w:t>ь</w:t>
            </w:r>
            <w:r w:rsidR="00981B1D">
              <w:t>ного развития</w:t>
            </w:r>
            <w:r w:rsidRPr="00621C4C">
              <w:t>».</w:t>
            </w:r>
          </w:p>
        </w:tc>
      </w:tr>
    </w:tbl>
    <w:p w:rsidR="002229C4" w:rsidRDefault="002229C4" w:rsidP="00D5284A">
      <w:pPr>
        <w:ind w:firstLine="709"/>
        <w:jc w:val="both"/>
      </w:pPr>
    </w:p>
    <w:p w:rsidR="00D5284A" w:rsidRDefault="00BF25A6" w:rsidP="00D5284A">
      <w:pPr>
        <w:ind w:firstLine="709"/>
        <w:jc w:val="both"/>
      </w:pPr>
      <w:r>
        <w:t xml:space="preserve">В состав комиссии входит </w:t>
      </w:r>
      <w:r w:rsidR="00172C9B">
        <w:t>7</w:t>
      </w:r>
      <w:r w:rsidR="00D5284A" w:rsidRPr="00621C4C">
        <w:t xml:space="preserve"> человек. Всего на заседании присутствовало </w:t>
      </w:r>
      <w:r w:rsidR="00994154">
        <w:t>6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 w:rsidR="00994154">
        <w:t>85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3B5505" w:rsidRPr="00F26646" w:rsidRDefault="00D5284A" w:rsidP="003B5505">
      <w:pPr>
        <w:ind w:firstLine="709"/>
        <w:jc w:val="both"/>
      </w:pPr>
      <w:r w:rsidRPr="00621C4C">
        <w:t xml:space="preserve">Рассмотрение заявок </w:t>
      </w:r>
      <w:proofErr w:type="gramStart"/>
      <w:r w:rsidRPr="00621C4C">
        <w:t>на участие в аукци</w:t>
      </w:r>
      <w:r w:rsidR="00D4300A">
        <w:t>оне на право заключения договора</w:t>
      </w:r>
      <w:r w:rsidRPr="00621C4C">
        <w:t xml:space="preserve"> на размещение н</w:t>
      </w:r>
      <w:r w:rsidRPr="00621C4C">
        <w:t>е</w:t>
      </w:r>
      <w:r w:rsidRPr="00621C4C">
        <w:t>стационарн</w:t>
      </w:r>
      <w:r w:rsidR="00D4300A">
        <w:t>ого</w:t>
      </w:r>
      <w:r w:rsidRPr="00621C4C">
        <w:t xml:space="preserve"> торгов</w:t>
      </w:r>
      <w:r w:rsidR="00D4300A">
        <w:t>ого</w:t>
      </w:r>
      <w:r w:rsidRPr="00621C4C">
        <w:t xml:space="preserve"> объект</w:t>
      </w:r>
      <w:r w:rsidR="00D4300A">
        <w:t>а</w:t>
      </w:r>
      <w:r w:rsidRPr="00621C4C">
        <w:t xml:space="preserve"> на территории</w:t>
      </w:r>
      <w:proofErr w:type="gramEnd"/>
      <w:r w:rsidRPr="00621C4C">
        <w:t xml:space="preserve"> </w:t>
      </w:r>
      <w:r w:rsidR="00BF25A6">
        <w:t>Протокского сельского поселения Славянского ра</w:t>
      </w:r>
      <w:r w:rsidR="00BF25A6">
        <w:t>й</w:t>
      </w:r>
      <w:r w:rsidR="00BF25A6">
        <w:t>она</w:t>
      </w:r>
      <w:r w:rsidRPr="00621C4C">
        <w:t xml:space="preserve"> на предмет соответствия требованиям, установленным документацией по проведению аукциона, принятие </w:t>
      </w:r>
      <w:r w:rsidRPr="00D7342F">
        <w:t>решения о допуске к участию в аукционе заявителей и о признании заявителей участник</w:t>
      </w:r>
      <w:r w:rsidRPr="00D7342F">
        <w:t>а</w:t>
      </w:r>
      <w:proofErr w:type="gramStart"/>
      <w:r w:rsidRPr="00D7342F">
        <w:t xml:space="preserve">ми </w:t>
      </w:r>
      <w:r w:rsidRPr="009159CE">
        <w:t xml:space="preserve">аукциона либо об отказе в допуске такого заявителя, назначенного на </w:t>
      </w:r>
      <w:r w:rsidR="003B5505">
        <w:rPr>
          <w:b/>
        </w:rPr>
        <w:t>15 декабря 2022</w:t>
      </w:r>
      <w:r w:rsidRPr="009159CE">
        <w:rPr>
          <w:b/>
        </w:rPr>
        <w:t xml:space="preserve"> года в 1</w:t>
      </w:r>
      <w:r w:rsidR="003B5505">
        <w:rPr>
          <w:b/>
        </w:rPr>
        <w:t>4</w:t>
      </w:r>
      <w:r w:rsidRPr="009159CE">
        <w:rPr>
          <w:b/>
        </w:rPr>
        <w:t>.00</w:t>
      </w:r>
      <w:r w:rsidRPr="009159CE">
        <w:t xml:space="preserve"> </w:t>
      </w:r>
      <w:r w:rsidRPr="009159CE">
        <w:rPr>
          <w:b/>
        </w:rPr>
        <w:t>по лот</w:t>
      </w:r>
      <w:r w:rsidR="00D1760C">
        <w:rPr>
          <w:b/>
        </w:rPr>
        <w:t xml:space="preserve">у </w:t>
      </w:r>
      <w:r w:rsidR="00D1760C" w:rsidRPr="00D029DF">
        <w:t>№ 1 –</w:t>
      </w:r>
      <w:r w:rsidR="003B5505" w:rsidRPr="00F26646">
        <w:rPr>
          <w:spacing w:val="-1"/>
        </w:rPr>
        <w:t xml:space="preserve"> </w:t>
      </w:r>
      <w:r w:rsidR="003B5505" w:rsidRPr="00F26646">
        <w:t>Краснодарский край, Славянский район, х. Бара</w:t>
      </w:r>
      <w:r w:rsidR="003B5505">
        <w:t xml:space="preserve">никовский, </w:t>
      </w:r>
      <w:r w:rsidR="003B5505" w:rsidRPr="00F26646">
        <w:t>ул. Советов</w:t>
      </w:r>
      <w:r w:rsidR="003B5505">
        <w:t xml:space="preserve"> </w:t>
      </w:r>
      <w:r w:rsidR="003B5505" w:rsidRPr="00F26646">
        <w:t>(район магазина «Магнит» по адресу ул. Советов 12)</w:t>
      </w:r>
      <w:r w:rsidR="003B5505">
        <w:t>,</w:t>
      </w:r>
      <w:r w:rsidR="003B5505" w:rsidRPr="00F26646">
        <w:t xml:space="preserve"> организованная площадка, тип объекта: согласно а</w:t>
      </w:r>
      <w:r w:rsidR="003B5505" w:rsidRPr="00F26646">
        <w:t>р</w:t>
      </w:r>
      <w:r w:rsidR="003B5505" w:rsidRPr="00F26646">
        <w:t>хитектурному решению, согласованному с администрацией муниципального образования Славя</w:t>
      </w:r>
      <w:r w:rsidR="003B5505" w:rsidRPr="00F26646">
        <w:t>н</w:t>
      </w:r>
      <w:r w:rsidR="003B5505" w:rsidRPr="00F26646">
        <w:t>ский район, киоск, реализуемые товары: приготовление и реализация продукции общественного п</w:t>
      </w:r>
      <w:r w:rsidR="003B5505" w:rsidRPr="00F26646">
        <w:t>и</w:t>
      </w:r>
      <w:r w:rsidR="003B5505" w:rsidRPr="00F26646">
        <w:t>тания (</w:t>
      </w:r>
      <w:proofErr w:type="spellStart"/>
      <w:r w:rsidR="003B5505" w:rsidRPr="00F26646">
        <w:t>шаурма</w:t>
      </w:r>
      <w:proofErr w:type="spellEnd"/>
      <w:proofErr w:type="gramEnd"/>
      <w:r w:rsidR="003B5505" w:rsidRPr="00F26646">
        <w:t xml:space="preserve">), общая площадь торгового места: 20 </w:t>
      </w:r>
      <w:proofErr w:type="spellStart"/>
      <w:r w:rsidR="003B5505" w:rsidRPr="00F26646">
        <w:t>кв.м</w:t>
      </w:r>
      <w:proofErr w:type="spellEnd"/>
      <w:r w:rsidR="003B5505" w:rsidRPr="00F26646">
        <w:t xml:space="preserve">. Начальная цена аукциона – 28 080 </w:t>
      </w:r>
      <w:r w:rsidR="003B5505" w:rsidRPr="00F26646">
        <w:rPr>
          <w:color w:val="000000"/>
        </w:rPr>
        <w:t>(дв</w:t>
      </w:r>
      <w:r w:rsidR="003B5505" w:rsidRPr="00F26646">
        <w:rPr>
          <w:color w:val="000000"/>
        </w:rPr>
        <w:t>а</w:t>
      </w:r>
      <w:r w:rsidR="003B5505" w:rsidRPr="00F26646">
        <w:rPr>
          <w:color w:val="000000"/>
        </w:rPr>
        <w:t>дцать восемь тысяч восемьдесят) рублей без учета НДС, «Шаг аукциона» -  1 404 (одна тысяча чет</w:t>
      </w:r>
      <w:r w:rsidR="003B5505" w:rsidRPr="00F26646">
        <w:rPr>
          <w:color w:val="000000"/>
        </w:rPr>
        <w:t>ы</w:t>
      </w:r>
      <w:r w:rsidR="003B5505" w:rsidRPr="00F26646">
        <w:rPr>
          <w:color w:val="000000"/>
        </w:rPr>
        <w:t xml:space="preserve">реста четыре) рубля. Срок действия договора на размещение нестационарного торгового объекта расположенного на территории Протокского сельского Славянского района: на 1 год  </w:t>
      </w:r>
      <w:proofErr w:type="gramStart"/>
      <w:r w:rsidR="003B5505" w:rsidRPr="00F26646">
        <w:rPr>
          <w:color w:val="000000"/>
        </w:rPr>
        <w:t>с даты закл</w:t>
      </w:r>
      <w:r w:rsidR="003B5505" w:rsidRPr="00F26646">
        <w:rPr>
          <w:color w:val="000000"/>
        </w:rPr>
        <w:t>ю</w:t>
      </w:r>
      <w:r w:rsidR="003B5505" w:rsidRPr="00F26646">
        <w:rPr>
          <w:color w:val="000000"/>
        </w:rPr>
        <w:t>чения</w:t>
      </w:r>
      <w:proofErr w:type="gramEnd"/>
      <w:r w:rsidR="003B5505" w:rsidRPr="00F26646">
        <w:rPr>
          <w:color w:val="000000"/>
        </w:rPr>
        <w:t xml:space="preserve"> договора</w:t>
      </w:r>
      <w:r w:rsidR="003B5505" w:rsidRPr="00F26646">
        <w:t>;</w:t>
      </w:r>
    </w:p>
    <w:p w:rsidR="00EA11E5" w:rsidRPr="009159CE" w:rsidRDefault="00D5284A" w:rsidP="003B5505">
      <w:pPr>
        <w:ind w:firstLine="540"/>
        <w:jc w:val="both"/>
        <w:rPr>
          <w:u w:val="single"/>
          <w:lang w:eastAsia="ar-SA"/>
        </w:rPr>
      </w:pPr>
      <w:r w:rsidRPr="009159CE">
        <w:tab/>
        <w:t>Извещение о проведен</w:t>
      </w:r>
      <w:proofErr w:type="gramStart"/>
      <w:r w:rsidRPr="009159CE">
        <w:t>ии ау</w:t>
      </w:r>
      <w:proofErr w:type="gramEnd"/>
      <w:r w:rsidRPr="009159CE">
        <w:t xml:space="preserve">кциона размещено на официальном сайте торгов </w:t>
      </w:r>
      <w:r w:rsidRPr="009159CE">
        <w:rPr>
          <w:lang w:val="en-US"/>
        </w:rPr>
        <w:t>www</w:t>
      </w:r>
      <w:r w:rsidRPr="009159CE">
        <w:t>.</w:t>
      </w:r>
      <w:proofErr w:type="spellStart"/>
      <w:r w:rsidRPr="009159CE">
        <w:rPr>
          <w:lang w:val="en-US"/>
        </w:rPr>
        <w:t>torgi</w:t>
      </w:r>
      <w:proofErr w:type="spellEnd"/>
      <w:r w:rsidRPr="009159CE">
        <w:t>.</w:t>
      </w:r>
      <w:proofErr w:type="spellStart"/>
      <w:r w:rsidRPr="009159CE">
        <w:rPr>
          <w:lang w:val="en-US"/>
        </w:rPr>
        <w:t>gov</w:t>
      </w:r>
      <w:proofErr w:type="spellEnd"/>
      <w:r w:rsidRPr="009159CE">
        <w:t>.</w:t>
      </w:r>
      <w:proofErr w:type="spellStart"/>
      <w:r w:rsidRPr="009159CE">
        <w:rPr>
          <w:lang w:val="en-US"/>
        </w:rPr>
        <w:t>ru</w:t>
      </w:r>
      <w:proofErr w:type="spellEnd"/>
      <w:r w:rsidRPr="009159CE">
        <w:t xml:space="preserve"> </w:t>
      </w:r>
      <w:r w:rsidR="003B5505">
        <w:t>14.11.2022</w:t>
      </w:r>
      <w:r w:rsidRPr="009159CE">
        <w:t xml:space="preserve"> г. (извещение № </w:t>
      </w:r>
      <w:r w:rsidR="003B5505">
        <w:t>22000019820000000020</w:t>
      </w:r>
      <w:r w:rsidR="00EA11E5" w:rsidRPr="00D1760C">
        <w:t>),</w:t>
      </w:r>
      <w:r w:rsidR="00D1760C" w:rsidRPr="00D1760C">
        <w:t xml:space="preserve"> на официальном сайте администрации </w:t>
      </w:r>
      <w:r w:rsidR="00172C9B">
        <w:t>Прото</w:t>
      </w:r>
      <w:r w:rsidR="00172C9B">
        <w:t>к</w:t>
      </w:r>
      <w:r w:rsidR="00172C9B">
        <w:lastRenderedPageBreak/>
        <w:t xml:space="preserve">ского </w:t>
      </w:r>
      <w:r w:rsidR="00D1760C" w:rsidRPr="00D1760C">
        <w:t xml:space="preserve">сельского поселения Славянского района </w:t>
      </w:r>
      <w:hyperlink r:id="rId9" w:history="1">
        <w:r w:rsidR="00D1760C" w:rsidRPr="009F7D05">
          <w:rPr>
            <w:rStyle w:val="ab"/>
            <w:lang w:val="en-US"/>
          </w:rPr>
          <w:t>www</w:t>
        </w:r>
        <w:r w:rsidR="00D1760C" w:rsidRPr="009F7D05">
          <w:rPr>
            <w:rStyle w:val="ab"/>
          </w:rPr>
          <w:t>.protok-adm.ru</w:t>
        </w:r>
      </w:hyperlink>
      <w:r w:rsidR="00D1760C">
        <w:t xml:space="preserve">, </w:t>
      </w:r>
      <w:r w:rsidR="00EA11E5" w:rsidRPr="00D1760C">
        <w:t xml:space="preserve"> </w:t>
      </w:r>
      <w:r w:rsidR="00EA11E5" w:rsidRPr="00D1760C">
        <w:rPr>
          <w:lang w:eastAsia="ar-SA"/>
        </w:rPr>
        <w:t>на официальном сайте муниц</w:t>
      </w:r>
      <w:r w:rsidR="00EA11E5" w:rsidRPr="00D1760C">
        <w:rPr>
          <w:lang w:eastAsia="ar-SA"/>
        </w:rPr>
        <w:t>и</w:t>
      </w:r>
      <w:r w:rsidR="00EA11E5" w:rsidRPr="00D1760C">
        <w:rPr>
          <w:lang w:eastAsia="ar-SA"/>
        </w:rPr>
        <w:t xml:space="preserve">пального казенного учреждения «Агентство территориального развития» - </w:t>
      </w:r>
      <w:r w:rsidR="00EA11E5" w:rsidRPr="00D1760C">
        <w:rPr>
          <w:lang w:val="en-US" w:eastAsia="ar-SA"/>
        </w:rPr>
        <w:t>www</w:t>
      </w:r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mku</w:t>
      </w:r>
      <w:proofErr w:type="spellEnd"/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atr</w:t>
      </w:r>
      <w:proofErr w:type="spellEnd"/>
      <w:r w:rsidR="00EA11E5" w:rsidRPr="00D1760C">
        <w:rPr>
          <w:lang w:eastAsia="ar-SA"/>
        </w:rPr>
        <w:t>-</w:t>
      </w:r>
      <w:proofErr w:type="spellStart"/>
      <w:r w:rsidR="00EA11E5" w:rsidRPr="00D1760C">
        <w:rPr>
          <w:lang w:val="en-US" w:eastAsia="ar-SA"/>
        </w:rPr>
        <w:t>slavyansk</w:t>
      </w:r>
      <w:proofErr w:type="spellEnd"/>
      <w:r w:rsidR="00EA11E5" w:rsidRPr="00D1760C">
        <w:rPr>
          <w:lang w:eastAsia="ar-SA"/>
        </w:rPr>
        <w:t>.</w:t>
      </w:r>
      <w:proofErr w:type="spellStart"/>
      <w:r w:rsidR="00EA11E5" w:rsidRPr="00D1760C">
        <w:rPr>
          <w:lang w:val="en-US" w:eastAsia="ar-SA"/>
        </w:rPr>
        <w:t>ru</w:t>
      </w:r>
      <w:proofErr w:type="spellEnd"/>
      <w:r w:rsidR="003B5505">
        <w:rPr>
          <w:lang w:eastAsia="ar-SA"/>
        </w:rPr>
        <w:t>.</w:t>
      </w:r>
    </w:p>
    <w:p w:rsidR="00D5284A" w:rsidRPr="009159CE" w:rsidRDefault="00F4228D" w:rsidP="00EA11E5">
      <w:pPr>
        <w:tabs>
          <w:tab w:val="left" w:pos="709"/>
        </w:tabs>
        <w:contextualSpacing/>
        <w:jc w:val="both"/>
      </w:pPr>
      <w:r w:rsidRPr="009159CE">
        <w:rPr>
          <w:b/>
        </w:rPr>
        <w:tab/>
      </w:r>
      <w:r w:rsidR="00D5284A" w:rsidRPr="009159CE">
        <w:rPr>
          <w:b/>
        </w:rPr>
        <w:t>Докладчик:</w:t>
      </w:r>
      <w:r w:rsidR="00D1760C">
        <w:t xml:space="preserve"> Председатель</w:t>
      </w:r>
      <w:r w:rsidR="00D5284A" w:rsidRPr="009159CE">
        <w:t xml:space="preserve"> комиссии, </w:t>
      </w:r>
      <w:r w:rsidR="00D1760C">
        <w:t xml:space="preserve">глава Протокского сельского поселения Славянского района </w:t>
      </w:r>
      <w:r w:rsidR="003B5505">
        <w:t>Е.В. Дмитриев</w:t>
      </w:r>
      <w:r w:rsidR="00D5284A" w:rsidRPr="009159CE">
        <w:t>.</w:t>
      </w:r>
    </w:p>
    <w:p w:rsidR="00D5284A" w:rsidRPr="009159CE" w:rsidRDefault="00D1760C" w:rsidP="00D5284A">
      <w:pPr>
        <w:ind w:firstLine="709"/>
        <w:jc w:val="both"/>
      </w:pPr>
      <w:r>
        <w:t xml:space="preserve">Выступил </w:t>
      </w:r>
      <w:r w:rsidR="003B5505">
        <w:t>Е.В. Дмитриев</w:t>
      </w:r>
      <w:r w:rsidR="00D5284A" w:rsidRPr="009159CE">
        <w:t>: «Представляю на рассмотрение Комиссии заявки, поданные для участия в аукционе и документы, поступившие от претендентов».</w:t>
      </w:r>
    </w:p>
    <w:p w:rsidR="00D1760C" w:rsidRDefault="00D1760C" w:rsidP="00D1760C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догово</w:t>
      </w:r>
      <w:r w:rsidR="00894465">
        <w:rPr>
          <w:b/>
        </w:rPr>
        <w:t>ра</w:t>
      </w:r>
      <w:r w:rsidRPr="00621C4C">
        <w:rPr>
          <w:b/>
        </w:rPr>
        <w:t xml:space="preserve"> на размещение нестационарн</w:t>
      </w:r>
      <w:r w:rsidR="00894465">
        <w:rPr>
          <w:b/>
        </w:rPr>
        <w:t>ого</w:t>
      </w:r>
      <w:r w:rsidRPr="00621C4C">
        <w:rPr>
          <w:b/>
        </w:rPr>
        <w:t xml:space="preserve"> торгов</w:t>
      </w:r>
      <w:r w:rsidR="00894465">
        <w:rPr>
          <w:b/>
        </w:rPr>
        <w:t>ого объекта</w:t>
      </w:r>
      <w:r w:rsidRPr="00621C4C">
        <w:rPr>
          <w:b/>
        </w:rPr>
        <w:t xml:space="preserve"> на территории</w:t>
      </w:r>
      <w:proofErr w:type="gramEnd"/>
      <w:r>
        <w:rPr>
          <w:b/>
        </w:rPr>
        <w:t xml:space="preserve"> Протокского сельского п</w:t>
      </w:r>
      <w:r>
        <w:rPr>
          <w:b/>
        </w:rPr>
        <w:t>о</w:t>
      </w:r>
      <w:r>
        <w:rPr>
          <w:b/>
        </w:rPr>
        <w:t>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F46B86">
        <w:rPr>
          <w:b/>
        </w:rPr>
        <w:t>15 декабря 2022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F46B86">
        <w:rPr>
          <w:b/>
        </w:rPr>
        <w:t>4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1760C" w:rsidRDefault="00D1760C" w:rsidP="00D1760C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>пального образования Славянский район «Агентство территориального развития» поступил</w:t>
      </w:r>
      <w:r w:rsidR="0027517E">
        <w:t>о</w:t>
      </w:r>
      <w:r>
        <w:t xml:space="preserve"> </w:t>
      </w:r>
      <w:r w:rsidR="0027517E">
        <w:t>2</w:t>
      </w:r>
      <w:r>
        <w:t xml:space="preserve"> (</w:t>
      </w:r>
      <w:r w:rsidR="0027517E">
        <w:t>две</w:t>
      </w:r>
      <w:r>
        <w:t>) заявка</w:t>
      </w:r>
      <w:r w:rsidRPr="00793643">
        <w:t xml:space="preserve"> на участие в аукцион</w:t>
      </w:r>
      <w:r w:rsidR="00FF60F8">
        <w:t>е</w:t>
      </w:r>
      <w:r w:rsidRPr="00793643">
        <w:t>:  </w:t>
      </w: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1760C" w:rsidRPr="00E01381" w:rsidTr="00722EA2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60C" w:rsidRPr="00E01381" w:rsidRDefault="00D1760C" w:rsidP="00722EA2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1760C" w:rsidRPr="00E01381" w:rsidTr="00722EA2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F46B86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F46B86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0C" w:rsidRPr="00E01381" w:rsidRDefault="00D1760C" w:rsidP="00F46B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 w:rsidR="00F46B86">
              <w:rPr>
                <w:color w:val="000000"/>
              </w:rPr>
              <w:t>Багний</w:t>
            </w:r>
            <w:proofErr w:type="spellEnd"/>
            <w:r w:rsidR="00F46B86">
              <w:rPr>
                <w:color w:val="000000"/>
              </w:rPr>
              <w:t xml:space="preserve">  Оксана  Михайловна</w:t>
            </w:r>
            <w:r>
              <w:rPr>
                <w:color w:val="000000"/>
              </w:rPr>
              <w:t>, действующ</w:t>
            </w:r>
            <w:r w:rsidR="00F46B86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на осн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вании ОГРНИП  </w:t>
            </w:r>
            <w:r w:rsidR="00F46B86">
              <w:rPr>
                <w:color w:val="000000"/>
              </w:rPr>
              <w:t>317237500071473</w:t>
            </w:r>
          </w:p>
        </w:tc>
      </w:tr>
      <w:tr w:rsidR="0027517E" w:rsidRPr="00E01381" w:rsidTr="00722EA2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E" w:rsidRDefault="0027517E" w:rsidP="00722EA2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E" w:rsidRDefault="0027517E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E" w:rsidRDefault="0027517E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E" w:rsidRDefault="0027517E" w:rsidP="00722E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17E" w:rsidRDefault="0027517E" w:rsidP="00F46B8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ИП Магомедов </w:t>
            </w:r>
            <w:proofErr w:type="spellStart"/>
            <w:r>
              <w:rPr>
                <w:color w:val="000000"/>
              </w:rPr>
              <w:t>Мурадис</w:t>
            </w:r>
            <w:proofErr w:type="spellEnd"/>
            <w:r>
              <w:rPr>
                <w:color w:val="000000"/>
              </w:rPr>
              <w:t xml:space="preserve"> Магомедович, действующий на о</w:t>
            </w:r>
            <w:r w:rsidR="00625F93">
              <w:rPr>
                <w:color w:val="000000"/>
              </w:rPr>
              <w:t>с</w:t>
            </w:r>
            <w:r>
              <w:rPr>
                <w:color w:val="000000"/>
              </w:rPr>
              <w:t>новании ОГРНИП 322057100109594</w:t>
            </w:r>
          </w:p>
        </w:tc>
      </w:tr>
    </w:tbl>
    <w:p w:rsidR="00D1760C" w:rsidRDefault="00D1760C" w:rsidP="00D1760C">
      <w:pPr>
        <w:ind w:left="709"/>
        <w:jc w:val="both"/>
      </w:pPr>
      <w:r>
        <w:t xml:space="preserve">2. </w:t>
      </w:r>
      <w:r w:rsidRPr="00350B46">
        <w:t>Отозванных заявок</w:t>
      </w:r>
      <w:r>
        <w:t xml:space="preserve"> - нет.</w:t>
      </w:r>
    </w:p>
    <w:p w:rsidR="00D1760C" w:rsidRPr="006D6465" w:rsidRDefault="00D1760C" w:rsidP="00D1760C">
      <w:pPr>
        <w:ind w:left="709"/>
        <w:jc w:val="both"/>
      </w:pPr>
      <w:r>
        <w:t>3</w:t>
      </w:r>
      <w:r w:rsidRPr="006D6465">
        <w:t>. Отказы в допуске к участию в аукционе</w:t>
      </w:r>
      <w:r>
        <w:t xml:space="preserve"> - нет.</w:t>
      </w:r>
    </w:p>
    <w:p w:rsidR="00D1760C" w:rsidRDefault="00D1760C" w:rsidP="00D1760C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F46B86" w:rsidRDefault="00D1760C" w:rsidP="00F46B86">
      <w:pPr>
        <w:ind w:firstLine="709"/>
        <w:jc w:val="both"/>
      </w:pPr>
      <w:r>
        <w:t xml:space="preserve">1. </w:t>
      </w:r>
      <w:proofErr w:type="gramStart"/>
      <w:r w:rsidRPr="004B0231">
        <w:t xml:space="preserve">Признать </w:t>
      </w:r>
      <w:r w:rsidR="0027517E">
        <w:t xml:space="preserve">участниками </w:t>
      </w:r>
      <w:r w:rsidRPr="004B0231">
        <w:t xml:space="preserve">аукциона по </w:t>
      </w:r>
      <w:r>
        <w:t xml:space="preserve">лоту </w:t>
      </w:r>
      <w:r w:rsidRPr="004B0231">
        <w:t xml:space="preserve">№ </w:t>
      </w:r>
      <w:r>
        <w:t>1</w:t>
      </w:r>
      <w:r w:rsidRPr="004B0231">
        <w:t xml:space="preserve"> </w:t>
      </w:r>
      <w:r w:rsidR="00F46B86" w:rsidRPr="00F26646">
        <w:rPr>
          <w:spacing w:val="-1"/>
        </w:rPr>
        <w:t xml:space="preserve">- </w:t>
      </w:r>
      <w:r w:rsidR="00F46B86" w:rsidRPr="00F26646">
        <w:t>Краснодарский край, Славянский район,</w:t>
      </w:r>
      <w:r w:rsidR="0027517E">
        <w:t xml:space="preserve">     </w:t>
      </w:r>
      <w:r w:rsidR="00F46B86" w:rsidRPr="00F26646">
        <w:t xml:space="preserve"> х. Бара</w:t>
      </w:r>
      <w:r w:rsidR="00F46B86">
        <w:t xml:space="preserve">никовский, </w:t>
      </w:r>
      <w:r w:rsidR="00F46B86" w:rsidRPr="00F26646">
        <w:t>ул. Советов</w:t>
      </w:r>
      <w:r w:rsidR="00F46B86">
        <w:t xml:space="preserve"> </w:t>
      </w:r>
      <w:r w:rsidR="00F46B86" w:rsidRPr="00F26646">
        <w:t>(район магазина «Магнит» по адресу ул. Советов 12)</w:t>
      </w:r>
      <w:r w:rsidR="00F46B86">
        <w:t>,</w:t>
      </w:r>
      <w:r w:rsidR="00F46B86" w:rsidRPr="00F26646">
        <w:t xml:space="preserve"> организованная площадка, тип объекта: согласно архитектурному решению, согласованному с администрацией м</w:t>
      </w:r>
      <w:r w:rsidR="00F46B86" w:rsidRPr="00F26646">
        <w:t>у</w:t>
      </w:r>
      <w:r w:rsidR="00F46B86" w:rsidRPr="00F26646">
        <w:t>ниципального образования Славянский район, киоск, реализуемые товары: приготовление и реализ</w:t>
      </w:r>
      <w:r w:rsidR="00F46B86" w:rsidRPr="00F26646">
        <w:t>а</w:t>
      </w:r>
      <w:r w:rsidR="00F46B86" w:rsidRPr="00F26646">
        <w:t>ция продукции общественного питания (</w:t>
      </w:r>
      <w:proofErr w:type="spellStart"/>
      <w:r w:rsidR="00F46B86" w:rsidRPr="00F26646">
        <w:t>шаурма</w:t>
      </w:r>
      <w:proofErr w:type="spellEnd"/>
      <w:r w:rsidR="00F46B86" w:rsidRPr="00F26646">
        <w:t xml:space="preserve">), общая площадь торгового места: 20 </w:t>
      </w:r>
      <w:proofErr w:type="spellStart"/>
      <w:r w:rsidR="00F46B86" w:rsidRPr="00F26646">
        <w:t>кв.м</w:t>
      </w:r>
      <w:proofErr w:type="spellEnd"/>
      <w:r w:rsidR="00F46B86" w:rsidRPr="00F26646">
        <w:t>. Начал</w:t>
      </w:r>
      <w:r w:rsidR="00F46B86" w:rsidRPr="00F26646">
        <w:t>ь</w:t>
      </w:r>
      <w:r w:rsidR="00F46B86" w:rsidRPr="00F26646">
        <w:t xml:space="preserve">ная цена аукциона – 28 080 </w:t>
      </w:r>
      <w:r w:rsidR="00F46B86" w:rsidRPr="00F26646">
        <w:rPr>
          <w:color w:val="000000"/>
        </w:rPr>
        <w:t>(двадцать восемь</w:t>
      </w:r>
      <w:proofErr w:type="gramEnd"/>
      <w:r w:rsidR="00F46B86" w:rsidRPr="00F26646">
        <w:rPr>
          <w:color w:val="000000"/>
        </w:rPr>
        <w:t xml:space="preserve"> тысяч восемьдесят) рублей без учета НДС, «Шаг аукц</w:t>
      </w:r>
      <w:r w:rsidR="00F46B86" w:rsidRPr="00F26646">
        <w:rPr>
          <w:color w:val="000000"/>
        </w:rPr>
        <w:t>и</w:t>
      </w:r>
      <w:r w:rsidR="00F46B86" w:rsidRPr="00F26646">
        <w:rPr>
          <w:color w:val="000000"/>
        </w:rPr>
        <w:t>она» -  1 404 (одна тысяча четыреста четыре) рубля. Срок действия договора на размещение нестац</w:t>
      </w:r>
      <w:r w:rsidR="00F46B86" w:rsidRPr="00F26646">
        <w:rPr>
          <w:color w:val="000000"/>
        </w:rPr>
        <w:t>и</w:t>
      </w:r>
      <w:r w:rsidR="00F46B86" w:rsidRPr="00F26646">
        <w:rPr>
          <w:color w:val="000000"/>
        </w:rPr>
        <w:t xml:space="preserve">онарного торгового объекта расположенного на территории Протокского сельского Славянского района: на 1 год  </w:t>
      </w:r>
      <w:proofErr w:type="gramStart"/>
      <w:r w:rsidR="00F46B86" w:rsidRPr="00F26646">
        <w:rPr>
          <w:color w:val="000000"/>
        </w:rPr>
        <w:t>с даты заключения</w:t>
      </w:r>
      <w:proofErr w:type="gramEnd"/>
      <w:r w:rsidR="00F46B86" w:rsidRPr="00F26646">
        <w:rPr>
          <w:color w:val="000000"/>
        </w:rPr>
        <w:t xml:space="preserve"> договора</w:t>
      </w:r>
      <w:r w:rsidR="0027517E">
        <w:t>:</w:t>
      </w:r>
    </w:p>
    <w:p w:rsidR="0027517E" w:rsidRDefault="0027517E" w:rsidP="00F46B86">
      <w:pPr>
        <w:ind w:firstLine="709"/>
        <w:jc w:val="both"/>
      </w:pPr>
      <w:r>
        <w:t xml:space="preserve">1) Индивидуального предпринимателя </w:t>
      </w:r>
      <w:proofErr w:type="spellStart"/>
      <w:r>
        <w:t>Багний</w:t>
      </w:r>
      <w:proofErr w:type="spellEnd"/>
      <w:r>
        <w:t xml:space="preserve"> Оксану Михайловну;</w:t>
      </w:r>
    </w:p>
    <w:p w:rsidR="0027517E" w:rsidRPr="00F26646" w:rsidRDefault="0027517E" w:rsidP="00F46B86">
      <w:pPr>
        <w:ind w:firstLine="709"/>
        <w:jc w:val="both"/>
      </w:pPr>
      <w:r>
        <w:t xml:space="preserve">2) Индивидуального предпринимателя Магомедова </w:t>
      </w:r>
      <w:proofErr w:type="spellStart"/>
      <w:r>
        <w:t>Мурадиса</w:t>
      </w:r>
      <w:proofErr w:type="spellEnd"/>
      <w:r>
        <w:t xml:space="preserve"> Магомедовича. </w:t>
      </w:r>
    </w:p>
    <w:p w:rsidR="0027517E" w:rsidRDefault="0027517E" w:rsidP="0027517E">
      <w:pPr>
        <w:tabs>
          <w:tab w:val="left" w:pos="567"/>
        </w:tabs>
        <w:contextualSpacing/>
        <w:jc w:val="both"/>
        <w:rPr>
          <w:rStyle w:val="a6"/>
          <w:b w:val="0"/>
          <w:color w:val="000000"/>
        </w:rPr>
      </w:pPr>
      <w:r>
        <w:rPr>
          <w:spacing w:val="-10"/>
        </w:rPr>
        <w:tab/>
        <w:t>2</w:t>
      </w:r>
      <w:r>
        <w:rPr>
          <w:rStyle w:val="a6"/>
          <w:b w:val="0"/>
          <w:color w:val="000000"/>
        </w:rPr>
        <w:t xml:space="preserve">. </w:t>
      </w:r>
      <w:r w:rsidRPr="00FA43F1">
        <w:rPr>
          <w:rStyle w:val="a6"/>
          <w:b w:val="0"/>
          <w:color w:val="000000"/>
        </w:rPr>
        <w:t>Муници</w:t>
      </w:r>
      <w:r w:rsidRPr="007F797E">
        <w:rPr>
          <w:rStyle w:val="a6"/>
          <w:b w:val="0"/>
          <w:color w:val="000000"/>
        </w:rPr>
        <w:t xml:space="preserve">пальному </w:t>
      </w:r>
      <w:r>
        <w:rPr>
          <w:rStyle w:val="a6"/>
          <w:b w:val="0"/>
          <w:color w:val="000000"/>
        </w:rPr>
        <w:t>казенному учреждению</w:t>
      </w:r>
      <w:r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>
        <w:rPr>
          <w:rStyle w:val="a6"/>
          <w:b w:val="0"/>
          <w:color w:val="000000"/>
        </w:rPr>
        <w:t>ов</w:t>
      </w:r>
      <w:r w:rsidRPr="007F797E">
        <w:rPr>
          <w:rStyle w:val="a6"/>
          <w:b w:val="0"/>
          <w:color w:val="000000"/>
        </w:rPr>
        <w:t xml:space="preserve"> о признании </w:t>
      </w:r>
      <w:r>
        <w:rPr>
          <w:rStyle w:val="a6"/>
          <w:b w:val="0"/>
          <w:color w:val="000000"/>
        </w:rPr>
        <w:t>их</w:t>
      </w:r>
      <w:r w:rsidRPr="007F797E">
        <w:rPr>
          <w:rStyle w:val="a6"/>
          <w:b w:val="0"/>
          <w:color w:val="000000"/>
        </w:rPr>
        <w:t xml:space="preserve"> участ</w:t>
      </w:r>
      <w:r>
        <w:rPr>
          <w:rStyle w:val="a6"/>
          <w:b w:val="0"/>
          <w:color w:val="000000"/>
        </w:rPr>
        <w:t>никами</w:t>
      </w:r>
      <w:r w:rsidRPr="007F797E">
        <w:rPr>
          <w:rStyle w:val="a6"/>
          <w:b w:val="0"/>
          <w:color w:val="000000"/>
        </w:rPr>
        <w:t xml:space="preserve"> ау</w:t>
      </w:r>
      <w:r w:rsidRPr="007F797E">
        <w:rPr>
          <w:rStyle w:val="a6"/>
          <w:b w:val="0"/>
          <w:color w:val="000000"/>
        </w:rPr>
        <w:t>к</w:t>
      </w:r>
      <w:r w:rsidRPr="007F797E">
        <w:rPr>
          <w:rStyle w:val="a6"/>
          <w:b w:val="0"/>
          <w:color w:val="000000"/>
        </w:rPr>
        <w:t>циона по Лот</w:t>
      </w:r>
      <w:r>
        <w:rPr>
          <w:rStyle w:val="a6"/>
          <w:b w:val="0"/>
          <w:color w:val="000000"/>
        </w:rPr>
        <w:t>у</w:t>
      </w:r>
      <w:r w:rsidRPr="007F797E">
        <w:rPr>
          <w:rStyle w:val="a6"/>
          <w:b w:val="0"/>
          <w:color w:val="000000"/>
        </w:rPr>
        <w:t xml:space="preserve"> № </w:t>
      </w:r>
      <w:r>
        <w:rPr>
          <w:rStyle w:val="a6"/>
          <w:b w:val="0"/>
          <w:color w:val="000000"/>
        </w:rPr>
        <w:t xml:space="preserve">1 </w:t>
      </w:r>
      <w:r>
        <w:t xml:space="preserve">на право заключения </w:t>
      </w:r>
      <w:proofErr w:type="gramStart"/>
      <w:r>
        <w:t>до</w:t>
      </w:r>
      <w:bookmarkStart w:id="0" w:name="_GoBack"/>
      <w:bookmarkEnd w:id="0"/>
      <w:r>
        <w:t>говора</w:t>
      </w:r>
      <w:proofErr w:type="gramEnd"/>
      <w:r w:rsidRPr="007F797E">
        <w:t xml:space="preserve"> на размещение нестационарн</w:t>
      </w:r>
      <w:r>
        <w:t>ого</w:t>
      </w:r>
      <w:r w:rsidRPr="007F797E">
        <w:t xml:space="preserve"> торгов</w:t>
      </w:r>
      <w:r>
        <w:t>ого</w:t>
      </w:r>
      <w:r w:rsidRPr="007F797E">
        <w:t xml:space="preserve"> объе</w:t>
      </w:r>
      <w:r w:rsidRPr="007F797E">
        <w:t>к</w:t>
      </w:r>
      <w:r w:rsidRPr="007F797E">
        <w:t>т</w:t>
      </w:r>
      <w:r>
        <w:t>а</w:t>
      </w:r>
      <w:r w:rsidRPr="007F797E">
        <w:t>, расположенн</w:t>
      </w:r>
      <w:r>
        <w:t>ого</w:t>
      </w:r>
      <w:r w:rsidRPr="007F797E">
        <w:t xml:space="preserve"> на территории </w:t>
      </w:r>
      <w:r>
        <w:t>Протокского сельского поселения Славянского района</w:t>
      </w:r>
      <w:r w:rsidRPr="007F797E">
        <w:t>,</w:t>
      </w:r>
      <w:r w:rsidRPr="007F797E">
        <w:rPr>
          <w:b/>
        </w:rPr>
        <w:t xml:space="preserve"> </w:t>
      </w:r>
      <w:r w:rsidRPr="007F797E">
        <w:rPr>
          <w:rStyle w:val="a6"/>
          <w:b w:val="0"/>
          <w:color w:val="000000"/>
        </w:rPr>
        <w:t>в устано</w:t>
      </w:r>
      <w:r w:rsidRPr="007F797E">
        <w:rPr>
          <w:rStyle w:val="a6"/>
          <w:b w:val="0"/>
          <w:color w:val="000000"/>
        </w:rPr>
        <w:t>в</w:t>
      </w:r>
      <w:r w:rsidRPr="007F797E">
        <w:rPr>
          <w:rStyle w:val="a6"/>
          <w:b w:val="0"/>
          <w:color w:val="000000"/>
        </w:rPr>
        <w:t>ленный законодательством РФ срок.</w:t>
      </w:r>
    </w:p>
    <w:p w:rsidR="0027517E" w:rsidRDefault="0027517E" w:rsidP="0027517E">
      <w:pPr>
        <w:tabs>
          <w:tab w:val="left" w:pos="284"/>
        </w:tabs>
        <w:jc w:val="both"/>
      </w:pPr>
      <w:r>
        <w:tab/>
      </w:r>
      <w:r>
        <w:tab/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FF60F8" w:rsidRDefault="00FF60F8" w:rsidP="00D5284A">
      <w:pPr>
        <w:outlineLvl w:val="0"/>
        <w:rPr>
          <w:b/>
        </w:rPr>
      </w:pPr>
    </w:p>
    <w:p w:rsidR="00D5284A" w:rsidRDefault="00D5284A" w:rsidP="00D5284A">
      <w:pPr>
        <w:outlineLvl w:val="0"/>
      </w:pPr>
      <w:r w:rsidRPr="00621C4C">
        <w:rPr>
          <w:b/>
        </w:rPr>
        <w:t xml:space="preserve">Председатель комиссии   ___________ </w:t>
      </w:r>
      <w:r w:rsidR="00F46B86">
        <w:t>Е.В. Дмитриев</w:t>
      </w:r>
    </w:p>
    <w:p w:rsidR="00F46B86" w:rsidRDefault="00F46B86" w:rsidP="00D5284A">
      <w:pPr>
        <w:outlineLvl w:val="0"/>
      </w:pPr>
    </w:p>
    <w:p w:rsidR="00F46B86" w:rsidRPr="00F46B86" w:rsidRDefault="00F46B86" w:rsidP="00D5284A">
      <w:pPr>
        <w:outlineLvl w:val="0"/>
        <w:rPr>
          <w:b/>
        </w:rPr>
      </w:pPr>
      <w:r w:rsidRPr="00F46B86">
        <w:rPr>
          <w:b/>
        </w:rPr>
        <w:t xml:space="preserve">Заместитель председателя </w:t>
      </w:r>
    </w:p>
    <w:p w:rsidR="00F46B86" w:rsidRPr="00F46B86" w:rsidRDefault="00F46B86" w:rsidP="00D5284A">
      <w:pPr>
        <w:outlineLvl w:val="0"/>
      </w:pPr>
      <w:r w:rsidRPr="00F46B86">
        <w:rPr>
          <w:b/>
        </w:rPr>
        <w:t>Комиссии</w:t>
      </w:r>
      <w:r>
        <w:rPr>
          <w:b/>
        </w:rPr>
        <w:t xml:space="preserve">                           ____________</w:t>
      </w:r>
      <w:r w:rsidRPr="00F46B86">
        <w:t xml:space="preserve">Ю.В. </w:t>
      </w:r>
      <w:proofErr w:type="spellStart"/>
      <w:r w:rsidRPr="00F46B86">
        <w:t>Мойса</w:t>
      </w:r>
      <w:proofErr w:type="spellEnd"/>
    </w:p>
    <w:p w:rsidR="00894465" w:rsidRPr="00621C4C" w:rsidRDefault="00894465" w:rsidP="00D5284A">
      <w:pPr>
        <w:outlineLvl w:val="0"/>
        <w:rPr>
          <w:b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 xml:space="preserve">___________ </w:t>
      </w:r>
      <w:r w:rsidR="00894465">
        <w:t xml:space="preserve">И.А. </w:t>
      </w:r>
      <w:proofErr w:type="spellStart"/>
      <w:r w:rsidR="00894465">
        <w:t>Варава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___________ </w:t>
      </w:r>
      <w:r w:rsidR="00894465">
        <w:t>И.В. Сергиенко</w:t>
      </w:r>
    </w:p>
    <w:p w:rsidR="00894465" w:rsidRDefault="00894465" w:rsidP="00D5284A"/>
    <w:p w:rsidR="00894465" w:rsidRDefault="00894465" w:rsidP="00D5284A">
      <w:r>
        <w:tab/>
      </w:r>
      <w:r>
        <w:tab/>
      </w:r>
      <w:r>
        <w:tab/>
        <w:t xml:space="preserve">          ___________ В.Г. </w:t>
      </w:r>
      <w:proofErr w:type="spellStart"/>
      <w:r>
        <w:t>Посмашный</w:t>
      </w:r>
      <w:proofErr w:type="spellEnd"/>
    </w:p>
    <w:p w:rsidR="00894465" w:rsidRDefault="00894465" w:rsidP="00D5284A"/>
    <w:p w:rsidR="00D5284A" w:rsidRPr="00621C4C" w:rsidRDefault="00894465" w:rsidP="00D5284A">
      <w:r>
        <w:tab/>
      </w:r>
      <w:r>
        <w:tab/>
      </w:r>
      <w:r>
        <w:tab/>
      </w:r>
      <w:r w:rsidR="00D5284A">
        <w:t xml:space="preserve">          ___________  </w:t>
      </w:r>
      <w:r w:rsidR="00F46B86">
        <w:t>О.В. Скорик</w:t>
      </w:r>
    </w:p>
    <w:p w:rsidR="003661A0" w:rsidRDefault="003661A0"/>
    <w:sectPr w:rsidR="003661A0" w:rsidSect="00FF60F8">
      <w:headerReference w:type="default" r:id="rId10"/>
      <w:pgSz w:w="12240" w:h="15840"/>
      <w:pgMar w:top="426" w:right="616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B4A" w:rsidRDefault="00C85B4A">
      <w:r>
        <w:separator/>
      </w:r>
    </w:p>
  </w:endnote>
  <w:endnote w:type="continuationSeparator" w:id="0">
    <w:p w:rsidR="00C85B4A" w:rsidRDefault="00C8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B4A" w:rsidRDefault="00C85B4A">
      <w:r>
        <w:separator/>
      </w:r>
    </w:p>
  </w:footnote>
  <w:footnote w:type="continuationSeparator" w:id="0">
    <w:p w:rsidR="00C85B4A" w:rsidRDefault="00C85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D4" w:rsidRDefault="00EA11E5" w:rsidP="00FF60F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60F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2504A"/>
    <w:rsid w:val="000252EF"/>
    <w:rsid w:val="0007394F"/>
    <w:rsid w:val="000B1EA5"/>
    <w:rsid w:val="000C3FDA"/>
    <w:rsid w:val="000D3448"/>
    <w:rsid w:val="000F7F4C"/>
    <w:rsid w:val="00133349"/>
    <w:rsid w:val="001677DD"/>
    <w:rsid w:val="00172C9B"/>
    <w:rsid w:val="00197B22"/>
    <w:rsid w:val="001A1652"/>
    <w:rsid w:val="001F409C"/>
    <w:rsid w:val="002229C4"/>
    <w:rsid w:val="002417C2"/>
    <w:rsid w:val="002529CF"/>
    <w:rsid w:val="0027517E"/>
    <w:rsid w:val="0028135F"/>
    <w:rsid w:val="002B3040"/>
    <w:rsid w:val="00350B46"/>
    <w:rsid w:val="003661A0"/>
    <w:rsid w:val="003B5505"/>
    <w:rsid w:val="004125CF"/>
    <w:rsid w:val="00420F23"/>
    <w:rsid w:val="00452236"/>
    <w:rsid w:val="00457AAC"/>
    <w:rsid w:val="004B0231"/>
    <w:rsid w:val="004B3AD9"/>
    <w:rsid w:val="004B727C"/>
    <w:rsid w:val="005E4497"/>
    <w:rsid w:val="00625F93"/>
    <w:rsid w:val="006615E6"/>
    <w:rsid w:val="006845C4"/>
    <w:rsid w:val="007406DA"/>
    <w:rsid w:val="00765345"/>
    <w:rsid w:val="00765CD6"/>
    <w:rsid w:val="00783227"/>
    <w:rsid w:val="00791E9C"/>
    <w:rsid w:val="007D7A7A"/>
    <w:rsid w:val="00857CBB"/>
    <w:rsid w:val="008917BF"/>
    <w:rsid w:val="00894465"/>
    <w:rsid w:val="0090634E"/>
    <w:rsid w:val="009159CE"/>
    <w:rsid w:val="009466C5"/>
    <w:rsid w:val="00981B1D"/>
    <w:rsid w:val="009903A2"/>
    <w:rsid w:val="00994154"/>
    <w:rsid w:val="00A06877"/>
    <w:rsid w:val="00A64EE6"/>
    <w:rsid w:val="00A665C4"/>
    <w:rsid w:val="00A8539D"/>
    <w:rsid w:val="00AC6ED0"/>
    <w:rsid w:val="00AF3A73"/>
    <w:rsid w:val="00B102A7"/>
    <w:rsid w:val="00B54F52"/>
    <w:rsid w:val="00B7349D"/>
    <w:rsid w:val="00B76B19"/>
    <w:rsid w:val="00BC3405"/>
    <w:rsid w:val="00BF25A6"/>
    <w:rsid w:val="00C35560"/>
    <w:rsid w:val="00C85B4A"/>
    <w:rsid w:val="00CE32BB"/>
    <w:rsid w:val="00D1760C"/>
    <w:rsid w:val="00D4300A"/>
    <w:rsid w:val="00D5284A"/>
    <w:rsid w:val="00D62831"/>
    <w:rsid w:val="00DA7265"/>
    <w:rsid w:val="00DB4D0B"/>
    <w:rsid w:val="00DD4FF2"/>
    <w:rsid w:val="00E2026B"/>
    <w:rsid w:val="00E421D6"/>
    <w:rsid w:val="00E66D03"/>
    <w:rsid w:val="00E819A2"/>
    <w:rsid w:val="00EA11E5"/>
    <w:rsid w:val="00F4228D"/>
    <w:rsid w:val="00F46B86"/>
    <w:rsid w:val="00FA43F1"/>
    <w:rsid w:val="00FB30B8"/>
    <w:rsid w:val="00FC0D3E"/>
    <w:rsid w:val="00FC3EFA"/>
    <w:rsid w:val="00FD63C5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1760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F6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34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1760C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FF60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F60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oto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E574-D3EF-4452-AF78-5A727926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47</cp:revision>
  <cp:lastPrinted>2022-12-13T07:44:00Z</cp:lastPrinted>
  <dcterms:created xsi:type="dcterms:W3CDTF">2019-12-23T10:44:00Z</dcterms:created>
  <dcterms:modified xsi:type="dcterms:W3CDTF">2022-12-13T07:44:00Z</dcterms:modified>
</cp:coreProperties>
</file>