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9E9" w:rsidRPr="006E12D2" w:rsidRDefault="000609E9" w:rsidP="003C6336">
      <w:pPr>
        <w:spacing w:after="0" w:line="240" w:lineRule="auto"/>
        <w:ind w:left="-284" w:firstLine="824"/>
        <w:jc w:val="center"/>
        <w:rPr>
          <w:rFonts w:ascii="Times New Roman" w:eastAsia="SimSun" w:hAnsi="Times New Roman"/>
          <w:color w:val="000000"/>
          <w:sz w:val="28"/>
          <w:szCs w:val="28"/>
        </w:rPr>
      </w:pPr>
      <w:r w:rsidRPr="006E12D2">
        <w:rPr>
          <w:rFonts w:ascii="Times New Roman" w:eastAsia="SimSun" w:hAnsi="Times New Roman"/>
          <w:color w:val="000000"/>
          <w:sz w:val="28"/>
          <w:szCs w:val="28"/>
        </w:rPr>
        <w:t>ИЗВЕЩЕНИЕ О ПРОВЕДЕН</w:t>
      </w:r>
      <w:proofErr w:type="gramStart"/>
      <w:r w:rsidRPr="006E12D2">
        <w:rPr>
          <w:rFonts w:ascii="Times New Roman" w:eastAsia="SimSun" w:hAnsi="Times New Roman"/>
          <w:color w:val="000000"/>
          <w:sz w:val="28"/>
          <w:szCs w:val="28"/>
        </w:rPr>
        <w:t>ИИ</w:t>
      </w:r>
      <w:r>
        <w:rPr>
          <w:rFonts w:ascii="Times New Roman" w:eastAsia="SimSun" w:hAnsi="Times New Roman"/>
          <w:color w:val="000000"/>
          <w:sz w:val="28"/>
          <w:szCs w:val="28"/>
        </w:rPr>
        <w:t xml:space="preserve"> </w:t>
      </w:r>
      <w:r w:rsidRPr="006E12D2">
        <w:rPr>
          <w:rFonts w:ascii="Times New Roman" w:eastAsia="SimSun" w:hAnsi="Times New Roman"/>
          <w:color w:val="000000"/>
          <w:sz w:val="28"/>
          <w:szCs w:val="28"/>
        </w:rPr>
        <w:t>АУ</w:t>
      </w:r>
      <w:proofErr w:type="gramEnd"/>
      <w:r w:rsidRPr="006E12D2">
        <w:rPr>
          <w:rFonts w:ascii="Times New Roman" w:eastAsia="SimSun" w:hAnsi="Times New Roman"/>
          <w:color w:val="000000"/>
          <w:sz w:val="28"/>
          <w:szCs w:val="28"/>
        </w:rPr>
        <w:t>КЦИОНА</w:t>
      </w:r>
    </w:p>
    <w:tbl>
      <w:tblPr>
        <w:tblW w:w="10383" w:type="dxa"/>
        <w:tblInd w:w="-318" w:type="dxa"/>
        <w:tblLayout w:type="fixed"/>
        <w:tblLook w:val="04A0" w:firstRow="1" w:lastRow="0" w:firstColumn="1" w:lastColumn="0" w:noHBand="0" w:noVBand="1"/>
      </w:tblPr>
      <w:tblGrid>
        <w:gridCol w:w="10383"/>
      </w:tblGrid>
      <w:tr w:rsidR="00DA13FA" w:rsidRPr="00DF1723" w:rsidTr="00760A63">
        <w:trPr>
          <w:trHeight w:val="5954"/>
        </w:trPr>
        <w:tc>
          <w:tcPr>
            <w:tcW w:w="10383" w:type="dxa"/>
            <w:shd w:val="clear" w:color="auto" w:fill="auto"/>
          </w:tcPr>
          <w:p w:rsidR="00462B8E" w:rsidRDefault="000609E9" w:rsidP="00FE6853">
            <w:pPr>
              <w:spacing w:after="0" w:line="240" w:lineRule="auto"/>
              <w:jc w:val="both"/>
              <w:rPr>
                <w:rFonts w:ascii="Times New Roman" w:eastAsia="Times New Roman" w:hAnsi="Times New Roman" w:cs="Times New Roman"/>
                <w:color w:val="000000"/>
                <w:sz w:val="24"/>
                <w:szCs w:val="24"/>
                <w:lang w:eastAsia="ru-RU"/>
              </w:rPr>
            </w:pPr>
            <w:proofErr w:type="gramStart"/>
            <w:r w:rsidRPr="00281F70">
              <w:rPr>
                <w:rFonts w:ascii="Times New Roman" w:eastAsia="Times New Roman" w:hAnsi="Times New Roman" w:cs="Times New Roman"/>
                <w:color w:val="000000"/>
                <w:sz w:val="24"/>
                <w:szCs w:val="24"/>
                <w:lang w:eastAsia="ru-RU"/>
              </w:rPr>
              <w:t>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основ</w:t>
            </w:r>
            <w:r w:rsidRPr="00281F70">
              <w:rPr>
                <w:rFonts w:ascii="Times New Roman" w:eastAsia="Times New Roman" w:hAnsi="Times New Roman" w:cs="Times New Roman"/>
                <w:color w:val="000000"/>
                <w:sz w:val="24"/>
                <w:szCs w:val="24"/>
                <w:lang w:eastAsia="ru-RU"/>
              </w:rPr>
              <w:t>а</w:t>
            </w:r>
            <w:r w:rsidRPr="00281F70">
              <w:rPr>
                <w:rFonts w:ascii="Times New Roman" w:eastAsia="Times New Roman" w:hAnsi="Times New Roman" w:cs="Times New Roman"/>
                <w:color w:val="000000"/>
                <w:sz w:val="24"/>
                <w:szCs w:val="24"/>
                <w:lang w:eastAsia="ru-RU"/>
              </w:rPr>
              <w:t xml:space="preserve">нии </w:t>
            </w:r>
            <w:r w:rsidR="00F505B3" w:rsidRPr="00281F70">
              <w:rPr>
                <w:rFonts w:ascii="Times New Roman" w:eastAsia="Times New Roman" w:hAnsi="Times New Roman" w:cs="Times New Roman"/>
                <w:color w:val="000000"/>
                <w:sz w:val="24"/>
                <w:szCs w:val="24"/>
                <w:lang w:eastAsia="ru-RU"/>
              </w:rPr>
              <w:t>Устава</w:t>
            </w:r>
            <w:r w:rsidRPr="00281F70">
              <w:rPr>
                <w:rFonts w:ascii="Times New Roman" w:eastAsia="Times New Roman" w:hAnsi="Times New Roman" w:cs="Times New Roman"/>
                <w:color w:val="000000"/>
                <w:sz w:val="24"/>
                <w:szCs w:val="24"/>
                <w:lang w:eastAsia="ru-RU"/>
              </w:rPr>
              <w:t>, а также постановле</w:t>
            </w:r>
            <w:r w:rsidR="00F505B3" w:rsidRPr="00281F70">
              <w:rPr>
                <w:rFonts w:ascii="Times New Roman" w:eastAsia="Times New Roman" w:hAnsi="Times New Roman" w:cs="Times New Roman"/>
                <w:color w:val="000000"/>
                <w:sz w:val="24"/>
                <w:szCs w:val="24"/>
                <w:lang w:eastAsia="ru-RU"/>
              </w:rPr>
              <w:t>ний</w:t>
            </w:r>
            <w:r w:rsidRPr="00281F70">
              <w:rPr>
                <w:rFonts w:ascii="Times New Roman" w:eastAsia="Times New Roman" w:hAnsi="Times New Roman" w:cs="Times New Roman"/>
                <w:color w:val="000000"/>
                <w:sz w:val="24"/>
                <w:szCs w:val="24"/>
                <w:lang w:eastAsia="ru-RU"/>
              </w:rPr>
              <w:t xml:space="preserve"> администрации </w:t>
            </w:r>
            <w:r w:rsidR="00F505B3" w:rsidRPr="00281F70">
              <w:rPr>
                <w:rFonts w:ascii="Times New Roman" w:eastAsia="Times New Roman" w:hAnsi="Times New Roman" w:cs="Times New Roman"/>
                <w:color w:val="000000"/>
                <w:sz w:val="24"/>
                <w:szCs w:val="24"/>
                <w:lang w:eastAsia="ru-RU"/>
              </w:rPr>
              <w:t xml:space="preserve">муниципального образования </w:t>
            </w:r>
            <w:r w:rsidRPr="00281F70">
              <w:rPr>
                <w:rFonts w:ascii="Times New Roman" w:eastAsia="Times New Roman" w:hAnsi="Times New Roman" w:cs="Times New Roman"/>
                <w:color w:val="000000"/>
                <w:sz w:val="24"/>
                <w:szCs w:val="24"/>
                <w:lang w:eastAsia="ru-RU"/>
              </w:rPr>
              <w:t xml:space="preserve"> Славянск</w:t>
            </w:r>
            <w:r w:rsidR="00F505B3" w:rsidRPr="00281F70">
              <w:rPr>
                <w:rFonts w:ascii="Times New Roman" w:eastAsia="Times New Roman" w:hAnsi="Times New Roman" w:cs="Times New Roman"/>
                <w:color w:val="000000"/>
                <w:sz w:val="24"/>
                <w:szCs w:val="24"/>
                <w:lang w:eastAsia="ru-RU"/>
              </w:rPr>
              <w:t>ий</w:t>
            </w:r>
            <w:r w:rsidRPr="00281F70">
              <w:rPr>
                <w:rFonts w:ascii="Times New Roman" w:eastAsia="Times New Roman" w:hAnsi="Times New Roman" w:cs="Times New Roman"/>
                <w:color w:val="000000"/>
                <w:sz w:val="24"/>
                <w:szCs w:val="24"/>
                <w:lang w:eastAsia="ru-RU"/>
              </w:rPr>
              <w:t xml:space="preserve"> райо</w:t>
            </w:r>
            <w:r w:rsidR="00F505B3" w:rsidRPr="00281F70">
              <w:rPr>
                <w:rFonts w:ascii="Times New Roman" w:eastAsia="Times New Roman" w:hAnsi="Times New Roman" w:cs="Times New Roman"/>
                <w:color w:val="000000"/>
                <w:sz w:val="24"/>
                <w:szCs w:val="24"/>
                <w:lang w:eastAsia="ru-RU"/>
              </w:rPr>
              <w:t>н</w:t>
            </w:r>
            <w:r w:rsidRPr="00281F70">
              <w:rPr>
                <w:rFonts w:ascii="Times New Roman" w:eastAsia="Times New Roman" w:hAnsi="Times New Roman" w:cs="Times New Roman"/>
                <w:color w:val="000000"/>
                <w:sz w:val="24"/>
                <w:szCs w:val="24"/>
                <w:lang w:eastAsia="ru-RU"/>
              </w:rPr>
              <w:t xml:space="preserve"> </w:t>
            </w:r>
            <w:r w:rsidR="00F505B3" w:rsidRPr="00281F70">
              <w:rPr>
                <w:rFonts w:ascii="Times New Roman" w:eastAsia="Times New Roman" w:hAnsi="Times New Roman" w:cs="Times New Roman"/>
                <w:color w:val="000000"/>
                <w:sz w:val="24"/>
                <w:szCs w:val="24"/>
                <w:lang w:eastAsia="ru-RU"/>
              </w:rPr>
              <w:t>(далее - Уполномоченный орган)</w:t>
            </w:r>
            <w:r w:rsidR="009C1A5F">
              <w:rPr>
                <w:rFonts w:ascii="Times New Roman" w:eastAsia="Times New Roman" w:hAnsi="Times New Roman" w:cs="Times New Roman"/>
                <w:color w:val="000000"/>
                <w:sz w:val="24"/>
                <w:szCs w:val="24"/>
                <w:lang w:eastAsia="ru-RU"/>
              </w:rPr>
              <w:t xml:space="preserve"> </w:t>
            </w:r>
            <w:r w:rsidR="00844981" w:rsidRPr="00402510">
              <w:rPr>
                <w:rFonts w:ascii="Times New Roman" w:eastAsia="Times New Roman" w:hAnsi="Times New Roman" w:cs="Times New Roman"/>
                <w:color w:val="000000"/>
                <w:sz w:val="24"/>
                <w:szCs w:val="24"/>
                <w:lang w:eastAsia="ru-RU"/>
              </w:rPr>
              <w:t xml:space="preserve">№ </w:t>
            </w:r>
            <w:r w:rsidR="00690D6C">
              <w:rPr>
                <w:rFonts w:ascii="Times New Roman" w:eastAsia="Times New Roman" w:hAnsi="Times New Roman" w:cs="Times New Roman"/>
                <w:color w:val="000000"/>
                <w:sz w:val="24"/>
                <w:szCs w:val="24"/>
                <w:lang w:eastAsia="ru-RU"/>
              </w:rPr>
              <w:t>2970</w:t>
            </w:r>
            <w:r w:rsidR="009C1A5F" w:rsidRPr="00402510">
              <w:rPr>
                <w:rFonts w:ascii="Times New Roman" w:eastAsia="Times New Roman" w:hAnsi="Times New Roman" w:cs="Times New Roman"/>
                <w:color w:val="000000"/>
                <w:sz w:val="24"/>
                <w:szCs w:val="24"/>
                <w:lang w:eastAsia="ru-RU"/>
              </w:rPr>
              <w:t xml:space="preserve"> от </w:t>
            </w:r>
            <w:r w:rsidR="00B670CA">
              <w:rPr>
                <w:rFonts w:ascii="Times New Roman" w:eastAsia="Times New Roman" w:hAnsi="Times New Roman" w:cs="Times New Roman"/>
                <w:color w:val="000000"/>
                <w:sz w:val="24"/>
                <w:szCs w:val="24"/>
                <w:lang w:eastAsia="ru-RU"/>
              </w:rPr>
              <w:t>11</w:t>
            </w:r>
            <w:r w:rsidR="009C1A5F" w:rsidRPr="00402510">
              <w:rPr>
                <w:rFonts w:ascii="Times New Roman" w:eastAsia="Times New Roman" w:hAnsi="Times New Roman" w:cs="Times New Roman"/>
                <w:color w:val="000000"/>
                <w:sz w:val="24"/>
                <w:szCs w:val="24"/>
                <w:lang w:eastAsia="ru-RU"/>
              </w:rPr>
              <w:t>.</w:t>
            </w:r>
            <w:r w:rsidR="00B670CA">
              <w:rPr>
                <w:rFonts w:ascii="Times New Roman" w:eastAsia="Times New Roman" w:hAnsi="Times New Roman" w:cs="Times New Roman"/>
                <w:color w:val="000000"/>
                <w:sz w:val="24"/>
                <w:szCs w:val="24"/>
                <w:lang w:eastAsia="ru-RU"/>
              </w:rPr>
              <w:t>10</w:t>
            </w:r>
            <w:r w:rsidR="00402510">
              <w:rPr>
                <w:rFonts w:ascii="Times New Roman" w:eastAsia="Times New Roman" w:hAnsi="Times New Roman" w:cs="Times New Roman"/>
                <w:color w:val="000000"/>
                <w:sz w:val="24"/>
                <w:szCs w:val="24"/>
                <w:lang w:eastAsia="ru-RU"/>
              </w:rPr>
              <w:t>.</w:t>
            </w:r>
            <w:r w:rsidR="00DC3400">
              <w:rPr>
                <w:rFonts w:ascii="Times New Roman" w:eastAsia="Times New Roman" w:hAnsi="Times New Roman" w:cs="Times New Roman"/>
                <w:color w:val="000000"/>
                <w:sz w:val="24"/>
                <w:szCs w:val="24"/>
                <w:lang w:eastAsia="ru-RU"/>
              </w:rPr>
              <w:t>2022 (лот № 1</w:t>
            </w:r>
            <w:r w:rsidR="00844981" w:rsidRPr="00402510">
              <w:rPr>
                <w:rFonts w:ascii="Times New Roman" w:eastAsia="Times New Roman" w:hAnsi="Times New Roman" w:cs="Times New Roman"/>
                <w:color w:val="000000"/>
                <w:sz w:val="24"/>
                <w:szCs w:val="24"/>
                <w:lang w:eastAsia="ru-RU"/>
              </w:rPr>
              <w:t>)</w:t>
            </w:r>
            <w:r w:rsidR="00B670CA">
              <w:rPr>
                <w:rFonts w:ascii="Times New Roman" w:eastAsia="Times New Roman" w:hAnsi="Times New Roman" w:cs="Times New Roman"/>
                <w:color w:val="000000"/>
                <w:sz w:val="24"/>
                <w:szCs w:val="24"/>
                <w:lang w:eastAsia="ru-RU"/>
              </w:rPr>
              <w:t>, № 30</w:t>
            </w:r>
            <w:r w:rsidR="00690D6C">
              <w:rPr>
                <w:rFonts w:ascii="Times New Roman" w:eastAsia="Times New Roman" w:hAnsi="Times New Roman" w:cs="Times New Roman"/>
                <w:color w:val="000000"/>
                <w:sz w:val="24"/>
                <w:szCs w:val="24"/>
                <w:lang w:eastAsia="ru-RU"/>
              </w:rPr>
              <w:t>59</w:t>
            </w:r>
            <w:r w:rsidR="00B670CA">
              <w:rPr>
                <w:rFonts w:ascii="Times New Roman" w:eastAsia="Times New Roman" w:hAnsi="Times New Roman" w:cs="Times New Roman"/>
                <w:color w:val="000000"/>
                <w:sz w:val="24"/>
                <w:szCs w:val="24"/>
                <w:lang w:eastAsia="ru-RU"/>
              </w:rPr>
              <w:t xml:space="preserve"> от 1</w:t>
            </w:r>
            <w:r w:rsidR="00690D6C">
              <w:rPr>
                <w:rFonts w:ascii="Times New Roman" w:eastAsia="Times New Roman" w:hAnsi="Times New Roman" w:cs="Times New Roman"/>
                <w:color w:val="000000"/>
                <w:sz w:val="24"/>
                <w:szCs w:val="24"/>
                <w:lang w:eastAsia="ru-RU"/>
              </w:rPr>
              <w:t>7</w:t>
            </w:r>
            <w:r w:rsidR="00B670CA">
              <w:rPr>
                <w:rFonts w:ascii="Times New Roman" w:eastAsia="Times New Roman" w:hAnsi="Times New Roman" w:cs="Times New Roman"/>
                <w:color w:val="000000"/>
                <w:sz w:val="24"/>
                <w:szCs w:val="24"/>
                <w:lang w:eastAsia="ru-RU"/>
              </w:rPr>
              <w:t xml:space="preserve">.10.2022 (лот № </w:t>
            </w:r>
            <w:r w:rsidR="003D13E2">
              <w:rPr>
                <w:rFonts w:ascii="Times New Roman" w:eastAsia="Times New Roman" w:hAnsi="Times New Roman" w:cs="Times New Roman"/>
                <w:color w:val="000000"/>
                <w:sz w:val="24"/>
                <w:szCs w:val="24"/>
                <w:lang w:eastAsia="ru-RU"/>
              </w:rPr>
              <w:t>2</w:t>
            </w:r>
            <w:r w:rsidR="00B670CA">
              <w:rPr>
                <w:rFonts w:ascii="Times New Roman" w:eastAsia="Times New Roman" w:hAnsi="Times New Roman" w:cs="Times New Roman"/>
                <w:color w:val="000000"/>
                <w:sz w:val="24"/>
                <w:szCs w:val="24"/>
                <w:lang w:eastAsia="ru-RU"/>
              </w:rPr>
              <w:t>)</w:t>
            </w:r>
            <w:r w:rsidR="00690D6C">
              <w:rPr>
                <w:rFonts w:ascii="Times New Roman" w:eastAsia="Times New Roman" w:hAnsi="Times New Roman" w:cs="Times New Roman"/>
                <w:color w:val="000000"/>
                <w:sz w:val="24"/>
                <w:szCs w:val="24"/>
                <w:lang w:eastAsia="ru-RU"/>
              </w:rPr>
              <w:t xml:space="preserve"> </w:t>
            </w:r>
            <w:r w:rsidRPr="00281F70">
              <w:rPr>
                <w:rFonts w:ascii="Times New Roman" w:eastAsia="Times New Roman" w:hAnsi="Times New Roman" w:cs="Times New Roman"/>
                <w:color w:val="000000"/>
                <w:sz w:val="24"/>
                <w:szCs w:val="24"/>
                <w:lang w:eastAsia="ru-RU"/>
              </w:rPr>
              <w:t xml:space="preserve">сообщает о проведении </w:t>
            </w:r>
            <w:r w:rsidR="00690D6C">
              <w:rPr>
                <w:rFonts w:ascii="Times New Roman" w:eastAsia="Times New Roman" w:hAnsi="Times New Roman" w:cs="Times New Roman"/>
                <w:color w:val="000000"/>
                <w:sz w:val="24"/>
                <w:szCs w:val="24"/>
                <w:lang w:eastAsia="ru-RU"/>
              </w:rPr>
              <w:t>02</w:t>
            </w:r>
            <w:r w:rsidR="00C344F0">
              <w:rPr>
                <w:rFonts w:ascii="Times New Roman" w:eastAsia="Times New Roman" w:hAnsi="Times New Roman" w:cs="Times New Roman"/>
                <w:color w:val="000000"/>
                <w:sz w:val="24"/>
                <w:szCs w:val="24"/>
                <w:lang w:eastAsia="ru-RU"/>
              </w:rPr>
              <w:t>.</w:t>
            </w:r>
            <w:r w:rsidR="00B670CA">
              <w:rPr>
                <w:rFonts w:ascii="Times New Roman" w:eastAsia="Times New Roman" w:hAnsi="Times New Roman" w:cs="Times New Roman"/>
                <w:color w:val="000000"/>
                <w:sz w:val="24"/>
                <w:szCs w:val="24"/>
                <w:lang w:eastAsia="ru-RU"/>
              </w:rPr>
              <w:t>1</w:t>
            </w:r>
            <w:r w:rsidR="00690D6C">
              <w:rPr>
                <w:rFonts w:ascii="Times New Roman" w:eastAsia="Times New Roman" w:hAnsi="Times New Roman" w:cs="Times New Roman"/>
                <w:color w:val="000000"/>
                <w:sz w:val="24"/>
                <w:szCs w:val="24"/>
                <w:lang w:eastAsia="ru-RU"/>
              </w:rPr>
              <w:t>2</w:t>
            </w:r>
            <w:r w:rsidR="008B6230" w:rsidRPr="00281F70">
              <w:rPr>
                <w:rFonts w:ascii="Times New Roman" w:eastAsia="Times New Roman" w:hAnsi="Times New Roman" w:cs="Times New Roman"/>
                <w:color w:val="000000"/>
                <w:sz w:val="24"/>
                <w:szCs w:val="24"/>
                <w:lang w:eastAsia="ru-RU"/>
              </w:rPr>
              <w:t>.</w:t>
            </w:r>
            <w:r w:rsidR="00E85061">
              <w:rPr>
                <w:rFonts w:ascii="Times New Roman" w:eastAsia="Times New Roman" w:hAnsi="Times New Roman" w:cs="Times New Roman"/>
                <w:color w:val="000000"/>
                <w:sz w:val="24"/>
                <w:szCs w:val="24"/>
                <w:lang w:eastAsia="ru-RU"/>
              </w:rPr>
              <w:t>2022</w:t>
            </w:r>
            <w:r w:rsidRPr="00281F70">
              <w:rPr>
                <w:rFonts w:ascii="Times New Roman" w:eastAsia="Times New Roman" w:hAnsi="Times New Roman" w:cs="Times New Roman"/>
                <w:color w:val="000000"/>
                <w:sz w:val="24"/>
                <w:szCs w:val="24"/>
                <w:lang w:eastAsia="ru-RU"/>
              </w:rPr>
              <w:t xml:space="preserve"> года в 1</w:t>
            </w:r>
            <w:r w:rsidR="00690D6C">
              <w:rPr>
                <w:rFonts w:ascii="Times New Roman" w:eastAsia="Times New Roman" w:hAnsi="Times New Roman" w:cs="Times New Roman"/>
                <w:color w:val="000000"/>
                <w:sz w:val="24"/>
                <w:szCs w:val="24"/>
                <w:lang w:eastAsia="ru-RU"/>
              </w:rPr>
              <w:t>0</w:t>
            </w:r>
            <w:r w:rsidRPr="00281F70">
              <w:rPr>
                <w:rFonts w:ascii="Times New Roman" w:eastAsia="Times New Roman" w:hAnsi="Times New Roman" w:cs="Times New Roman"/>
                <w:color w:val="000000"/>
                <w:sz w:val="24"/>
                <w:szCs w:val="24"/>
                <w:lang w:eastAsia="ru-RU"/>
              </w:rPr>
              <w:t>:00 час</w:t>
            </w:r>
            <w:r w:rsidR="00690D6C">
              <w:rPr>
                <w:rFonts w:ascii="Times New Roman" w:eastAsia="Times New Roman" w:hAnsi="Times New Roman" w:cs="Times New Roman"/>
                <w:color w:val="000000"/>
                <w:sz w:val="24"/>
                <w:szCs w:val="24"/>
                <w:lang w:eastAsia="ru-RU"/>
              </w:rPr>
              <w:t>ов</w:t>
            </w:r>
            <w:r w:rsidRPr="00281F70">
              <w:rPr>
                <w:rFonts w:ascii="Times New Roman" w:eastAsia="Times New Roman" w:hAnsi="Times New Roman" w:cs="Times New Roman"/>
                <w:color w:val="000000"/>
                <w:sz w:val="24"/>
                <w:szCs w:val="24"/>
                <w:lang w:eastAsia="ru-RU"/>
              </w:rPr>
              <w:t xml:space="preserve"> по адресу: г. Славянск-на-Кубани, ул. Красная, 22, актовый зал, аукциона открытого по составу участников</w:t>
            </w:r>
            <w:proofErr w:type="gramEnd"/>
            <w:r w:rsidRPr="00281F70">
              <w:rPr>
                <w:rFonts w:ascii="Times New Roman" w:eastAsia="Times New Roman" w:hAnsi="Times New Roman" w:cs="Times New Roman"/>
                <w:color w:val="000000"/>
                <w:sz w:val="24"/>
                <w:szCs w:val="24"/>
                <w:lang w:eastAsia="ru-RU"/>
              </w:rPr>
              <w:t xml:space="preserve"> и по </w:t>
            </w:r>
            <w:r w:rsidR="00FF0FF7" w:rsidRPr="00281F70">
              <w:rPr>
                <w:rFonts w:ascii="Times New Roman" w:eastAsia="Times New Roman" w:hAnsi="Times New Roman" w:cs="Times New Roman"/>
                <w:color w:val="000000"/>
                <w:sz w:val="24"/>
                <w:szCs w:val="24"/>
                <w:lang w:eastAsia="ru-RU"/>
              </w:rPr>
              <w:t>форме подачи предл</w:t>
            </w:r>
            <w:r w:rsidR="00FF0FF7" w:rsidRPr="00281F70">
              <w:rPr>
                <w:rFonts w:ascii="Times New Roman" w:eastAsia="Times New Roman" w:hAnsi="Times New Roman" w:cs="Times New Roman"/>
                <w:color w:val="000000"/>
                <w:sz w:val="24"/>
                <w:szCs w:val="24"/>
                <w:lang w:eastAsia="ru-RU"/>
              </w:rPr>
              <w:t>о</w:t>
            </w:r>
            <w:r w:rsidR="00FF0FF7" w:rsidRPr="00281F70">
              <w:rPr>
                <w:rFonts w:ascii="Times New Roman" w:eastAsia="Times New Roman" w:hAnsi="Times New Roman" w:cs="Times New Roman"/>
                <w:color w:val="000000"/>
                <w:sz w:val="24"/>
                <w:szCs w:val="24"/>
                <w:lang w:eastAsia="ru-RU"/>
              </w:rPr>
              <w:t>жений о цене</w:t>
            </w:r>
            <w:r w:rsidR="00FF0FF7" w:rsidRPr="0068403E">
              <w:rPr>
                <w:rFonts w:ascii="Times New Roman" w:eastAsia="Times New Roman" w:hAnsi="Times New Roman" w:cs="Times New Roman"/>
                <w:color w:val="000000"/>
                <w:sz w:val="24"/>
                <w:szCs w:val="24"/>
                <w:lang w:eastAsia="ru-RU"/>
              </w:rPr>
              <w:t xml:space="preserve">. </w:t>
            </w:r>
            <w:r w:rsidR="006F7A83">
              <w:rPr>
                <w:rFonts w:ascii="Times New Roman" w:eastAsia="Times New Roman" w:hAnsi="Times New Roman" w:cs="Times New Roman"/>
                <w:b/>
                <w:color w:val="000000"/>
                <w:sz w:val="24"/>
                <w:szCs w:val="24"/>
                <w:lang w:eastAsia="ru-RU"/>
              </w:rPr>
              <w:t>Лот № 1</w:t>
            </w:r>
            <w:r w:rsidR="00402510" w:rsidRPr="00402510">
              <w:rPr>
                <w:rFonts w:ascii="Times New Roman" w:eastAsia="Times New Roman" w:hAnsi="Times New Roman" w:cs="Times New Roman"/>
                <w:color w:val="000000"/>
                <w:sz w:val="24"/>
                <w:szCs w:val="24"/>
                <w:lang w:eastAsia="ru-RU"/>
              </w:rPr>
              <w:t xml:space="preserve"> на право заключения договора аренды земельного участка с кадастровым номером 23:27:</w:t>
            </w:r>
            <w:r w:rsidR="00690D6C">
              <w:rPr>
                <w:rFonts w:ascii="Times New Roman" w:eastAsia="Times New Roman" w:hAnsi="Times New Roman" w:cs="Times New Roman"/>
                <w:color w:val="000000"/>
                <w:sz w:val="24"/>
                <w:szCs w:val="24"/>
                <w:lang w:eastAsia="ru-RU"/>
              </w:rPr>
              <w:t>1102181</w:t>
            </w:r>
            <w:r w:rsidR="00402510" w:rsidRPr="00402510">
              <w:rPr>
                <w:rFonts w:ascii="Times New Roman" w:eastAsia="Times New Roman" w:hAnsi="Times New Roman" w:cs="Times New Roman"/>
                <w:color w:val="000000"/>
                <w:sz w:val="24"/>
                <w:szCs w:val="24"/>
                <w:lang w:eastAsia="ru-RU"/>
              </w:rPr>
              <w:t>:</w:t>
            </w:r>
            <w:r w:rsidR="00690D6C">
              <w:rPr>
                <w:rFonts w:ascii="Times New Roman" w:eastAsia="Times New Roman" w:hAnsi="Times New Roman" w:cs="Times New Roman"/>
                <w:color w:val="000000"/>
                <w:sz w:val="24"/>
                <w:szCs w:val="24"/>
                <w:lang w:eastAsia="ru-RU"/>
              </w:rPr>
              <w:t>434</w:t>
            </w:r>
            <w:r w:rsidR="00402510" w:rsidRPr="00402510">
              <w:rPr>
                <w:rFonts w:ascii="Times New Roman" w:eastAsia="Times New Roman" w:hAnsi="Times New Roman" w:cs="Times New Roman"/>
                <w:color w:val="000000"/>
                <w:sz w:val="24"/>
                <w:szCs w:val="24"/>
                <w:lang w:eastAsia="ru-RU"/>
              </w:rPr>
              <w:t xml:space="preserve">, расположенного по адресу: Краснодарский край, Славянский </w:t>
            </w:r>
            <w:r w:rsidR="00CF1738">
              <w:rPr>
                <w:rFonts w:ascii="Times New Roman" w:eastAsia="Times New Roman" w:hAnsi="Times New Roman" w:cs="Times New Roman"/>
                <w:color w:val="000000"/>
                <w:sz w:val="24"/>
                <w:szCs w:val="24"/>
                <w:lang w:eastAsia="ru-RU"/>
              </w:rPr>
              <w:t>мун</w:t>
            </w:r>
            <w:r w:rsidR="00CF1738">
              <w:rPr>
                <w:rFonts w:ascii="Times New Roman" w:eastAsia="Times New Roman" w:hAnsi="Times New Roman" w:cs="Times New Roman"/>
                <w:color w:val="000000"/>
                <w:sz w:val="24"/>
                <w:szCs w:val="24"/>
                <w:lang w:eastAsia="ru-RU"/>
              </w:rPr>
              <w:t>и</w:t>
            </w:r>
            <w:r w:rsidR="00CF1738">
              <w:rPr>
                <w:rFonts w:ascii="Times New Roman" w:eastAsia="Times New Roman" w:hAnsi="Times New Roman" w:cs="Times New Roman"/>
                <w:color w:val="000000"/>
                <w:sz w:val="24"/>
                <w:szCs w:val="24"/>
                <w:lang w:eastAsia="ru-RU"/>
              </w:rPr>
              <w:t xml:space="preserve">ципальный </w:t>
            </w:r>
            <w:r w:rsidR="00402510" w:rsidRPr="00402510">
              <w:rPr>
                <w:rFonts w:ascii="Times New Roman" w:eastAsia="Times New Roman" w:hAnsi="Times New Roman" w:cs="Times New Roman"/>
                <w:color w:val="000000"/>
                <w:sz w:val="24"/>
                <w:szCs w:val="24"/>
                <w:lang w:eastAsia="ru-RU"/>
              </w:rPr>
              <w:t xml:space="preserve">район, </w:t>
            </w:r>
            <w:proofErr w:type="spellStart"/>
            <w:r w:rsidR="00690D6C">
              <w:rPr>
                <w:rFonts w:ascii="Times New Roman" w:eastAsia="Times New Roman" w:hAnsi="Times New Roman" w:cs="Times New Roman"/>
                <w:color w:val="000000"/>
                <w:sz w:val="24"/>
                <w:szCs w:val="24"/>
                <w:lang w:eastAsia="ru-RU"/>
              </w:rPr>
              <w:t>Анастасиевское</w:t>
            </w:r>
            <w:proofErr w:type="spellEnd"/>
            <w:r w:rsidR="00602248" w:rsidRPr="00402510">
              <w:rPr>
                <w:rFonts w:ascii="Times New Roman" w:eastAsia="Times New Roman" w:hAnsi="Times New Roman" w:cs="Times New Roman"/>
                <w:color w:val="000000"/>
                <w:sz w:val="24"/>
                <w:szCs w:val="24"/>
                <w:lang w:eastAsia="ru-RU"/>
              </w:rPr>
              <w:t xml:space="preserve"> сельское поселение</w:t>
            </w:r>
            <w:r w:rsidR="00402510" w:rsidRPr="00402510">
              <w:rPr>
                <w:rFonts w:ascii="Times New Roman" w:eastAsia="Times New Roman" w:hAnsi="Times New Roman" w:cs="Times New Roman"/>
                <w:color w:val="000000"/>
                <w:sz w:val="24"/>
                <w:szCs w:val="24"/>
                <w:lang w:eastAsia="ru-RU"/>
              </w:rPr>
              <w:t xml:space="preserve">, </w:t>
            </w:r>
            <w:r w:rsidR="00690D6C">
              <w:rPr>
                <w:rFonts w:ascii="Times New Roman" w:eastAsia="Times New Roman" w:hAnsi="Times New Roman" w:cs="Times New Roman"/>
                <w:color w:val="000000"/>
                <w:sz w:val="24"/>
                <w:szCs w:val="24"/>
                <w:lang w:eastAsia="ru-RU"/>
              </w:rPr>
              <w:t xml:space="preserve">станица </w:t>
            </w:r>
            <w:proofErr w:type="spellStart"/>
            <w:r w:rsidR="00690D6C">
              <w:rPr>
                <w:rFonts w:ascii="Times New Roman" w:eastAsia="Times New Roman" w:hAnsi="Times New Roman" w:cs="Times New Roman"/>
                <w:color w:val="000000"/>
                <w:sz w:val="24"/>
                <w:szCs w:val="24"/>
                <w:lang w:eastAsia="ru-RU"/>
              </w:rPr>
              <w:t>Анастасиевская</w:t>
            </w:r>
            <w:proofErr w:type="spellEnd"/>
            <w:r w:rsidR="00690D6C">
              <w:rPr>
                <w:rFonts w:ascii="Times New Roman" w:eastAsia="Times New Roman" w:hAnsi="Times New Roman" w:cs="Times New Roman"/>
                <w:color w:val="000000"/>
                <w:sz w:val="24"/>
                <w:szCs w:val="24"/>
                <w:lang w:eastAsia="ru-RU"/>
              </w:rPr>
              <w:t>, ул. Первома</w:t>
            </w:r>
            <w:r w:rsidR="00690D6C">
              <w:rPr>
                <w:rFonts w:ascii="Times New Roman" w:eastAsia="Times New Roman" w:hAnsi="Times New Roman" w:cs="Times New Roman"/>
                <w:color w:val="000000"/>
                <w:sz w:val="24"/>
                <w:szCs w:val="24"/>
                <w:lang w:eastAsia="ru-RU"/>
              </w:rPr>
              <w:t>й</w:t>
            </w:r>
            <w:r w:rsidR="00690D6C">
              <w:rPr>
                <w:rFonts w:ascii="Times New Roman" w:eastAsia="Times New Roman" w:hAnsi="Times New Roman" w:cs="Times New Roman"/>
                <w:color w:val="000000"/>
                <w:sz w:val="24"/>
                <w:szCs w:val="24"/>
                <w:lang w:eastAsia="ru-RU"/>
              </w:rPr>
              <w:t>ская, земельный участок 24</w:t>
            </w:r>
            <w:proofErr w:type="gramStart"/>
            <w:r w:rsidR="00690D6C">
              <w:rPr>
                <w:rFonts w:ascii="Times New Roman" w:eastAsia="Times New Roman" w:hAnsi="Times New Roman" w:cs="Times New Roman"/>
                <w:color w:val="000000"/>
                <w:sz w:val="24"/>
                <w:szCs w:val="24"/>
                <w:lang w:eastAsia="ru-RU"/>
              </w:rPr>
              <w:t xml:space="preserve"> Б</w:t>
            </w:r>
            <w:proofErr w:type="gramEnd"/>
            <w:r w:rsidR="00690D6C">
              <w:rPr>
                <w:rFonts w:ascii="Times New Roman" w:eastAsia="Times New Roman" w:hAnsi="Times New Roman" w:cs="Times New Roman"/>
                <w:color w:val="000000"/>
                <w:sz w:val="24"/>
                <w:szCs w:val="24"/>
                <w:lang w:eastAsia="ru-RU"/>
              </w:rPr>
              <w:t xml:space="preserve">, </w:t>
            </w:r>
            <w:r w:rsidR="00402510" w:rsidRPr="00402510">
              <w:rPr>
                <w:rFonts w:ascii="Times New Roman" w:eastAsia="Times New Roman" w:hAnsi="Times New Roman" w:cs="Times New Roman"/>
                <w:color w:val="000000"/>
                <w:sz w:val="24"/>
                <w:szCs w:val="24"/>
                <w:lang w:eastAsia="ru-RU"/>
              </w:rPr>
              <w:t xml:space="preserve">общей площадью </w:t>
            </w:r>
            <w:smartTag w:uri="urn:schemas-microsoft-com:office:smarttags" w:element="metricconverter">
              <w:smartTagPr>
                <w:attr w:name="ProductID" w:val="1996 кв. м"/>
              </w:smartTagPr>
              <w:r w:rsidR="00690D6C">
                <w:rPr>
                  <w:rFonts w:ascii="Times New Roman" w:eastAsia="Times New Roman" w:hAnsi="Times New Roman" w:cs="Times New Roman"/>
                  <w:color w:val="000000"/>
                  <w:sz w:val="24"/>
                  <w:szCs w:val="24"/>
                  <w:lang w:eastAsia="ru-RU"/>
                </w:rPr>
                <w:t>1996</w:t>
              </w:r>
              <w:r w:rsidR="00402510" w:rsidRPr="00402510">
                <w:rPr>
                  <w:rFonts w:ascii="Times New Roman" w:eastAsia="Times New Roman" w:hAnsi="Times New Roman" w:cs="Times New Roman"/>
                  <w:color w:val="000000"/>
                  <w:sz w:val="24"/>
                  <w:szCs w:val="24"/>
                  <w:lang w:eastAsia="ru-RU"/>
                </w:rPr>
                <w:t xml:space="preserve"> кв. м</w:t>
              </w:r>
            </w:smartTag>
            <w:r w:rsidR="00402510" w:rsidRPr="00402510">
              <w:rPr>
                <w:rFonts w:ascii="Times New Roman" w:eastAsia="Times New Roman" w:hAnsi="Times New Roman" w:cs="Times New Roman"/>
                <w:color w:val="000000"/>
                <w:sz w:val="24"/>
                <w:szCs w:val="24"/>
                <w:lang w:eastAsia="ru-RU"/>
              </w:rPr>
              <w:t xml:space="preserve">, категория земель: земли </w:t>
            </w:r>
            <w:r w:rsidR="00690D6C">
              <w:rPr>
                <w:rFonts w:ascii="Times New Roman" w:eastAsia="Times New Roman" w:hAnsi="Times New Roman" w:cs="Times New Roman"/>
                <w:color w:val="000000"/>
                <w:sz w:val="24"/>
                <w:szCs w:val="24"/>
                <w:lang w:eastAsia="ru-RU"/>
              </w:rPr>
              <w:t>населенных пунктов</w:t>
            </w:r>
            <w:r w:rsidR="00402510" w:rsidRPr="00402510">
              <w:rPr>
                <w:rFonts w:ascii="Times New Roman" w:eastAsia="Times New Roman" w:hAnsi="Times New Roman" w:cs="Times New Roman"/>
                <w:color w:val="000000"/>
                <w:sz w:val="24"/>
                <w:szCs w:val="24"/>
                <w:lang w:eastAsia="ru-RU"/>
              </w:rPr>
              <w:t xml:space="preserve">, разрешенное использование: </w:t>
            </w:r>
            <w:r w:rsidR="00690D6C" w:rsidRPr="00690D6C">
              <w:rPr>
                <w:rFonts w:ascii="Times New Roman" w:eastAsia="Times New Roman" w:hAnsi="Times New Roman" w:cs="Times New Roman"/>
                <w:color w:val="000000"/>
                <w:sz w:val="24"/>
                <w:szCs w:val="24"/>
                <w:lang w:eastAsia="ru-RU"/>
              </w:rPr>
              <w:t xml:space="preserve">для ведения личного подсобного хозяйства (приусадебный земельный участок). </w:t>
            </w:r>
            <w:r w:rsidR="00402510" w:rsidRPr="00402510">
              <w:rPr>
                <w:rFonts w:ascii="Times New Roman" w:eastAsia="Times New Roman" w:hAnsi="Times New Roman" w:cs="Times New Roman"/>
                <w:color w:val="000000"/>
                <w:sz w:val="24"/>
                <w:szCs w:val="24"/>
                <w:lang w:eastAsia="ru-RU"/>
              </w:rPr>
              <w:t xml:space="preserve">Начальная цена аукциона – </w:t>
            </w:r>
            <w:r w:rsidR="00690D6C">
              <w:rPr>
                <w:rFonts w:ascii="Times New Roman" w:eastAsia="Times New Roman" w:hAnsi="Times New Roman" w:cs="Times New Roman"/>
                <w:color w:val="000000"/>
                <w:sz w:val="24"/>
                <w:szCs w:val="24"/>
                <w:lang w:eastAsia="ru-RU"/>
              </w:rPr>
              <w:t>8</w:t>
            </w:r>
            <w:r w:rsidR="001F5998">
              <w:rPr>
                <w:rFonts w:ascii="Times New Roman" w:eastAsia="Times New Roman" w:hAnsi="Times New Roman" w:cs="Times New Roman"/>
                <w:color w:val="000000"/>
                <w:sz w:val="24"/>
                <w:szCs w:val="24"/>
                <w:lang w:eastAsia="ru-RU"/>
              </w:rPr>
              <w:t>6</w:t>
            </w:r>
            <w:r w:rsidR="00602248">
              <w:rPr>
                <w:rFonts w:ascii="Times New Roman" w:eastAsia="Times New Roman" w:hAnsi="Times New Roman" w:cs="Times New Roman"/>
                <w:color w:val="000000"/>
                <w:sz w:val="24"/>
                <w:szCs w:val="24"/>
                <w:lang w:eastAsia="ru-RU"/>
              </w:rPr>
              <w:t xml:space="preserve"> </w:t>
            </w:r>
            <w:r w:rsidR="00690D6C">
              <w:rPr>
                <w:rFonts w:ascii="Times New Roman" w:eastAsia="Times New Roman" w:hAnsi="Times New Roman" w:cs="Times New Roman"/>
                <w:color w:val="000000"/>
                <w:sz w:val="24"/>
                <w:szCs w:val="24"/>
                <w:lang w:eastAsia="ru-RU"/>
              </w:rPr>
              <w:t>3</w:t>
            </w:r>
            <w:r w:rsidR="00C20F69">
              <w:rPr>
                <w:rFonts w:ascii="Times New Roman" w:eastAsia="Times New Roman" w:hAnsi="Times New Roman" w:cs="Times New Roman"/>
                <w:color w:val="000000"/>
                <w:sz w:val="24"/>
                <w:szCs w:val="24"/>
                <w:lang w:eastAsia="ru-RU"/>
              </w:rPr>
              <w:t>0</w:t>
            </w:r>
            <w:r w:rsidR="00602248">
              <w:rPr>
                <w:rFonts w:ascii="Times New Roman" w:eastAsia="Times New Roman" w:hAnsi="Times New Roman" w:cs="Times New Roman"/>
                <w:color w:val="000000"/>
                <w:sz w:val="24"/>
                <w:szCs w:val="24"/>
                <w:lang w:eastAsia="ru-RU"/>
              </w:rPr>
              <w:t>0</w:t>
            </w:r>
            <w:r w:rsidR="00402510" w:rsidRPr="00402510">
              <w:rPr>
                <w:rFonts w:ascii="Times New Roman" w:eastAsia="Times New Roman" w:hAnsi="Times New Roman" w:cs="Times New Roman"/>
                <w:color w:val="000000"/>
                <w:sz w:val="24"/>
                <w:szCs w:val="24"/>
                <w:lang w:eastAsia="ru-RU"/>
              </w:rPr>
              <w:t xml:space="preserve"> руб. Размер задатка – </w:t>
            </w:r>
            <w:r w:rsidR="00690D6C">
              <w:rPr>
                <w:rFonts w:ascii="Times New Roman" w:eastAsia="Times New Roman" w:hAnsi="Times New Roman" w:cs="Times New Roman"/>
                <w:color w:val="000000"/>
                <w:sz w:val="24"/>
                <w:szCs w:val="24"/>
                <w:lang w:eastAsia="ru-RU"/>
              </w:rPr>
              <w:t>8</w:t>
            </w:r>
            <w:r w:rsidR="001F5998">
              <w:rPr>
                <w:rFonts w:ascii="Times New Roman" w:eastAsia="Times New Roman" w:hAnsi="Times New Roman" w:cs="Times New Roman"/>
                <w:color w:val="000000"/>
                <w:sz w:val="24"/>
                <w:szCs w:val="24"/>
                <w:lang w:eastAsia="ru-RU"/>
              </w:rPr>
              <w:t>6</w:t>
            </w:r>
            <w:r w:rsidR="00602248">
              <w:rPr>
                <w:rFonts w:ascii="Times New Roman" w:eastAsia="Times New Roman" w:hAnsi="Times New Roman" w:cs="Times New Roman"/>
                <w:color w:val="000000"/>
                <w:sz w:val="24"/>
                <w:szCs w:val="24"/>
                <w:lang w:eastAsia="ru-RU"/>
              </w:rPr>
              <w:t xml:space="preserve"> </w:t>
            </w:r>
            <w:r w:rsidR="00690D6C">
              <w:rPr>
                <w:rFonts w:ascii="Times New Roman" w:eastAsia="Times New Roman" w:hAnsi="Times New Roman" w:cs="Times New Roman"/>
                <w:color w:val="000000"/>
                <w:sz w:val="24"/>
                <w:szCs w:val="24"/>
                <w:lang w:eastAsia="ru-RU"/>
              </w:rPr>
              <w:t>3</w:t>
            </w:r>
            <w:r w:rsidR="00C20F69">
              <w:rPr>
                <w:rFonts w:ascii="Times New Roman" w:eastAsia="Times New Roman" w:hAnsi="Times New Roman" w:cs="Times New Roman"/>
                <w:color w:val="000000"/>
                <w:sz w:val="24"/>
                <w:szCs w:val="24"/>
                <w:lang w:eastAsia="ru-RU"/>
              </w:rPr>
              <w:t>0</w:t>
            </w:r>
            <w:r w:rsidR="00602248">
              <w:rPr>
                <w:rFonts w:ascii="Times New Roman" w:eastAsia="Times New Roman" w:hAnsi="Times New Roman" w:cs="Times New Roman"/>
                <w:color w:val="000000"/>
                <w:sz w:val="24"/>
                <w:szCs w:val="24"/>
                <w:lang w:eastAsia="ru-RU"/>
              </w:rPr>
              <w:t>0</w:t>
            </w:r>
            <w:r w:rsidR="00402510" w:rsidRPr="00402510">
              <w:rPr>
                <w:rFonts w:ascii="Times New Roman" w:eastAsia="Times New Roman" w:hAnsi="Times New Roman" w:cs="Times New Roman"/>
                <w:color w:val="000000"/>
                <w:sz w:val="24"/>
                <w:szCs w:val="24"/>
                <w:lang w:eastAsia="ru-RU"/>
              </w:rPr>
              <w:t xml:space="preserve"> руб. «Шаг» аукциона – </w:t>
            </w:r>
            <w:r w:rsidR="00690D6C">
              <w:rPr>
                <w:rFonts w:ascii="Times New Roman" w:eastAsia="Times New Roman" w:hAnsi="Times New Roman" w:cs="Times New Roman"/>
                <w:color w:val="000000"/>
                <w:sz w:val="24"/>
                <w:szCs w:val="24"/>
                <w:lang w:eastAsia="ru-RU"/>
              </w:rPr>
              <w:t>2</w:t>
            </w:r>
            <w:r w:rsidR="00650D39">
              <w:rPr>
                <w:rFonts w:ascii="Times New Roman" w:eastAsia="Times New Roman" w:hAnsi="Times New Roman" w:cs="Times New Roman"/>
                <w:color w:val="000000"/>
                <w:sz w:val="24"/>
                <w:szCs w:val="24"/>
                <w:lang w:eastAsia="ru-RU"/>
              </w:rPr>
              <w:t xml:space="preserve"> </w:t>
            </w:r>
            <w:r w:rsidR="00690D6C">
              <w:rPr>
                <w:rFonts w:ascii="Times New Roman" w:eastAsia="Times New Roman" w:hAnsi="Times New Roman" w:cs="Times New Roman"/>
                <w:color w:val="000000"/>
                <w:sz w:val="24"/>
                <w:szCs w:val="24"/>
                <w:lang w:eastAsia="ru-RU"/>
              </w:rPr>
              <w:t>589</w:t>
            </w:r>
            <w:r w:rsidR="00402510" w:rsidRPr="00402510">
              <w:rPr>
                <w:rFonts w:ascii="Times New Roman" w:eastAsia="Times New Roman" w:hAnsi="Times New Roman" w:cs="Times New Roman"/>
                <w:color w:val="000000"/>
                <w:sz w:val="24"/>
                <w:szCs w:val="24"/>
                <w:lang w:eastAsia="ru-RU"/>
              </w:rPr>
              <w:t xml:space="preserve"> руб. Срок действия договора аренды земельного участ</w:t>
            </w:r>
            <w:r w:rsidR="00602248">
              <w:rPr>
                <w:rFonts w:ascii="Times New Roman" w:eastAsia="Times New Roman" w:hAnsi="Times New Roman" w:cs="Times New Roman"/>
                <w:color w:val="000000"/>
                <w:sz w:val="24"/>
                <w:szCs w:val="24"/>
                <w:lang w:eastAsia="ru-RU"/>
              </w:rPr>
              <w:t xml:space="preserve">ка – </w:t>
            </w:r>
            <w:r w:rsidR="00690D6C">
              <w:rPr>
                <w:rFonts w:ascii="Times New Roman" w:eastAsia="Times New Roman" w:hAnsi="Times New Roman" w:cs="Times New Roman"/>
                <w:color w:val="000000"/>
                <w:sz w:val="24"/>
                <w:szCs w:val="24"/>
                <w:lang w:eastAsia="ru-RU"/>
              </w:rPr>
              <w:t>2</w:t>
            </w:r>
            <w:r w:rsidR="00402510" w:rsidRPr="00402510">
              <w:rPr>
                <w:rFonts w:ascii="Times New Roman" w:eastAsia="Times New Roman" w:hAnsi="Times New Roman" w:cs="Times New Roman"/>
                <w:color w:val="000000"/>
                <w:sz w:val="24"/>
                <w:szCs w:val="24"/>
                <w:lang w:eastAsia="ru-RU"/>
              </w:rPr>
              <w:t xml:space="preserve">0 лет. </w:t>
            </w:r>
            <w:r w:rsidR="001F5998" w:rsidRPr="001F5998">
              <w:rPr>
                <w:rFonts w:ascii="Times New Roman" w:eastAsia="Times New Roman" w:hAnsi="Times New Roman" w:cs="Times New Roman"/>
                <w:color w:val="000000"/>
                <w:sz w:val="24"/>
                <w:szCs w:val="24"/>
                <w:lang w:eastAsia="ru-RU"/>
              </w:rPr>
              <w:t xml:space="preserve">Ограничения прав: (обременения): </w:t>
            </w:r>
            <w:r w:rsidR="00690D6C">
              <w:rPr>
                <w:rFonts w:ascii="Times New Roman" w:eastAsia="Times New Roman" w:hAnsi="Times New Roman" w:cs="Times New Roman"/>
                <w:color w:val="000000"/>
                <w:sz w:val="24"/>
                <w:szCs w:val="24"/>
                <w:lang w:eastAsia="ru-RU"/>
              </w:rPr>
              <w:t>нет</w:t>
            </w:r>
            <w:r w:rsidR="000B1E4B">
              <w:rPr>
                <w:rFonts w:ascii="Times New Roman" w:eastAsia="Times New Roman" w:hAnsi="Times New Roman" w:cs="Times New Roman"/>
                <w:color w:val="000000"/>
                <w:sz w:val="24"/>
                <w:szCs w:val="24"/>
                <w:lang w:eastAsia="ru-RU"/>
              </w:rPr>
              <w:t>.</w:t>
            </w:r>
            <w:r w:rsidR="00402510" w:rsidRPr="00402510">
              <w:rPr>
                <w:rFonts w:ascii="Times New Roman" w:eastAsia="Times New Roman" w:hAnsi="Times New Roman" w:cs="Times New Roman"/>
                <w:color w:val="000000"/>
                <w:sz w:val="24"/>
                <w:szCs w:val="24"/>
                <w:lang w:eastAsia="ru-RU"/>
              </w:rPr>
              <w:t xml:space="preserve"> </w:t>
            </w:r>
            <w:r w:rsidR="004458C8" w:rsidRPr="004458C8">
              <w:rPr>
                <w:rFonts w:ascii="Times New Roman" w:eastAsia="Times New Roman" w:hAnsi="Times New Roman" w:cs="Times New Roman"/>
                <w:color w:val="000000"/>
                <w:sz w:val="24"/>
                <w:szCs w:val="24"/>
                <w:lang w:eastAsia="ru-RU"/>
              </w:rPr>
              <w:t xml:space="preserve">Информация по водоснабжению и водоотведению: максимальная нагрузка составляет </w:t>
            </w:r>
            <w:smartTag w:uri="urn:schemas-microsoft-com:office:smarttags" w:element="metricconverter">
              <w:smartTagPr>
                <w:attr w:name="ProductID" w:val="0,57 м3"/>
              </w:smartTagPr>
              <w:r w:rsidR="004458C8" w:rsidRPr="004458C8">
                <w:rPr>
                  <w:rFonts w:ascii="Times New Roman" w:eastAsia="Times New Roman" w:hAnsi="Times New Roman" w:cs="Times New Roman"/>
                  <w:color w:val="000000"/>
                  <w:sz w:val="24"/>
                  <w:szCs w:val="24"/>
                  <w:lang w:eastAsia="ru-RU"/>
                </w:rPr>
                <w:t>0,</w:t>
              </w:r>
              <w:r w:rsidR="004458C8">
                <w:rPr>
                  <w:rFonts w:ascii="Times New Roman" w:eastAsia="Times New Roman" w:hAnsi="Times New Roman" w:cs="Times New Roman"/>
                  <w:color w:val="000000"/>
                  <w:sz w:val="24"/>
                  <w:szCs w:val="24"/>
                  <w:lang w:eastAsia="ru-RU"/>
                </w:rPr>
                <w:t>5</w:t>
              </w:r>
              <w:r w:rsidR="004458C8" w:rsidRPr="004458C8">
                <w:rPr>
                  <w:rFonts w:ascii="Times New Roman" w:eastAsia="Times New Roman" w:hAnsi="Times New Roman" w:cs="Times New Roman"/>
                  <w:color w:val="000000"/>
                  <w:sz w:val="24"/>
                  <w:szCs w:val="24"/>
                  <w:lang w:eastAsia="ru-RU"/>
                </w:rPr>
                <w:t>7 м3</w:t>
              </w:r>
            </w:smartTag>
            <w:r w:rsidR="004458C8" w:rsidRPr="004458C8">
              <w:rPr>
                <w:rFonts w:ascii="Times New Roman" w:eastAsia="Times New Roman" w:hAnsi="Times New Roman" w:cs="Times New Roman"/>
                <w:color w:val="000000"/>
                <w:sz w:val="24"/>
                <w:szCs w:val="24"/>
                <w:lang w:eastAsia="ru-RU"/>
              </w:rPr>
              <w:t xml:space="preserve"> / </w:t>
            </w:r>
            <w:proofErr w:type="spellStart"/>
            <w:r w:rsidR="004458C8" w:rsidRPr="004458C8">
              <w:rPr>
                <w:rFonts w:ascii="Times New Roman" w:eastAsia="Times New Roman" w:hAnsi="Times New Roman" w:cs="Times New Roman"/>
                <w:color w:val="000000"/>
                <w:sz w:val="24"/>
                <w:szCs w:val="24"/>
                <w:lang w:eastAsia="ru-RU"/>
              </w:rPr>
              <w:t>сут</w:t>
            </w:r>
            <w:proofErr w:type="spellEnd"/>
            <w:r w:rsidR="004458C8" w:rsidRPr="004458C8">
              <w:rPr>
                <w:rFonts w:ascii="Times New Roman" w:eastAsia="Times New Roman" w:hAnsi="Times New Roman" w:cs="Times New Roman"/>
                <w:color w:val="000000"/>
                <w:sz w:val="24"/>
                <w:szCs w:val="24"/>
                <w:lang w:eastAsia="ru-RU"/>
              </w:rPr>
              <w:t>. Ближайшая точка присоединения к водопроводной системе ра</w:t>
            </w:r>
            <w:r w:rsidR="004458C8" w:rsidRPr="004458C8">
              <w:rPr>
                <w:rFonts w:ascii="Times New Roman" w:eastAsia="Times New Roman" w:hAnsi="Times New Roman" w:cs="Times New Roman"/>
                <w:color w:val="000000"/>
                <w:sz w:val="24"/>
                <w:szCs w:val="24"/>
                <w:lang w:eastAsia="ru-RU"/>
              </w:rPr>
              <w:t>с</w:t>
            </w:r>
            <w:r w:rsidR="004458C8" w:rsidRPr="004458C8">
              <w:rPr>
                <w:rFonts w:ascii="Times New Roman" w:eastAsia="Times New Roman" w:hAnsi="Times New Roman" w:cs="Times New Roman"/>
                <w:color w:val="000000"/>
                <w:sz w:val="24"/>
                <w:szCs w:val="24"/>
                <w:lang w:eastAsia="ru-RU"/>
              </w:rPr>
              <w:t xml:space="preserve">положена: </w:t>
            </w:r>
            <w:r w:rsidR="004458C8">
              <w:rPr>
                <w:rFonts w:ascii="Times New Roman" w:eastAsia="Times New Roman" w:hAnsi="Times New Roman" w:cs="Times New Roman"/>
                <w:color w:val="000000"/>
                <w:sz w:val="24"/>
                <w:szCs w:val="24"/>
                <w:lang w:eastAsia="ru-RU"/>
              </w:rPr>
              <w:t>ст</w:t>
            </w:r>
            <w:r w:rsidR="004458C8" w:rsidRPr="004458C8">
              <w:rPr>
                <w:rFonts w:ascii="Times New Roman" w:eastAsia="Times New Roman" w:hAnsi="Times New Roman" w:cs="Times New Roman"/>
                <w:color w:val="000000"/>
                <w:sz w:val="24"/>
                <w:szCs w:val="24"/>
                <w:lang w:eastAsia="ru-RU"/>
              </w:rPr>
              <w:t xml:space="preserve">. </w:t>
            </w:r>
            <w:proofErr w:type="spellStart"/>
            <w:r w:rsidR="004458C8">
              <w:rPr>
                <w:rFonts w:ascii="Times New Roman" w:eastAsia="Times New Roman" w:hAnsi="Times New Roman" w:cs="Times New Roman"/>
                <w:color w:val="000000"/>
                <w:sz w:val="24"/>
                <w:szCs w:val="24"/>
                <w:lang w:eastAsia="ru-RU"/>
              </w:rPr>
              <w:t>Анастасиевская</w:t>
            </w:r>
            <w:proofErr w:type="spellEnd"/>
            <w:r w:rsidR="004458C8" w:rsidRPr="004458C8">
              <w:rPr>
                <w:rFonts w:ascii="Times New Roman" w:eastAsia="Times New Roman" w:hAnsi="Times New Roman" w:cs="Times New Roman"/>
                <w:color w:val="000000"/>
                <w:sz w:val="24"/>
                <w:szCs w:val="24"/>
                <w:lang w:eastAsia="ru-RU"/>
              </w:rPr>
              <w:t xml:space="preserve">,  ул. </w:t>
            </w:r>
            <w:proofErr w:type="spellStart"/>
            <w:r w:rsidR="004458C8">
              <w:rPr>
                <w:rFonts w:ascii="Times New Roman" w:eastAsia="Times New Roman" w:hAnsi="Times New Roman" w:cs="Times New Roman"/>
                <w:color w:val="000000"/>
                <w:sz w:val="24"/>
                <w:szCs w:val="24"/>
                <w:lang w:eastAsia="ru-RU"/>
              </w:rPr>
              <w:t>Перомайская</w:t>
            </w:r>
            <w:proofErr w:type="spellEnd"/>
            <w:r w:rsidR="004458C8" w:rsidRPr="004458C8">
              <w:rPr>
                <w:rFonts w:ascii="Times New Roman" w:eastAsia="Times New Roman" w:hAnsi="Times New Roman" w:cs="Times New Roman"/>
                <w:color w:val="000000"/>
                <w:sz w:val="24"/>
                <w:szCs w:val="24"/>
                <w:lang w:eastAsia="ru-RU"/>
              </w:rPr>
              <w:t xml:space="preserve">, с врезкой в </w:t>
            </w:r>
            <w:r w:rsidR="004458C8">
              <w:rPr>
                <w:rFonts w:ascii="Times New Roman" w:eastAsia="Times New Roman" w:hAnsi="Times New Roman" w:cs="Times New Roman"/>
                <w:color w:val="000000"/>
                <w:sz w:val="24"/>
                <w:szCs w:val="24"/>
                <w:lang w:eastAsia="ru-RU"/>
              </w:rPr>
              <w:t>а/цементную</w:t>
            </w:r>
            <w:r w:rsidR="004458C8" w:rsidRPr="004458C8">
              <w:rPr>
                <w:rFonts w:ascii="Times New Roman" w:eastAsia="Times New Roman" w:hAnsi="Times New Roman" w:cs="Times New Roman"/>
                <w:color w:val="000000"/>
                <w:sz w:val="24"/>
                <w:szCs w:val="24"/>
                <w:lang w:eastAsia="ru-RU"/>
              </w:rPr>
              <w:t xml:space="preserve">  трубу ф-</w:t>
            </w:r>
            <w:smartTag w:uri="urn:schemas-microsoft-com:office:smarttags" w:element="metricconverter">
              <w:smartTagPr>
                <w:attr w:name="ProductID" w:val="100 м"/>
              </w:smartTagPr>
              <w:r w:rsidR="004458C8">
                <w:rPr>
                  <w:rFonts w:ascii="Times New Roman" w:eastAsia="Times New Roman" w:hAnsi="Times New Roman" w:cs="Times New Roman"/>
                  <w:color w:val="000000"/>
                  <w:sz w:val="24"/>
                  <w:szCs w:val="24"/>
                  <w:lang w:eastAsia="ru-RU"/>
                </w:rPr>
                <w:t xml:space="preserve">100 </w:t>
              </w:r>
              <w:r w:rsidR="004458C8" w:rsidRPr="004458C8">
                <w:rPr>
                  <w:rFonts w:ascii="Times New Roman" w:eastAsia="Times New Roman" w:hAnsi="Times New Roman" w:cs="Times New Roman"/>
                  <w:color w:val="000000"/>
                  <w:sz w:val="24"/>
                  <w:szCs w:val="24"/>
                  <w:lang w:eastAsia="ru-RU"/>
                </w:rPr>
                <w:t>м</w:t>
              </w:r>
            </w:smartTag>
            <w:r w:rsidR="004458C8" w:rsidRPr="004458C8">
              <w:rPr>
                <w:rFonts w:ascii="Times New Roman" w:eastAsia="Times New Roman" w:hAnsi="Times New Roman" w:cs="Times New Roman"/>
                <w:color w:val="000000"/>
                <w:sz w:val="24"/>
                <w:szCs w:val="24"/>
                <w:lang w:eastAsia="ru-RU"/>
              </w:rPr>
              <w:t xml:space="preserve"> </w:t>
            </w:r>
            <w:r w:rsidR="004458C8">
              <w:rPr>
                <w:rFonts w:ascii="Times New Roman" w:eastAsia="Times New Roman" w:hAnsi="Times New Roman" w:cs="Times New Roman"/>
                <w:color w:val="000000"/>
                <w:sz w:val="24"/>
                <w:szCs w:val="24"/>
                <w:lang w:eastAsia="ru-RU"/>
              </w:rPr>
              <w:t>рассто</w:t>
            </w:r>
            <w:r w:rsidR="004458C8">
              <w:rPr>
                <w:rFonts w:ascii="Times New Roman" w:eastAsia="Times New Roman" w:hAnsi="Times New Roman" w:cs="Times New Roman"/>
                <w:color w:val="000000"/>
                <w:sz w:val="24"/>
                <w:szCs w:val="24"/>
                <w:lang w:eastAsia="ru-RU"/>
              </w:rPr>
              <w:t>я</w:t>
            </w:r>
            <w:r w:rsidR="004458C8">
              <w:rPr>
                <w:rFonts w:ascii="Times New Roman" w:eastAsia="Times New Roman" w:hAnsi="Times New Roman" w:cs="Times New Roman"/>
                <w:color w:val="000000"/>
                <w:sz w:val="24"/>
                <w:szCs w:val="24"/>
                <w:lang w:eastAsia="ru-RU"/>
              </w:rPr>
              <w:t>нием</w:t>
            </w:r>
            <w:r w:rsidR="004458C8" w:rsidRPr="004458C8">
              <w:rPr>
                <w:rFonts w:ascii="Times New Roman" w:eastAsia="Times New Roman" w:hAnsi="Times New Roman" w:cs="Times New Roman"/>
                <w:color w:val="000000"/>
                <w:sz w:val="24"/>
                <w:szCs w:val="24"/>
                <w:lang w:eastAsia="ru-RU"/>
              </w:rPr>
              <w:t xml:space="preserve"> </w:t>
            </w:r>
            <w:smartTag w:uri="urn:schemas-microsoft-com:office:smarttags" w:element="metricconverter">
              <w:smartTagPr>
                <w:attr w:name="ProductID" w:val="15 м"/>
              </w:smartTagPr>
              <w:r w:rsidR="004458C8">
                <w:rPr>
                  <w:rFonts w:ascii="Times New Roman" w:eastAsia="Times New Roman" w:hAnsi="Times New Roman" w:cs="Times New Roman"/>
                  <w:color w:val="000000"/>
                  <w:sz w:val="24"/>
                  <w:szCs w:val="24"/>
                  <w:lang w:eastAsia="ru-RU"/>
                </w:rPr>
                <w:t>15</w:t>
              </w:r>
              <w:r w:rsidR="004458C8" w:rsidRPr="004458C8">
                <w:rPr>
                  <w:rFonts w:ascii="Times New Roman" w:eastAsia="Times New Roman" w:hAnsi="Times New Roman" w:cs="Times New Roman"/>
                  <w:color w:val="000000"/>
                  <w:sz w:val="24"/>
                  <w:szCs w:val="24"/>
                  <w:lang w:eastAsia="ru-RU"/>
                </w:rPr>
                <w:t xml:space="preserve"> м</w:t>
              </w:r>
            </w:smartTag>
            <w:r w:rsidR="004458C8" w:rsidRPr="004458C8">
              <w:rPr>
                <w:rFonts w:ascii="Times New Roman" w:eastAsia="Times New Roman" w:hAnsi="Times New Roman" w:cs="Times New Roman"/>
                <w:color w:val="000000"/>
                <w:sz w:val="24"/>
                <w:szCs w:val="24"/>
                <w:lang w:eastAsia="ru-RU"/>
              </w:rPr>
              <w:t xml:space="preserve">. </w:t>
            </w:r>
            <w:r w:rsidR="00FE6853">
              <w:rPr>
                <w:rFonts w:ascii="Times New Roman" w:eastAsia="Times New Roman" w:hAnsi="Times New Roman" w:cs="Times New Roman"/>
                <w:color w:val="000000"/>
                <w:sz w:val="24"/>
                <w:szCs w:val="24"/>
                <w:lang w:eastAsia="ru-RU"/>
              </w:rPr>
              <w:t xml:space="preserve"> </w:t>
            </w:r>
            <w:r w:rsidR="004C243D" w:rsidRPr="004C243D">
              <w:rPr>
                <w:rFonts w:ascii="Times New Roman" w:eastAsia="Times New Roman" w:hAnsi="Times New Roman" w:cs="Times New Roman"/>
                <w:color w:val="000000"/>
                <w:sz w:val="24"/>
                <w:szCs w:val="24"/>
                <w:lang w:eastAsia="ru-RU"/>
              </w:rPr>
              <w:t>Информация по газоснабжению: возмо</w:t>
            </w:r>
            <w:r w:rsidR="004C243D">
              <w:rPr>
                <w:rFonts w:ascii="Times New Roman" w:eastAsia="Times New Roman" w:hAnsi="Times New Roman" w:cs="Times New Roman"/>
                <w:color w:val="000000"/>
                <w:sz w:val="24"/>
                <w:szCs w:val="24"/>
                <w:lang w:eastAsia="ru-RU"/>
              </w:rPr>
              <w:t>жность  газификации отсутствует</w:t>
            </w:r>
            <w:r w:rsidR="003E3674" w:rsidRPr="00AA7C45">
              <w:rPr>
                <w:rFonts w:ascii="Times New Roman" w:hAnsi="Times New Roman" w:cs="Times New Roman"/>
                <w:sz w:val="24"/>
                <w:szCs w:val="24"/>
              </w:rPr>
              <w:t>.</w:t>
            </w:r>
            <w:r w:rsidR="00402510" w:rsidRPr="00402510">
              <w:rPr>
                <w:rFonts w:ascii="Times New Roman" w:eastAsia="Times New Roman" w:hAnsi="Times New Roman" w:cs="Times New Roman"/>
                <w:color w:val="000000"/>
                <w:sz w:val="24"/>
                <w:szCs w:val="24"/>
                <w:lang w:eastAsia="ru-RU"/>
              </w:rPr>
              <w:t xml:space="preserve"> </w:t>
            </w:r>
            <w:proofErr w:type="gramStart"/>
            <w:r w:rsidR="004458C8" w:rsidRPr="004458C8">
              <w:rPr>
                <w:rFonts w:ascii="Times New Roman" w:eastAsia="Times New Roman" w:hAnsi="Times New Roman" w:cs="Times New Roman"/>
                <w:color w:val="000000"/>
                <w:sz w:val="24"/>
                <w:szCs w:val="24"/>
                <w:lang w:eastAsia="ru-RU"/>
              </w:rPr>
              <w:t xml:space="preserve">Параметры разрешенного строительства в соответствии с Правилами землепользования и за-стройки </w:t>
            </w:r>
            <w:proofErr w:type="spellStart"/>
            <w:r w:rsidR="004458C8" w:rsidRPr="004458C8">
              <w:rPr>
                <w:rFonts w:ascii="Times New Roman" w:eastAsia="Times New Roman" w:hAnsi="Times New Roman" w:cs="Times New Roman"/>
                <w:color w:val="000000"/>
                <w:sz w:val="24"/>
                <w:szCs w:val="24"/>
                <w:lang w:eastAsia="ru-RU"/>
              </w:rPr>
              <w:t>Анаст</w:t>
            </w:r>
            <w:r w:rsidR="004458C8" w:rsidRPr="004458C8">
              <w:rPr>
                <w:rFonts w:ascii="Times New Roman" w:eastAsia="Times New Roman" w:hAnsi="Times New Roman" w:cs="Times New Roman"/>
                <w:color w:val="000000"/>
                <w:sz w:val="24"/>
                <w:szCs w:val="24"/>
                <w:lang w:eastAsia="ru-RU"/>
              </w:rPr>
              <w:t>а</w:t>
            </w:r>
            <w:r w:rsidR="004458C8" w:rsidRPr="004458C8">
              <w:rPr>
                <w:rFonts w:ascii="Times New Roman" w:eastAsia="Times New Roman" w:hAnsi="Times New Roman" w:cs="Times New Roman"/>
                <w:color w:val="000000"/>
                <w:sz w:val="24"/>
                <w:szCs w:val="24"/>
                <w:lang w:eastAsia="ru-RU"/>
              </w:rPr>
              <w:t>сиевского</w:t>
            </w:r>
            <w:proofErr w:type="spellEnd"/>
            <w:r w:rsidR="004458C8" w:rsidRPr="004458C8">
              <w:rPr>
                <w:rFonts w:ascii="Times New Roman" w:eastAsia="Times New Roman" w:hAnsi="Times New Roman" w:cs="Times New Roman"/>
                <w:color w:val="000000"/>
                <w:sz w:val="24"/>
                <w:szCs w:val="24"/>
                <w:lang w:eastAsia="ru-RU"/>
              </w:rPr>
              <w:t xml:space="preserve">  сельского поселения Славянского района (в редакции от 28.07.2021 г. № 11) земельный участок расположен  в зоне  застройки индивидуальными жилыми домами ЖЗ-1, для которой установлены следующие предельные параметры разрешенного строительства, в соответствии с частью  3 статьи 36 Градостроительного кодекса РФ:- минимальная /максимальная площадь з</w:t>
            </w:r>
            <w:r w:rsidR="004458C8" w:rsidRPr="004458C8">
              <w:rPr>
                <w:rFonts w:ascii="Times New Roman" w:eastAsia="Times New Roman" w:hAnsi="Times New Roman" w:cs="Times New Roman"/>
                <w:color w:val="000000"/>
                <w:sz w:val="24"/>
                <w:szCs w:val="24"/>
                <w:lang w:eastAsia="ru-RU"/>
              </w:rPr>
              <w:t>е</w:t>
            </w:r>
            <w:r w:rsidR="004458C8" w:rsidRPr="004458C8">
              <w:rPr>
                <w:rFonts w:ascii="Times New Roman" w:eastAsia="Times New Roman" w:hAnsi="Times New Roman" w:cs="Times New Roman"/>
                <w:color w:val="000000"/>
                <w:sz w:val="24"/>
                <w:szCs w:val="24"/>
                <w:lang w:eastAsia="ru-RU"/>
              </w:rPr>
              <w:t>мельных участков, образуемых из земельных участков, находящ</w:t>
            </w:r>
            <w:r w:rsidR="004458C8">
              <w:rPr>
                <w:rFonts w:ascii="Times New Roman" w:eastAsia="Times New Roman" w:hAnsi="Times New Roman" w:cs="Times New Roman"/>
                <w:color w:val="000000"/>
                <w:sz w:val="24"/>
                <w:szCs w:val="24"/>
                <w:lang w:eastAsia="ru-RU"/>
              </w:rPr>
              <w:t>ихся в</w:t>
            </w:r>
            <w:proofErr w:type="gramEnd"/>
            <w:r w:rsidR="004458C8">
              <w:rPr>
                <w:rFonts w:ascii="Times New Roman" w:eastAsia="Times New Roman" w:hAnsi="Times New Roman" w:cs="Times New Roman"/>
                <w:color w:val="000000"/>
                <w:sz w:val="24"/>
                <w:szCs w:val="24"/>
                <w:lang w:eastAsia="ru-RU"/>
              </w:rPr>
              <w:t xml:space="preserve"> </w:t>
            </w:r>
            <w:proofErr w:type="gramStart"/>
            <w:r w:rsidR="004458C8">
              <w:rPr>
                <w:rFonts w:ascii="Times New Roman" w:eastAsia="Times New Roman" w:hAnsi="Times New Roman" w:cs="Times New Roman"/>
                <w:color w:val="000000"/>
                <w:sz w:val="24"/>
                <w:szCs w:val="24"/>
                <w:lang w:eastAsia="ru-RU"/>
              </w:rPr>
              <w:t>частной соб</w:t>
            </w:r>
            <w:r w:rsidR="004458C8" w:rsidRPr="004458C8">
              <w:rPr>
                <w:rFonts w:ascii="Times New Roman" w:eastAsia="Times New Roman" w:hAnsi="Times New Roman" w:cs="Times New Roman"/>
                <w:color w:val="000000"/>
                <w:sz w:val="24"/>
                <w:szCs w:val="24"/>
                <w:lang w:eastAsia="ru-RU"/>
              </w:rPr>
              <w:t xml:space="preserve">ственности - 1000 /5000 кв. м; минимальная ширина земельных участков вдоль фронта улицы (проезда) – </w:t>
            </w:r>
            <w:smartTag w:uri="urn:schemas-microsoft-com:office:smarttags" w:element="metricconverter">
              <w:smartTagPr>
                <w:attr w:name="ProductID" w:val="12 м"/>
              </w:smartTagPr>
              <w:r w:rsidR="004458C8" w:rsidRPr="004458C8">
                <w:rPr>
                  <w:rFonts w:ascii="Times New Roman" w:eastAsia="Times New Roman" w:hAnsi="Times New Roman" w:cs="Times New Roman"/>
                  <w:color w:val="000000"/>
                  <w:sz w:val="24"/>
                  <w:szCs w:val="24"/>
                  <w:lang w:eastAsia="ru-RU"/>
                </w:rPr>
                <w:t>12 м</w:t>
              </w:r>
            </w:smartTag>
            <w:r w:rsidR="004458C8" w:rsidRPr="004458C8">
              <w:rPr>
                <w:rFonts w:ascii="Times New Roman" w:eastAsia="Times New Roman" w:hAnsi="Times New Roman" w:cs="Times New Roman"/>
                <w:color w:val="000000"/>
                <w:sz w:val="24"/>
                <w:szCs w:val="24"/>
                <w:lang w:eastAsia="ru-RU"/>
              </w:rPr>
              <w:t xml:space="preserve">; - максимальное количество этажей зданий – 3 этажа (включая мансардный этаж);- максимальная высота зданий – </w:t>
            </w:r>
            <w:smartTag w:uri="urn:schemas-microsoft-com:office:smarttags" w:element="metricconverter">
              <w:smartTagPr>
                <w:attr w:name="ProductID" w:val="20 м"/>
              </w:smartTagPr>
              <w:r w:rsidR="004458C8" w:rsidRPr="004458C8">
                <w:rPr>
                  <w:rFonts w:ascii="Times New Roman" w:eastAsia="Times New Roman" w:hAnsi="Times New Roman" w:cs="Times New Roman"/>
                  <w:color w:val="000000"/>
                  <w:sz w:val="24"/>
                  <w:szCs w:val="24"/>
                  <w:lang w:eastAsia="ru-RU"/>
                </w:rPr>
                <w:t>20 м</w:t>
              </w:r>
            </w:smartTag>
            <w:r w:rsidR="004458C8" w:rsidRPr="004458C8">
              <w:rPr>
                <w:rFonts w:ascii="Times New Roman" w:eastAsia="Times New Roman" w:hAnsi="Times New Roman" w:cs="Times New Roman"/>
                <w:color w:val="000000"/>
                <w:sz w:val="24"/>
                <w:szCs w:val="24"/>
                <w:lang w:eastAsia="ru-RU"/>
              </w:rPr>
              <w:t>; - максимальный про</w:t>
            </w:r>
            <w:r w:rsidR="004458C8">
              <w:rPr>
                <w:rFonts w:ascii="Times New Roman" w:eastAsia="Times New Roman" w:hAnsi="Times New Roman" w:cs="Times New Roman"/>
                <w:color w:val="000000"/>
                <w:sz w:val="24"/>
                <w:szCs w:val="24"/>
                <w:lang w:eastAsia="ru-RU"/>
              </w:rPr>
              <w:t>цент застройки в границах зе</w:t>
            </w:r>
            <w:r w:rsidR="004458C8" w:rsidRPr="004458C8">
              <w:rPr>
                <w:rFonts w:ascii="Times New Roman" w:eastAsia="Times New Roman" w:hAnsi="Times New Roman" w:cs="Times New Roman"/>
                <w:color w:val="000000"/>
                <w:sz w:val="24"/>
                <w:szCs w:val="24"/>
                <w:lang w:eastAsia="ru-RU"/>
              </w:rPr>
              <w:t>мельного участка – 60%;- максимальный процент застройки по</w:t>
            </w:r>
            <w:r w:rsidR="004458C8">
              <w:rPr>
                <w:rFonts w:ascii="Times New Roman" w:eastAsia="Times New Roman" w:hAnsi="Times New Roman" w:cs="Times New Roman"/>
                <w:color w:val="000000"/>
                <w:sz w:val="24"/>
                <w:szCs w:val="24"/>
                <w:lang w:eastAsia="ru-RU"/>
              </w:rPr>
              <w:t>дземной части – не регламентиру</w:t>
            </w:r>
            <w:r w:rsidR="004458C8" w:rsidRPr="004458C8">
              <w:rPr>
                <w:rFonts w:ascii="Times New Roman" w:eastAsia="Times New Roman" w:hAnsi="Times New Roman" w:cs="Times New Roman"/>
                <w:color w:val="000000"/>
                <w:sz w:val="24"/>
                <w:szCs w:val="24"/>
                <w:lang w:eastAsia="ru-RU"/>
              </w:rPr>
              <w:t>ется;- минимальные отст</w:t>
            </w:r>
            <w:r w:rsidR="004458C8" w:rsidRPr="004458C8">
              <w:rPr>
                <w:rFonts w:ascii="Times New Roman" w:eastAsia="Times New Roman" w:hAnsi="Times New Roman" w:cs="Times New Roman"/>
                <w:color w:val="000000"/>
                <w:sz w:val="24"/>
                <w:szCs w:val="24"/>
                <w:lang w:eastAsia="ru-RU"/>
              </w:rPr>
              <w:t>у</w:t>
            </w:r>
            <w:r w:rsidR="004458C8" w:rsidRPr="004458C8">
              <w:rPr>
                <w:rFonts w:ascii="Times New Roman" w:eastAsia="Times New Roman" w:hAnsi="Times New Roman" w:cs="Times New Roman"/>
                <w:color w:val="000000"/>
                <w:sz w:val="24"/>
                <w:szCs w:val="24"/>
                <w:lang w:eastAsia="ru-RU"/>
              </w:rPr>
              <w:t xml:space="preserve">пы до границ смежных земельных участков - </w:t>
            </w:r>
            <w:smartTag w:uri="urn:schemas-microsoft-com:office:smarttags" w:element="metricconverter">
              <w:smartTagPr>
                <w:attr w:name="ProductID" w:val="3 м"/>
              </w:smartTagPr>
              <w:r w:rsidR="004458C8" w:rsidRPr="004458C8">
                <w:rPr>
                  <w:rFonts w:ascii="Times New Roman" w:eastAsia="Times New Roman" w:hAnsi="Times New Roman" w:cs="Times New Roman"/>
                  <w:color w:val="000000"/>
                  <w:sz w:val="24"/>
                  <w:szCs w:val="24"/>
                  <w:lang w:eastAsia="ru-RU"/>
                </w:rPr>
                <w:t>3 м</w:t>
              </w:r>
            </w:smartTag>
            <w:r w:rsidR="004458C8" w:rsidRPr="004458C8">
              <w:rPr>
                <w:rFonts w:ascii="Times New Roman" w:eastAsia="Times New Roman" w:hAnsi="Times New Roman" w:cs="Times New Roman"/>
                <w:color w:val="000000"/>
                <w:sz w:val="24"/>
                <w:szCs w:val="24"/>
                <w:lang w:eastAsia="ru-RU"/>
              </w:rPr>
              <w:t>;</w:t>
            </w:r>
            <w:proofErr w:type="gramEnd"/>
            <w:r w:rsidR="004458C8" w:rsidRPr="004458C8">
              <w:rPr>
                <w:rFonts w:ascii="Times New Roman" w:eastAsia="Times New Roman" w:hAnsi="Times New Roman" w:cs="Times New Roman"/>
                <w:color w:val="000000"/>
                <w:sz w:val="24"/>
                <w:szCs w:val="24"/>
                <w:lang w:eastAsia="ru-RU"/>
              </w:rPr>
              <w:t>- минимальный отступ от красной линии улиц/проездов (фасадная грани</w:t>
            </w:r>
            <w:r w:rsidR="00D001BD">
              <w:rPr>
                <w:rFonts w:ascii="Times New Roman" w:eastAsia="Times New Roman" w:hAnsi="Times New Roman" w:cs="Times New Roman"/>
                <w:color w:val="000000"/>
                <w:sz w:val="24"/>
                <w:szCs w:val="24"/>
                <w:lang w:eastAsia="ru-RU"/>
              </w:rPr>
              <w:t>ца земельного участка) – 5/3 м.</w:t>
            </w:r>
            <w:r w:rsidR="004C243D">
              <w:rPr>
                <w:rFonts w:ascii="Times New Roman" w:eastAsia="SimSun" w:hAnsi="Times New Roman"/>
                <w:color w:val="000000"/>
                <w:sz w:val="24"/>
                <w:szCs w:val="24"/>
                <w:lang w:eastAsia="zh-CN"/>
              </w:rPr>
              <w:t xml:space="preserve"> </w:t>
            </w:r>
            <w:r w:rsidR="00257317" w:rsidRPr="00257317">
              <w:rPr>
                <w:rFonts w:ascii="Times New Roman" w:eastAsia="Times New Roman" w:hAnsi="Times New Roman" w:cs="Times New Roman"/>
                <w:b/>
                <w:color w:val="000000"/>
                <w:sz w:val="24"/>
                <w:szCs w:val="24"/>
                <w:lang w:eastAsia="ru-RU"/>
              </w:rPr>
              <w:t xml:space="preserve">Лот № </w:t>
            </w:r>
            <w:r w:rsidR="003D13E2">
              <w:rPr>
                <w:rFonts w:ascii="Times New Roman" w:eastAsia="Times New Roman" w:hAnsi="Times New Roman" w:cs="Times New Roman"/>
                <w:b/>
                <w:color w:val="000000"/>
                <w:sz w:val="24"/>
                <w:szCs w:val="24"/>
                <w:lang w:eastAsia="ru-RU"/>
              </w:rPr>
              <w:t>2</w:t>
            </w:r>
            <w:r w:rsidR="00257317" w:rsidRPr="00257317">
              <w:rPr>
                <w:rFonts w:ascii="Times New Roman" w:eastAsia="Times New Roman" w:hAnsi="Times New Roman" w:cs="Times New Roman"/>
                <w:color w:val="000000"/>
                <w:sz w:val="24"/>
                <w:szCs w:val="24"/>
                <w:lang w:eastAsia="ru-RU"/>
              </w:rPr>
              <w:t xml:space="preserve"> </w:t>
            </w:r>
            <w:r w:rsidR="008D7489" w:rsidRPr="008D7489">
              <w:rPr>
                <w:rFonts w:ascii="Times New Roman" w:eastAsia="Times New Roman" w:hAnsi="Times New Roman" w:cs="Times New Roman"/>
                <w:color w:val="000000"/>
                <w:sz w:val="24"/>
                <w:szCs w:val="24"/>
                <w:lang w:eastAsia="ru-RU"/>
              </w:rPr>
              <w:t>на право заключения д</w:t>
            </w:r>
            <w:r w:rsidR="008D7489" w:rsidRPr="008D7489">
              <w:rPr>
                <w:rFonts w:ascii="Times New Roman" w:eastAsia="Times New Roman" w:hAnsi="Times New Roman" w:cs="Times New Roman"/>
                <w:color w:val="000000"/>
                <w:sz w:val="24"/>
                <w:szCs w:val="24"/>
                <w:lang w:eastAsia="ru-RU"/>
              </w:rPr>
              <w:t>о</w:t>
            </w:r>
            <w:r w:rsidR="008D7489" w:rsidRPr="008D7489">
              <w:rPr>
                <w:rFonts w:ascii="Times New Roman" w:eastAsia="Times New Roman" w:hAnsi="Times New Roman" w:cs="Times New Roman"/>
                <w:color w:val="000000"/>
                <w:sz w:val="24"/>
                <w:szCs w:val="24"/>
                <w:lang w:eastAsia="ru-RU"/>
              </w:rPr>
              <w:t>говора аренды земельного участка с кадастровым номером 23:27:020</w:t>
            </w:r>
            <w:r w:rsidR="008D7489">
              <w:rPr>
                <w:rFonts w:ascii="Times New Roman" w:eastAsia="Times New Roman" w:hAnsi="Times New Roman" w:cs="Times New Roman"/>
                <w:color w:val="000000"/>
                <w:sz w:val="24"/>
                <w:szCs w:val="24"/>
                <w:lang w:eastAsia="ru-RU"/>
              </w:rPr>
              <w:t>7</w:t>
            </w:r>
            <w:r w:rsidR="008D7489" w:rsidRPr="008D7489">
              <w:rPr>
                <w:rFonts w:ascii="Times New Roman" w:eastAsia="Times New Roman" w:hAnsi="Times New Roman" w:cs="Times New Roman"/>
                <w:color w:val="000000"/>
                <w:sz w:val="24"/>
                <w:szCs w:val="24"/>
                <w:lang w:eastAsia="ru-RU"/>
              </w:rPr>
              <w:t>00</w:t>
            </w:r>
            <w:r w:rsidR="008D7489">
              <w:rPr>
                <w:rFonts w:ascii="Times New Roman" w:eastAsia="Times New Roman" w:hAnsi="Times New Roman" w:cs="Times New Roman"/>
                <w:color w:val="000000"/>
                <w:sz w:val="24"/>
                <w:szCs w:val="24"/>
                <w:lang w:eastAsia="ru-RU"/>
              </w:rPr>
              <w:t>0</w:t>
            </w:r>
            <w:r w:rsidR="008D7489" w:rsidRPr="008D7489">
              <w:rPr>
                <w:rFonts w:ascii="Times New Roman" w:eastAsia="Times New Roman" w:hAnsi="Times New Roman" w:cs="Times New Roman"/>
                <w:color w:val="000000"/>
                <w:sz w:val="24"/>
                <w:szCs w:val="24"/>
                <w:lang w:eastAsia="ru-RU"/>
              </w:rPr>
              <w:t>:10</w:t>
            </w:r>
            <w:r w:rsidR="008D7489">
              <w:rPr>
                <w:rFonts w:ascii="Times New Roman" w:eastAsia="Times New Roman" w:hAnsi="Times New Roman" w:cs="Times New Roman"/>
                <w:color w:val="000000"/>
                <w:sz w:val="24"/>
                <w:szCs w:val="24"/>
                <w:lang w:eastAsia="ru-RU"/>
              </w:rPr>
              <w:t>627</w:t>
            </w:r>
            <w:r w:rsidR="008D7489" w:rsidRPr="008D7489">
              <w:rPr>
                <w:rFonts w:ascii="Times New Roman" w:eastAsia="Times New Roman" w:hAnsi="Times New Roman" w:cs="Times New Roman"/>
                <w:color w:val="000000"/>
                <w:sz w:val="24"/>
                <w:szCs w:val="24"/>
                <w:lang w:eastAsia="ru-RU"/>
              </w:rPr>
              <w:t xml:space="preserve">, расположенного по адресу: Краснодарский край, Славянский район, </w:t>
            </w:r>
            <w:proofErr w:type="spellStart"/>
            <w:r w:rsidR="008D7489" w:rsidRPr="008D7489">
              <w:rPr>
                <w:rFonts w:ascii="Times New Roman" w:eastAsia="Times New Roman" w:hAnsi="Times New Roman" w:cs="Times New Roman"/>
                <w:color w:val="000000"/>
                <w:sz w:val="24"/>
                <w:szCs w:val="24"/>
                <w:lang w:eastAsia="ru-RU"/>
              </w:rPr>
              <w:t>Черноерковское</w:t>
            </w:r>
            <w:proofErr w:type="spellEnd"/>
            <w:r w:rsidR="008D7489" w:rsidRPr="008D7489">
              <w:rPr>
                <w:rFonts w:ascii="Times New Roman" w:eastAsia="Times New Roman" w:hAnsi="Times New Roman" w:cs="Times New Roman"/>
                <w:color w:val="000000"/>
                <w:sz w:val="24"/>
                <w:szCs w:val="24"/>
                <w:lang w:eastAsia="ru-RU"/>
              </w:rPr>
              <w:t xml:space="preserve"> сельское поселение, общей площадью </w:t>
            </w:r>
            <w:smartTag w:uri="urn:schemas-microsoft-com:office:smarttags" w:element="metricconverter">
              <w:smartTagPr>
                <w:attr w:name="ProductID" w:val="17327 кв. м"/>
              </w:smartTagPr>
              <w:r w:rsidR="008D7489">
                <w:rPr>
                  <w:rFonts w:ascii="Times New Roman" w:eastAsia="Times New Roman" w:hAnsi="Times New Roman" w:cs="Times New Roman"/>
                  <w:color w:val="000000"/>
                  <w:sz w:val="24"/>
                  <w:szCs w:val="24"/>
                  <w:lang w:eastAsia="ru-RU"/>
                </w:rPr>
                <w:t>17327</w:t>
              </w:r>
              <w:r w:rsidR="008D7489" w:rsidRPr="008D7489">
                <w:rPr>
                  <w:rFonts w:ascii="Times New Roman" w:eastAsia="Times New Roman" w:hAnsi="Times New Roman" w:cs="Times New Roman"/>
                  <w:color w:val="000000"/>
                  <w:sz w:val="24"/>
                  <w:szCs w:val="24"/>
                  <w:lang w:eastAsia="ru-RU"/>
                </w:rPr>
                <w:t xml:space="preserve"> кв. м</w:t>
              </w:r>
            </w:smartTag>
            <w:r w:rsidR="008D7489" w:rsidRPr="008D7489">
              <w:rPr>
                <w:rFonts w:ascii="Times New Roman" w:eastAsia="Times New Roman" w:hAnsi="Times New Roman" w:cs="Times New Roman"/>
                <w:color w:val="000000"/>
                <w:sz w:val="24"/>
                <w:szCs w:val="24"/>
                <w:lang w:eastAsia="ru-RU"/>
              </w:rPr>
              <w:t xml:space="preserve">, категория земель: земли </w:t>
            </w:r>
            <w:r w:rsidR="008D7489">
              <w:rPr>
                <w:rFonts w:ascii="Times New Roman" w:eastAsia="Times New Roman" w:hAnsi="Times New Roman" w:cs="Times New Roman"/>
                <w:color w:val="000000"/>
                <w:sz w:val="24"/>
                <w:szCs w:val="24"/>
                <w:lang w:eastAsia="ru-RU"/>
              </w:rPr>
              <w:t>сельскохозяйственного назначения</w:t>
            </w:r>
            <w:r w:rsidR="008D7489" w:rsidRPr="008D7489">
              <w:rPr>
                <w:rFonts w:ascii="Times New Roman" w:eastAsia="Times New Roman" w:hAnsi="Times New Roman" w:cs="Times New Roman"/>
                <w:color w:val="000000"/>
                <w:sz w:val="24"/>
                <w:szCs w:val="24"/>
                <w:lang w:eastAsia="ru-RU"/>
              </w:rPr>
              <w:t xml:space="preserve">, разрешенное использование: </w:t>
            </w:r>
            <w:r w:rsidR="008D7489">
              <w:rPr>
                <w:rFonts w:ascii="Times New Roman" w:eastAsia="Times New Roman" w:hAnsi="Times New Roman" w:cs="Times New Roman"/>
                <w:color w:val="000000"/>
                <w:sz w:val="24"/>
                <w:szCs w:val="24"/>
                <w:lang w:eastAsia="ru-RU"/>
              </w:rPr>
              <w:t>обеспечение сельскохозяйственного производства</w:t>
            </w:r>
            <w:r w:rsidR="008D7489" w:rsidRPr="008D7489">
              <w:rPr>
                <w:rFonts w:ascii="Times New Roman" w:eastAsia="Times New Roman" w:hAnsi="Times New Roman" w:cs="Times New Roman"/>
                <w:color w:val="000000"/>
                <w:sz w:val="24"/>
                <w:szCs w:val="24"/>
                <w:lang w:eastAsia="ru-RU"/>
              </w:rPr>
              <w:t xml:space="preserve">. Начальная цена аукциона – </w:t>
            </w:r>
            <w:r w:rsidR="008D7489">
              <w:rPr>
                <w:rFonts w:ascii="Times New Roman" w:eastAsia="Times New Roman" w:hAnsi="Times New Roman" w:cs="Times New Roman"/>
                <w:color w:val="000000"/>
                <w:sz w:val="24"/>
                <w:szCs w:val="24"/>
                <w:lang w:eastAsia="ru-RU"/>
              </w:rPr>
              <w:t>33</w:t>
            </w:r>
            <w:r w:rsidR="008D7489" w:rsidRPr="008D7489">
              <w:rPr>
                <w:rFonts w:ascii="Times New Roman" w:eastAsia="Times New Roman" w:hAnsi="Times New Roman" w:cs="Times New Roman"/>
                <w:color w:val="000000"/>
                <w:sz w:val="24"/>
                <w:szCs w:val="24"/>
                <w:lang w:eastAsia="ru-RU"/>
              </w:rPr>
              <w:t xml:space="preserve"> </w:t>
            </w:r>
            <w:r w:rsidR="008D7489">
              <w:rPr>
                <w:rFonts w:ascii="Times New Roman" w:eastAsia="Times New Roman" w:hAnsi="Times New Roman" w:cs="Times New Roman"/>
                <w:color w:val="000000"/>
                <w:sz w:val="24"/>
                <w:szCs w:val="24"/>
                <w:lang w:eastAsia="ru-RU"/>
              </w:rPr>
              <w:t>2</w:t>
            </w:r>
            <w:r w:rsidR="008D7489" w:rsidRPr="008D7489">
              <w:rPr>
                <w:rFonts w:ascii="Times New Roman" w:eastAsia="Times New Roman" w:hAnsi="Times New Roman" w:cs="Times New Roman"/>
                <w:color w:val="000000"/>
                <w:sz w:val="24"/>
                <w:szCs w:val="24"/>
                <w:lang w:eastAsia="ru-RU"/>
              </w:rPr>
              <w:t xml:space="preserve">00 руб. Размер задатка – </w:t>
            </w:r>
            <w:r w:rsidR="008D7489">
              <w:rPr>
                <w:rFonts w:ascii="Times New Roman" w:eastAsia="Times New Roman" w:hAnsi="Times New Roman" w:cs="Times New Roman"/>
                <w:color w:val="000000"/>
                <w:sz w:val="24"/>
                <w:szCs w:val="24"/>
                <w:lang w:eastAsia="ru-RU"/>
              </w:rPr>
              <w:t>33</w:t>
            </w:r>
            <w:r w:rsidR="008D7489" w:rsidRPr="008D7489">
              <w:rPr>
                <w:rFonts w:ascii="Times New Roman" w:eastAsia="Times New Roman" w:hAnsi="Times New Roman" w:cs="Times New Roman"/>
                <w:color w:val="000000"/>
                <w:sz w:val="24"/>
                <w:szCs w:val="24"/>
                <w:lang w:eastAsia="ru-RU"/>
              </w:rPr>
              <w:t xml:space="preserve"> </w:t>
            </w:r>
            <w:r w:rsidR="008D7489">
              <w:rPr>
                <w:rFonts w:ascii="Times New Roman" w:eastAsia="Times New Roman" w:hAnsi="Times New Roman" w:cs="Times New Roman"/>
                <w:color w:val="000000"/>
                <w:sz w:val="24"/>
                <w:szCs w:val="24"/>
                <w:lang w:eastAsia="ru-RU"/>
              </w:rPr>
              <w:t>2</w:t>
            </w:r>
            <w:r w:rsidR="008D7489" w:rsidRPr="008D7489">
              <w:rPr>
                <w:rFonts w:ascii="Times New Roman" w:eastAsia="Times New Roman" w:hAnsi="Times New Roman" w:cs="Times New Roman"/>
                <w:color w:val="000000"/>
                <w:sz w:val="24"/>
                <w:szCs w:val="24"/>
                <w:lang w:eastAsia="ru-RU"/>
              </w:rPr>
              <w:t xml:space="preserve">00 руб. «Шаг» аукциона – </w:t>
            </w:r>
            <w:r w:rsidR="008D7489">
              <w:rPr>
                <w:rFonts w:ascii="Times New Roman" w:eastAsia="Times New Roman" w:hAnsi="Times New Roman" w:cs="Times New Roman"/>
                <w:color w:val="000000"/>
                <w:sz w:val="24"/>
                <w:szCs w:val="24"/>
                <w:lang w:eastAsia="ru-RU"/>
              </w:rPr>
              <w:t>996</w:t>
            </w:r>
            <w:r w:rsidR="008D7489" w:rsidRPr="008D7489">
              <w:rPr>
                <w:rFonts w:ascii="Times New Roman" w:eastAsia="Times New Roman" w:hAnsi="Times New Roman" w:cs="Times New Roman"/>
                <w:color w:val="000000"/>
                <w:sz w:val="24"/>
                <w:szCs w:val="24"/>
                <w:lang w:eastAsia="ru-RU"/>
              </w:rPr>
              <w:t xml:space="preserve"> руб. </w:t>
            </w:r>
            <w:r w:rsidR="00BE133A" w:rsidRPr="00BE133A">
              <w:rPr>
                <w:rFonts w:ascii="Times New Roman" w:eastAsia="Times New Roman" w:hAnsi="Times New Roman" w:cs="Times New Roman"/>
                <w:color w:val="000000"/>
                <w:sz w:val="24"/>
                <w:szCs w:val="24"/>
                <w:lang w:eastAsia="ru-RU"/>
              </w:rPr>
              <w:t xml:space="preserve">Срок действия договора аренды земельного участка – </w:t>
            </w:r>
            <w:r w:rsidR="00BE133A">
              <w:rPr>
                <w:rFonts w:ascii="Times New Roman" w:eastAsia="Times New Roman" w:hAnsi="Times New Roman" w:cs="Times New Roman"/>
                <w:color w:val="000000"/>
                <w:sz w:val="24"/>
                <w:szCs w:val="24"/>
                <w:lang w:eastAsia="ru-RU"/>
              </w:rPr>
              <w:t>1</w:t>
            </w:r>
            <w:r w:rsidR="00BE133A" w:rsidRPr="00BE133A">
              <w:rPr>
                <w:rFonts w:ascii="Times New Roman" w:eastAsia="Times New Roman" w:hAnsi="Times New Roman" w:cs="Times New Roman"/>
                <w:color w:val="000000"/>
                <w:sz w:val="24"/>
                <w:szCs w:val="24"/>
                <w:lang w:eastAsia="ru-RU"/>
              </w:rPr>
              <w:t>0 лет.</w:t>
            </w:r>
            <w:r w:rsidR="00BE133A">
              <w:rPr>
                <w:rFonts w:ascii="Times New Roman" w:eastAsia="Times New Roman" w:hAnsi="Times New Roman" w:cs="Times New Roman"/>
                <w:color w:val="000000"/>
                <w:sz w:val="24"/>
                <w:szCs w:val="24"/>
                <w:lang w:eastAsia="ru-RU"/>
              </w:rPr>
              <w:t xml:space="preserve"> </w:t>
            </w:r>
            <w:bookmarkStart w:id="0" w:name="_GoBack"/>
            <w:bookmarkEnd w:id="0"/>
            <w:r w:rsidR="008D7489" w:rsidRPr="008D7489">
              <w:rPr>
                <w:rFonts w:ascii="Times New Roman" w:eastAsia="Times New Roman" w:hAnsi="Times New Roman" w:cs="Times New Roman"/>
                <w:color w:val="000000"/>
                <w:sz w:val="24"/>
                <w:szCs w:val="24"/>
                <w:lang w:eastAsia="ru-RU"/>
              </w:rPr>
              <w:t>Ограничения  (обременения): на весь земельный участок распростр</w:t>
            </w:r>
            <w:r w:rsidR="008D7489" w:rsidRPr="008D7489">
              <w:rPr>
                <w:rFonts w:ascii="Times New Roman" w:eastAsia="Times New Roman" w:hAnsi="Times New Roman" w:cs="Times New Roman"/>
                <w:color w:val="000000"/>
                <w:sz w:val="24"/>
                <w:szCs w:val="24"/>
                <w:lang w:eastAsia="ru-RU"/>
              </w:rPr>
              <w:t>а</w:t>
            </w:r>
            <w:r w:rsidR="008D7489" w:rsidRPr="008D7489">
              <w:rPr>
                <w:rFonts w:ascii="Times New Roman" w:eastAsia="Times New Roman" w:hAnsi="Times New Roman" w:cs="Times New Roman"/>
                <w:color w:val="000000"/>
                <w:sz w:val="24"/>
                <w:szCs w:val="24"/>
                <w:lang w:eastAsia="ru-RU"/>
              </w:rPr>
              <w:t>няются ограничения прав, предусмотренные статьей 56 Земельного Кодекса РФ. Земельный уч</w:t>
            </w:r>
            <w:r w:rsidR="008D7489" w:rsidRPr="008D7489">
              <w:rPr>
                <w:rFonts w:ascii="Times New Roman" w:eastAsia="Times New Roman" w:hAnsi="Times New Roman" w:cs="Times New Roman"/>
                <w:color w:val="000000"/>
                <w:sz w:val="24"/>
                <w:szCs w:val="24"/>
                <w:lang w:eastAsia="ru-RU"/>
              </w:rPr>
              <w:t>а</w:t>
            </w:r>
            <w:r w:rsidR="008D7489" w:rsidRPr="008D7489">
              <w:rPr>
                <w:rFonts w:ascii="Times New Roman" w:eastAsia="Times New Roman" w:hAnsi="Times New Roman" w:cs="Times New Roman"/>
                <w:color w:val="000000"/>
                <w:sz w:val="24"/>
                <w:szCs w:val="24"/>
                <w:lang w:eastAsia="ru-RU"/>
              </w:rPr>
              <w:t>сток полностью расположен в границах зон с реестро</w:t>
            </w:r>
            <w:r w:rsidR="00CB70B2">
              <w:rPr>
                <w:rFonts w:ascii="Times New Roman" w:eastAsia="Times New Roman" w:hAnsi="Times New Roman" w:cs="Times New Roman"/>
                <w:color w:val="000000"/>
                <w:sz w:val="24"/>
                <w:szCs w:val="24"/>
                <w:lang w:eastAsia="ru-RU"/>
              </w:rPr>
              <w:t>вым</w:t>
            </w:r>
            <w:r w:rsidR="008D7489" w:rsidRPr="008D7489">
              <w:rPr>
                <w:rFonts w:ascii="Times New Roman" w:eastAsia="Times New Roman" w:hAnsi="Times New Roman" w:cs="Times New Roman"/>
                <w:color w:val="000000"/>
                <w:sz w:val="24"/>
                <w:szCs w:val="24"/>
                <w:lang w:eastAsia="ru-RU"/>
              </w:rPr>
              <w:t xml:space="preserve"> номер</w:t>
            </w:r>
            <w:r w:rsidR="00CB70B2">
              <w:rPr>
                <w:rFonts w:ascii="Times New Roman" w:eastAsia="Times New Roman" w:hAnsi="Times New Roman" w:cs="Times New Roman"/>
                <w:color w:val="000000"/>
                <w:sz w:val="24"/>
                <w:szCs w:val="24"/>
                <w:lang w:eastAsia="ru-RU"/>
              </w:rPr>
              <w:t>ом</w:t>
            </w:r>
            <w:r w:rsidR="008D7489" w:rsidRPr="008D7489">
              <w:rPr>
                <w:rFonts w:ascii="Times New Roman" w:eastAsia="Times New Roman" w:hAnsi="Times New Roman" w:cs="Times New Roman"/>
                <w:color w:val="000000"/>
                <w:sz w:val="24"/>
                <w:szCs w:val="24"/>
                <w:lang w:eastAsia="ru-RU"/>
              </w:rPr>
              <w:t>: 23.</w:t>
            </w:r>
            <w:r w:rsidR="00CB70B2">
              <w:rPr>
                <w:rFonts w:ascii="Times New Roman" w:eastAsia="Times New Roman" w:hAnsi="Times New Roman" w:cs="Times New Roman"/>
                <w:color w:val="000000"/>
                <w:sz w:val="24"/>
                <w:szCs w:val="24"/>
                <w:lang w:eastAsia="ru-RU"/>
              </w:rPr>
              <w:t>00</w:t>
            </w:r>
            <w:r w:rsidR="008D7489" w:rsidRPr="008D7489">
              <w:rPr>
                <w:rFonts w:ascii="Times New Roman" w:eastAsia="Times New Roman" w:hAnsi="Times New Roman" w:cs="Times New Roman"/>
                <w:color w:val="000000"/>
                <w:sz w:val="24"/>
                <w:szCs w:val="24"/>
                <w:lang w:eastAsia="ru-RU"/>
              </w:rPr>
              <w:t>-6.</w:t>
            </w:r>
            <w:r w:rsidR="00CB70B2">
              <w:rPr>
                <w:rFonts w:ascii="Times New Roman" w:eastAsia="Times New Roman" w:hAnsi="Times New Roman" w:cs="Times New Roman"/>
                <w:color w:val="000000"/>
                <w:sz w:val="24"/>
                <w:szCs w:val="24"/>
                <w:lang w:eastAsia="ru-RU"/>
              </w:rPr>
              <w:t>38</w:t>
            </w:r>
            <w:r w:rsidR="008D7489" w:rsidRPr="008D7489">
              <w:rPr>
                <w:rFonts w:ascii="Times New Roman" w:eastAsia="Times New Roman" w:hAnsi="Times New Roman" w:cs="Times New Roman"/>
                <w:color w:val="000000"/>
                <w:sz w:val="24"/>
                <w:szCs w:val="24"/>
                <w:lang w:eastAsia="ru-RU"/>
              </w:rPr>
              <w:t>.</w:t>
            </w:r>
            <w:r w:rsidR="00CB70B2">
              <w:rPr>
                <w:rFonts w:ascii="Times New Roman" w:eastAsia="Times New Roman" w:hAnsi="Times New Roman" w:cs="Times New Roman"/>
                <w:color w:val="000000"/>
                <w:sz w:val="24"/>
                <w:szCs w:val="24"/>
                <w:lang w:eastAsia="ru-RU"/>
              </w:rPr>
              <w:t xml:space="preserve"> На  земельный участок площадью</w:t>
            </w:r>
            <w:r w:rsidR="00CB70B2" w:rsidRPr="00CB70B2">
              <w:rPr>
                <w:rFonts w:ascii="Times New Roman" w:eastAsia="Times New Roman" w:hAnsi="Times New Roman" w:cs="Times New Roman"/>
                <w:color w:val="000000"/>
                <w:sz w:val="24"/>
                <w:szCs w:val="24"/>
                <w:lang w:eastAsia="ru-RU"/>
              </w:rPr>
              <w:t xml:space="preserve"> </w:t>
            </w:r>
            <w:smartTag w:uri="urn:schemas-microsoft-com:office:smarttags" w:element="metricconverter">
              <w:smartTagPr>
                <w:attr w:name="ProductID" w:val="1150 кв. м"/>
              </w:smartTagPr>
              <w:r w:rsidR="00CB70B2">
                <w:rPr>
                  <w:rFonts w:ascii="Times New Roman" w:eastAsia="Times New Roman" w:hAnsi="Times New Roman" w:cs="Times New Roman"/>
                  <w:color w:val="000000"/>
                  <w:sz w:val="24"/>
                  <w:szCs w:val="24"/>
                  <w:lang w:eastAsia="ru-RU"/>
                </w:rPr>
                <w:t>1150</w:t>
              </w:r>
              <w:r w:rsidR="00CB70B2" w:rsidRPr="00CB70B2">
                <w:rPr>
                  <w:rFonts w:ascii="Times New Roman" w:eastAsia="Times New Roman" w:hAnsi="Times New Roman" w:cs="Times New Roman"/>
                  <w:color w:val="000000"/>
                  <w:sz w:val="24"/>
                  <w:szCs w:val="24"/>
                  <w:lang w:eastAsia="ru-RU"/>
                </w:rPr>
                <w:t xml:space="preserve"> кв. м</w:t>
              </w:r>
            </w:smartTag>
            <w:r w:rsidR="00CB70B2" w:rsidRPr="00CB70B2">
              <w:rPr>
                <w:rFonts w:ascii="Times New Roman" w:eastAsia="Times New Roman" w:hAnsi="Times New Roman" w:cs="Times New Roman"/>
                <w:color w:val="000000"/>
                <w:sz w:val="24"/>
                <w:szCs w:val="24"/>
                <w:lang w:eastAsia="ru-RU"/>
              </w:rPr>
              <w:t xml:space="preserve">  распространяются ограничения прав, предусмотренные стать</w:t>
            </w:r>
            <w:r w:rsidR="00CB70B2">
              <w:rPr>
                <w:rFonts w:ascii="Times New Roman" w:eastAsia="Times New Roman" w:hAnsi="Times New Roman" w:cs="Times New Roman"/>
                <w:color w:val="000000"/>
                <w:sz w:val="24"/>
                <w:szCs w:val="24"/>
                <w:lang w:eastAsia="ru-RU"/>
              </w:rPr>
              <w:t>ей</w:t>
            </w:r>
            <w:r w:rsidR="00CB70B2" w:rsidRPr="00CB70B2">
              <w:rPr>
                <w:rFonts w:ascii="Times New Roman" w:eastAsia="Times New Roman" w:hAnsi="Times New Roman" w:cs="Times New Roman"/>
                <w:color w:val="000000"/>
                <w:sz w:val="24"/>
                <w:szCs w:val="24"/>
                <w:lang w:eastAsia="ru-RU"/>
              </w:rPr>
              <w:t xml:space="preserve"> 56</w:t>
            </w:r>
            <w:r w:rsidR="00CB70B2">
              <w:rPr>
                <w:rFonts w:ascii="Times New Roman" w:eastAsia="Times New Roman" w:hAnsi="Times New Roman" w:cs="Times New Roman"/>
                <w:color w:val="000000"/>
                <w:sz w:val="24"/>
                <w:szCs w:val="24"/>
                <w:lang w:eastAsia="ru-RU"/>
              </w:rPr>
              <w:t xml:space="preserve"> </w:t>
            </w:r>
            <w:r w:rsidR="00CB70B2" w:rsidRPr="00CB70B2">
              <w:rPr>
                <w:rFonts w:ascii="Times New Roman" w:eastAsia="Times New Roman" w:hAnsi="Times New Roman" w:cs="Times New Roman"/>
                <w:color w:val="000000"/>
                <w:sz w:val="24"/>
                <w:szCs w:val="24"/>
                <w:lang w:eastAsia="ru-RU"/>
              </w:rPr>
              <w:t>Земельного Кодекса РФ, реестровый номер границы – 23:27</w:t>
            </w:r>
            <w:r w:rsidR="00CB70B2">
              <w:rPr>
                <w:rFonts w:ascii="Times New Roman" w:eastAsia="Times New Roman" w:hAnsi="Times New Roman" w:cs="Times New Roman"/>
                <w:color w:val="000000"/>
                <w:sz w:val="24"/>
                <w:szCs w:val="24"/>
                <w:lang w:eastAsia="ru-RU"/>
              </w:rPr>
              <w:t>-6</w:t>
            </w:r>
            <w:r w:rsidR="00CB70B2" w:rsidRPr="00CB70B2">
              <w:rPr>
                <w:rFonts w:ascii="Times New Roman" w:eastAsia="Times New Roman" w:hAnsi="Times New Roman" w:cs="Times New Roman"/>
                <w:color w:val="000000"/>
                <w:sz w:val="24"/>
                <w:szCs w:val="24"/>
                <w:lang w:eastAsia="ru-RU"/>
              </w:rPr>
              <w:t>.</w:t>
            </w:r>
            <w:r w:rsidR="00CB70B2">
              <w:rPr>
                <w:rFonts w:ascii="Times New Roman" w:eastAsia="Times New Roman" w:hAnsi="Times New Roman" w:cs="Times New Roman"/>
                <w:color w:val="000000"/>
                <w:sz w:val="24"/>
                <w:szCs w:val="24"/>
                <w:lang w:eastAsia="ru-RU"/>
              </w:rPr>
              <w:t>23</w:t>
            </w:r>
            <w:r w:rsidR="00CF1738">
              <w:rPr>
                <w:rFonts w:ascii="Times New Roman" w:eastAsia="Times New Roman" w:hAnsi="Times New Roman" w:cs="Times New Roman"/>
                <w:color w:val="000000"/>
                <w:sz w:val="24"/>
                <w:szCs w:val="24"/>
                <w:lang w:eastAsia="ru-RU"/>
              </w:rPr>
              <w:t>9</w:t>
            </w:r>
            <w:r w:rsidR="00CB70B2" w:rsidRPr="00CB70B2">
              <w:rPr>
                <w:rFonts w:ascii="Times New Roman" w:eastAsia="Times New Roman" w:hAnsi="Times New Roman" w:cs="Times New Roman"/>
                <w:color w:val="000000"/>
                <w:sz w:val="24"/>
                <w:szCs w:val="24"/>
                <w:lang w:eastAsia="ru-RU"/>
              </w:rPr>
              <w:t>.</w:t>
            </w:r>
            <w:r w:rsidR="00CB70B2">
              <w:t xml:space="preserve"> </w:t>
            </w:r>
            <w:r w:rsidR="00CB70B2">
              <w:rPr>
                <w:rFonts w:ascii="Times New Roman" w:eastAsia="Times New Roman" w:hAnsi="Times New Roman" w:cs="Times New Roman"/>
                <w:color w:val="000000"/>
                <w:sz w:val="24"/>
                <w:szCs w:val="24"/>
                <w:lang w:eastAsia="ru-RU"/>
              </w:rPr>
              <w:t>На  земельный участок площ</w:t>
            </w:r>
            <w:r w:rsidR="00CB70B2">
              <w:rPr>
                <w:rFonts w:ascii="Times New Roman" w:eastAsia="Times New Roman" w:hAnsi="Times New Roman" w:cs="Times New Roman"/>
                <w:color w:val="000000"/>
                <w:sz w:val="24"/>
                <w:szCs w:val="24"/>
                <w:lang w:eastAsia="ru-RU"/>
              </w:rPr>
              <w:t>а</w:t>
            </w:r>
            <w:r w:rsidR="00CB70B2">
              <w:rPr>
                <w:rFonts w:ascii="Times New Roman" w:eastAsia="Times New Roman" w:hAnsi="Times New Roman" w:cs="Times New Roman"/>
                <w:color w:val="000000"/>
                <w:sz w:val="24"/>
                <w:szCs w:val="24"/>
                <w:lang w:eastAsia="ru-RU"/>
              </w:rPr>
              <w:t>дью</w:t>
            </w:r>
            <w:r w:rsidR="00CB70B2" w:rsidRPr="00CB70B2">
              <w:rPr>
                <w:rFonts w:ascii="Times New Roman" w:eastAsia="Times New Roman" w:hAnsi="Times New Roman" w:cs="Times New Roman"/>
                <w:color w:val="000000"/>
                <w:sz w:val="24"/>
                <w:szCs w:val="24"/>
                <w:lang w:eastAsia="ru-RU"/>
              </w:rPr>
              <w:t xml:space="preserve"> </w:t>
            </w:r>
            <w:smartTag w:uri="urn:schemas-microsoft-com:office:smarttags" w:element="metricconverter">
              <w:smartTagPr>
                <w:attr w:name="ProductID" w:val="172 кв. м"/>
              </w:smartTagPr>
              <w:r w:rsidR="00CB70B2">
                <w:rPr>
                  <w:rFonts w:ascii="Times New Roman" w:eastAsia="Times New Roman" w:hAnsi="Times New Roman" w:cs="Times New Roman"/>
                  <w:color w:val="000000"/>
                  <w:sz w:val="24"/>
                  <w:szCs w:val="24"/>
                  <w:lang w:eastAsia="ru-RU"/>
                </w:rPr>
                <w:t>172</w:t>
              </w:r>
              <w:r w:rsidR="00CB70B2" w:rsidRPr="00CB70B2">
                <w:rPr>
                  <w:rFonts w:ascii="Times New Roman" w:eastAsia="Times New Roman" w:hAnsi="Times New Roman" w:cs="Times New Roman"/>
                  <w:color w:val="000000"/>
                  <w:sz w:val="24"/>
                  <w:szCs w:val="24"/>
                  <w:lang w:eastAsia="ru-RU"/>
                </w:rPr>
                <w:t xml:space="preserve"> кв. м</w:t>
              </w:r>
            </w:smartTag>
            <w:r w:rsidR="00CB70B2" w:rsidRPr="00CB70B2">
              <w:rPr>
                <w:rFonts w:ascii="Times New Roman" w:eastAsia="Times New Roman" w:hAnsi="Times New Roman" w:cs="Times New Roman"/>
                <w:color w:val="000000"/>
                <w:sz w:val="24"/>
                <w:szCs w:val="24"/>
                <w:lang w:eastAsia="ru-RU"/>
              </w:rPr>
              <w:t xml:space="preserve">  распространяются ограничения прав, предусмотренные стать</w:t>
            </w:r>
            <w:r w:rsidR="002A4CA0">
              <w:rPr>
                <w:rFonts w:ascii="Times New Roman" w:eastAsia="Times New Roman" w:hAnsi="Times New Roman" w:cs="Times New Roman"/>
                <w:color w:val="000000"/>
                <w:sz w:val="24"/>
                <w:szCs w:val="24"/>
                <w:lang w:eastAsia="ru-RU"/>
              </w:rPr>
              <w:t>ей</w:t>
            </w:r>
            <w:r w:rsidR="00CB70B2" w:rsidRPr="00CB70B2">
              <w:rPr>
                <w:rFonts w:ascii="Times New Roman" w:eastAsia="Times New Roman" w:hAnsi="Times New Roman" w:cs="Times New Roman"/>
                <w:color w:val="000000"/>
                <w:sz w:val="24"/>
                <w:szCs w:val="24"/>
                <w:lang w:eastAsia="ru-RU"/>
              </w:rPr>
              <w:t xml:space="preserve"> 56</w:t>
            </w:r>
            <w:r w:rsidR="002A4CA0">
              <w:rPr>
                <w:rFonts w:ascii="Times New Roman" w:eastAsia="Times New Roman" w:hAnsi="Times New Roman" w:cs="Times New Roman"/>
                <w:color w:val="000000"/>
                <w:sz w:val="24"/>
                <w:szCs w:val="24"/>
                <w:lang w:eastAsia="ru-RU"/>
              </w:rPr>
              <w:t xml:space="preserve"> </w:t>
            </w:r>
            <w:r w:rsidR="00CB70B2" w:rsidRPr="00CB70B2">
              <w:rPr>
                <w:rFonts w:ascii="Times New Roman" w:eastAsia="Times New Roman" w:hAnsi="Times New Roman" w:cs="Times New Roman"/>
                <w:color w:val="000000"/>
                <w:sz w:val="24"/>
                <w:szCs w:val="24"/>
                <w:lang w:eastAsia="ru-RU"/>
              </w:rPr>
              <w:t>Земельного К</w:t>
            </w:r>
            <w:r w:rsidR="00CB70B2" w:rsidRPr="00CB70B2">
              <w:rPr>
                <w:rFonts w:ascii="Times New Roman" w:eastAsia="Times New Roman" w:hAnsi="Times New Roman" w:cs="Times New Roman"/>
                <w:color w:val="000000"/>
                <w:sz w:val="24"/>
                <w:szCs w:val="24"/>
                <w:lang w:eastAsia="ru-RU"/>
              </w:rPr>
              <w:t>о</w:t>
            </w:r>
            <w:r w:rsidR="00CB70B2" w:rsidRPr="00CB70B2">
              <w:rPr>
                <w:rFonts w:ascii="Times New Roman" w:eastAsia="Times New Roman" w:hAnsi="Times New Roman" w:cs="Times New Roman"/>
                <w:color w:val="000000"/>
                <w:sz w:val="24"/>
                <w:szCs w:val="24"/>
                <w:lang w:eastAsia="ru-RU"/>
              </w:rPr>
              <w:t>декса РФ, реестровый номер границы – 23:27</w:t>
            </w:r>
            <w:r w:rsidR="002A4CA0">
              <w:rPr>
                <w:rFonts w:ascii="Times New Roman" w:eastAsia="Times New Roman" w:hAnsi="Times New Roman" w:cs="Times New Roman"/>
                <w:color w:val="000000"/>
                <w:sz w:val="24"/>
                <w:szCs w:val="24"/>
                <w:lang w:eastAsia="ru-RU"/>
              </w:rPr>
              <w:t>-6.1663</w:t>
            </w:r>
            <w:r w:rsidR="00CB70B2" w:rsidRPr="00CB70B2">
              <w:rPr>
                <w:rFonts w:ascii="Times New Roman" w:eastAsia="Times New Roman" w:hAnsi="Times New Roman" w:cs="Times New Roman"/>
                <w:color w:val="000000"/>
                <w:sz w:val="24"/>
                <w:szCs w:val="24"/>
                <w:lang w:eastAsia="ru-RU"/>
              </w:rPr>
              <w:t>.</w:t>
            </w:r>
            <w:r w:rsidR="002A4CA0">
              <w:t xml:space="preserve"> </w:t>
            </w:r>
            <w:r w:rsidR="002A4CA0">
              <w:rPr>
                <w:rFonts w:ascii="Times New Roman" w:eastAsia="Times New Roman" w:hAnsi="Times New Roman" w:cs="Times New Roman"/>
                <w:color w:val="000000"/>
                <w:sz w:val="24"/>
                <w:szCs w:val="24"/>
                <w:lang w:eastAsia="ru-RU"/>
              </w:rPr>
              <w:t>На  земельный участок площадью</w:t>
            </w:r>
            <w:r w:rsidR="002A4CA0" w:rsidRPr="002A4CA0">
              <w:rPr>
                <w:rFonts w:ascii="Times New Roman" w:eastAsia="Times New Roman" w:hAnsi="Times New Roman" w:cs="Times New Roman"/>
                <w:color w:val="000000"/>
                <w:sz w:val="24"/>
                <w:szCs w:val="24"/>
                <w:lang w:eastAsia="ru-RU"/>
              </w:rPr>
              <w:t xml:space="preserve"> </w:t>
            </w:r>
            <w:smartTag w:uri="urn:schemas-microsoft-com:office:smarttags" w:element="metricconverter">
              <w:smartTagPr>
                <w:attr w:name="ProductID" w:val="490 кв. м"/>
              </w:smartTagPr>
              <w:r w:rsidR="002A4CA0">
                <w:rPr>
                  <w:rFonts w:ascii="Times New Roman" w:eastAsia="Times New Roman" w:hAnsi="Times New Roman" w:cs="Times New Roman"/>
                  <w:color w:val="000000"/>
                  <w:sz w:val="24"/>
                  <w:szCs w:val="24"/>
                  <w:lang w:eastAsia="ru-RU"/>
                </w:rPr>
                <w:t>490</w:t>
              </w:r>
              <w:r w:rsidR="002A4CA0" w:rsidRPr="002A4CA0">
                <w:rPr>
                  <w:rFonts w:ascii="Times New Roman" w:eastAsia="Times New Roman" w:hAnsi="Times New Roman" w:cs="Times New Roman"/>
                  <w:color w:val="000000"/>
                  <w:sz w:val="24"/>
                  <w:szCs w:val="24"/>
                  <w:lang w:eastAsia="ru-RU"/>
                </w:rPr>
                <w:t xml:space="preserve"> кв. м</w:t>
              </w:r>
            </w:smartTag>
            <w:r w:rsidR="002A4CA0" w:rsidRPr="002A4CA0">
              <w:rPr>
                <w:rFonts w:ascii="Times New Roman" w:eastAsia="Times New Roman" w:hAnsi="Times New Roman" w:cs="Times New Roman"/>
                <w:color w:val="000000"/>
                <w:sz w:val="24"/>
                <w:szCs w:val="24"/>
                <w:lang w:eastAsia="ru-RU"/>
              </w:rPr>
              <w:t xml:space="preserve">  распространяются ограничения прав, предусмотренные стать</w:t>
            </w:r>
            <w:r w:rsidR="002A4CA0">
              <w:rPr>
                <w:rFonts w:ascii="Times New Roman" w:eastAsia="Times New Roman" w:hAnsi="Times New Roman" w:cs="Times New Roman"/>
                <w:color w:val="000000"/>
                <w:sz w:val="24"/>
                <w:szCs w:val="24"/>
                <w:lang w:eastAsia="ru-RU"/>
              </w:rPr>
              <w:t xml:space="preserve">ей </w:t>
            </w:r>
            <w:r w:rsidR="002A4CA0" w:rsidRPr="002A4CA0">
              <w:rPr>
                <w:rFonts w:ascii="Times New Roman" w:eastAsia="Times New Roman" w:hAnsi="Times New Roman" w:cs="Times New Roman"/>
                <w:color w:val="000000"/>
                <w:sz w:val="24"/>
                <w:szCs w:val="24"/>
                <w:lang w:eastAsia="ru-RU"/>
              </w:rPr>
              <w:t>56</w:t>
            </w:r>
            <w:r w:rsidR="002A4CA0">
              <w:rPr>
                <w:rFonts w:ascii="Times New Roman" w:eastAsia="Times New Roman" w:hAnsi="Times New Roman" w:cs="Times New Roman"/>
                <w:color w:val="000000"/>
                <w:sz w:val="24"/>
                <w:szCs w:val="24"/>
                <w:lang w:eastAsia="ru-RU"/>
              </w:rPr>
              <w:t xml:space="preserve"> </w:t>
            </w:r>
            <w:r w:rsidR="002A4CA0" w:rsidRPr="002A4CA0">
              <w:rPr>
                <w:rFonts w:ascii="Times New Roman" w:eastAsia="Times New Roman" w:hAnsi="Times New Roman" w:cs="Times New Roman"/>
                <w:color w:val="000000"/>
                <w:sz w:val="24"/>
                <w:szCs w:val="24"/>
                <w:lang w:eastAsia="ru-RU"/>
              </w:rPr>
              <w:t>Земельного Кодекса РФ, реес</w:t>
            </w:r>
            <w:r w:rsidR="002A4CA0" w:rsidRPr="002A4CA0">
              <w:rPr>
                <w:rFonts w:ascii="Times New Roman" w:eastAsia="Times New Roman" w:hAnsi="Times New Roman" w:cs="Times New Roman"/>
                <w:color w:val="000000"/>
                <w:sz w:val="24"/>
                <w:szCs w:val="24"/>
                <w:lang w:eastAsia="ru-RU"/>
              </w:rPr>
              <w:t>т</w:t>
            </w:r>
            <w:r w:rsidR="002A4CA0" w:rsidRPr="002A4CA0">
              <w:rPr>
                <w:rFonts w:ascii="Times New Roman" w:eastAsia="Times New Roman" w:hAnsi="Times New Roman" w:cs="Times New Roman"/>
                <w:color w:val="000000"/>
                <w:sz w:val="24"/>
                <w:szCs w:val="24"/>
                <w:lang w:eastAsia="ru-RU"/>
              </w:rPr>
              <w:t>ровый номер границы – 23:27</w:t>
            </w:r>
            <w:r w:rsidR="002A4CA0">
              <w:rPr>
                <w:rFonts w:ascii="Times New Roman" w:eastAsia="Times New Roman" w:hAnsi="Times New Roman" w:cs="Times New Roman"/>
                <w:color w:val="000000"/>
                <w:sz w:val="24"/>
                <w:szCs w:val="24"/>
                <w:lang w:eastAsia="ru-RU"/>
              </w:rPr>
              <w:t>-6.115</w:t>
            </w:r>
            <w:r w:rsidR="002A4CA0" w:rsidRPr="002A4CA0">
              <w:rPr>
                <w:rFonts w:ascii="Times New Roman" w:eastAsia="Times New Roman" w:hAnsi="Times New Roman" w:cs="Times New Roman"/>
                <w:color w:val="000000"/>
                <w:sz w:val="24"/>
                <w:szCs w:val="24"/>
                <w:lang w:eastAsia="ru-RU"/>
              </w:rPr>
              <w:t>.</w:t>
            </w:r>
            <w:r w:rsidR="002A4CA0">
              <w:rPr>
                <w:rFonts w:ascii="Times New Roman" w:eastAsia="Times New Roman" w:hAnsi="Times New Roman" w:cs="Times New Roman"/>
                <w:color w:val="000000"/>
                <w:sz w:val="24"/>
                <w:szCs w:val="24"/>
                <w:lang w:eastAsia="ru-RU"/>
              </w:rPr>
              <w:t xml:space="preserve"> </w:t>
            </w:r>
            <w:r w:rsidR="008D7489" w:rsidRPr="008D7489">
              <w:rPr>
                <w:rFonts w:ascii="Times New Roman" w:eastAsia="Times New Roman" w:hAnsi="Times New Roman" w:cs="Times New Roman"/>
                <w:color w:val="000000"/>
                <w:sz w:val="24"/>
                <w:szCs w:val="24"/>
                <w:lang w:eastAsia="ru-RU"/>
              </w:rPr>
              <w:t>Информация по г</w:t>
            </w:r>
            <w:r w:rsidR="008D7489" w:rsidRPr="008D7489">
              <w:rPr>
                <w:rFonts w:ascii="Times New Roman" w:eastAsia="Times New Roman" w:hAnsi="Times New Roman" w:cs="Times New Roman"/>
                <w:color w:val="000000"/>
                <w:sz w:val="24"/>
                <w:szCs w:val="24"/>
                <w:lang w:eastAsia="ru-RU"/>
              </w:rPr>
              <w:t>а</w:t>
            </w:r>
            <w:r w:rsidR="008D7489" w:rsidRPr="008D7489">
              <w:rPr>
                <w:rFonts w:ascii="Times New Roman" w:eastAsia="Times New Roman" w:hAnsi="Times New Roman" w:cs="Times New Roman"/>
                <w:color w:val="000000"/>
                <w:sz w:val="24"/>
                <w:szCs w:val="24"/>
                <w:lang w:eastAsia="ru-RU"/>
              </w:rPr>
              <w:t xml:space="preserve">зоснабжению: </w:t>
            </w:r>
            <w:r w:rsidR="002A4CA0">
              <w:rPr>
                <w:rFonts w:ascii="Times New Roman" w:eastAsia="Times New Roman" w:hAnsi="Times New Roman" w:cs="Times New Roman"/>
                <w:color w:val="000000"/>
                <w:sz w:val="24"/>
                <w:szCs w:val="24"/>
                <w:lang w:eastAsia="ru-RU"/>
              </w:rPr>
              <w:t>возможность газификации отсутствует</w:t>
            </w:r>
            <w:r w:rsidR="008D7489" w:rsidRPr="008D7489">
              <w:rPr>
                <w:rFonts w:ascii="Times New Roman" w:eastAsia="Times New Roman" w:hAnsi="Times New Roman" w:cs="Times New Roman"/>
                <w:color w:val="000000"/>
                <w:sz w:val="24"/>
                <w:szCs w:val="24"/>
                <w:lang w:eastAsia="ru-RU"/>
              </w:rPr>
              <w:t>. Информация по водоснабжению и водоотведению: технические условия на вод</w:t>
            </w:r>
            <w:r w:rsidR="008D7489" w:rsidRPr="008D7489">
              <w:rPr>
                <w:rFonts w:ascii="Times New Roman" w:eastAsia="Times New Roman" w:hAnsi="Times New Roman" w:cs="Times New Roman"/>
                <w:color w:val="000000"/>
                <w:sz w:val="24"/>
                <w:szCs w:val="24"/>
                <w:lang w:eastAsia="ru-RU"/>
              </w:rPr>
              <w:t>о</w:t>
            </w:r>
            <w:r w:rsidR="008D7489" w:rsidRPr="008D7489">
              <w:rPr>
                <w:rFonts w:ascii="Times New Roman" w:eastAsia="Times New Roman" w:hAnsi="Times New Roman" w:cs="Times New Roman"/>
                <w:color w:val="000000"/>
                <w:sz w:val="24"/>
                <w:szCs w:val="24"/>
                <w:lang w:eastAsia="ru-RU"/>
              </w:rPr>
              <w:t>снабжение на данный земельный учас</w:t>
            </w:r>
            <w:r w:rsidR="002A4CA0">
              <w:rPr>
                <w:rFonts w:ascii="Times New Roman" w:eastAsia="Times New Roman" w:hAnsi="Times New Roman" w:cs="Times New Roman"/>
                <w:color w:val="000000"/>
                <w:sz w:val="24"/>
                <w:szCs w:val="24"/>
                <w:lang w:eastAsia="ru-RU"/>
              </w:rPr>
              <w:t>ток не могут быть предоставлены в виду отсутствия  це</w:t>
            </w:r>
            <w:r w:rsidR="002A4CA0">
              <w:rPr>
                <w:rFonts w:ascii="Times New Roman" w:eastAsia="Times New Roman" w:hAnsi="Times New Roman" w:cs="Times New Roman"/>
                <w:color w:val="000000"/>
                <w:sz w:val="24"/>
                <w:szCs w:val="24"/>
                <w:lang w:eastAsia="ru-RU"/>
              </w:rPr>
              <w:t>н</w:t>
            </w:r>
            <w:r w:rsidR="002A4CA0">
              <w:rPr>
                <w:rFonts w:ascii="Times New Roman" w:eastAsia="Times New Roman" w:hAnsi="Times New Roman" w:cs="Times New Roman"/>
                <w:color w:val="000000"/>
                <w:sz w:val="24"/>
                <w:szCs w:val="24"/>
                <w:lang w:eastAsia="ru-RU"/>
              </w:rPr>
              <w:t>тральной водопроводной сети на данном участке. Для присоединения данного объекта необход</w:t>
            </w:r>
            <w:r w:rsidR="002A4CA0">
              <w:rPr>
                <w:rFonts w:ascii="Times New Roman" w:eastAsia="Times New Roman" w:hAnsi="Times New Roman" w:cs="Times New Roman"/>
                <w:color w:val="000000"/>
                <w:sz w:val="24"/>
                <w:szCs w:val="24"/>
                <w:lang w:eastAsia="ru-RU"/>
              </w:rPr>
              <w:t>и</w:t>
            </w:r>
            <w:r w:rsidR="002A4CA0">
              <w:rPr>
                <w:rFonts w:ascii="Times New Roman" w:eastAsia="Times New Roman" w:hAnsi="Times New Roman" w:cs="Times New Roman"/>
                <w:color w:val="000000"/>
                <w:sz w:val="24"/>
                <w:szCs w:val="24"/>
                <w:lang w:eastAsia="ru-RU"/>
              </w:rPr>
              <w:t xml:space="preserve">мо: - проложить центральный водопровод из труб ПХВ Д = </w:t>
            </w:r>
            <w:smartTag w:uri="urn:schemas-microsoft-com:office:smarttags" w:element="metricconverter">
              <w:smartTagPr>
                <w:attr w:name="ProductID" w:val="90 мм"/>
              </w:smartTagPr>
              <w:r w:rsidR="002A4CA0">
                <w:rPr>
                  <w:rFonts w:ascii="Times New Roman" w:eastAsia="Times New Roman" w:hAnsi="Times New Roman" w:cs="Times New Roman"/>
                  <w:color w:val="000000"/>
                  <w:sz w:val="24"/>
                  <w:szCs w:val="24"/>
                  <w:lang w:eastAsia="ru-RU"/>
                </w:rPr>
                <w:t>90 мм</w:t>
              </w:r>
            </w:smartTag>
            <w:r w:rsidR="002A4CA0">
              <w:rPr>
                <w:rFonts w:ascii="Times New Roman" w:eastAsia="Times New Roman" w:hAnsi="Times New Roman" w:cs="Times New Roman"/>
                <w:color w:val="000000"/>
                <w:sz w:val="24"/>
                <w:szCs w:val="24"/>
                <w:lang w:eastAsia="ru-RU"/>
              </w:rPr>
              <w:t xml:space="preserve">, протяженностью </w:t>
            </w:r>
            <w:r w:rsidR="002A4CA0">
              <w:rPr>
                <w:rFonts w:ascii="Times New Roman" w:eastAsia="Times New Roman" w:hAnsi="Times New Roman" w:cs="Times New Roman"/>
                <w:color w:val="000000"/>
                <w:sz w:val="24"/>
                <w:szCs w:val="24"/>
                <w:lang w:val="en-US" w:eastAsia="ru-RU"/>
              </w:rPr>
              <w:t>L</w:t>
            </w:r>
            <w:r w:rsidR="002A4CA0" w:rsidRPr="002A4CA0">
              <w:rPr>
                <w:rFonts w:ascii="Times New Roman" w:eastAsia="Times New Roman" w:hAnsi="Times New Roman" w:cs="Times New Roman"/>
                <w:color w:val="000000"/>
                <w:sz w:val="24"/>
                <w:szCs w:val="24"/>
                <w:lang w:eastAsia="ru-RU"/>
              </w:rPr>
              <w:t xml:space="preserve"> </w:t>
            </w:r>
            <w:r w:rsidR="002A4CA0">
              <w:rPr>
                <w:rFonts w:ascii="Times New Roman" w:eastAsia="Times New Roman" w:hAnsi="Times New Roman" w:cs="Times New Roman"/>
                <w:color w:val="000000"/>
                <w:sz w:val="24"/>
                <w:szCs w:val="24"/>
                <w:lang w:eastAsia="ru-RU"/>
              </w:rPr>
              <w:t xml:space="preserve">= </w:t>
            </w:r>
            <w:smartTag w:uri="urn:schemas-microsoft-com:office:smarttags" w:element="metricconverter">
              <w:smartTagPr>
                <w:attr w:name="ProductID" w:val="280 м"/>
              </w:smartTagPr>
              <w:r w:rsidR="002A4CA0">
                <w:rPr>
                  <w:rFonts w:ascii="Times New Roman" w:eastAsia="Times New Roman" w:hAnsi="Times New Roman" w:cs="Times New Roman"/>
                  <w:color w:val="000000"/>
                  <w:sz w:val="24"/>
                  <w:szCs w:val="24"/>
                  <w:lang w:eastAsia="ru-RU"/>
                </w:rPr>
                <w:t>280 м</w:t>
              </w:r>
            </w:smartTag>
            <w:r w:rsidR="002A4CA0">
              <w:rPr>
                <w:rFonts w:ascii="Times New Roman" w:eastAsia="Times New Roman" w:hAnsi="Times New Roman" w:cs="Times New Roman"/>
                <w:color w:val="000000"/>
                <w:sz w:val="24"/>
                <w:szCs w:val="24"/>
                <w:lang w:eastAsia="ru-RU"/>
              </w:rPr>
              <w:t xml:space="preserve">; - согласовать с Сочинским заповедником; - согласовать прокол через трассу г. Славянск-на-Кубани – ст. </w:t>
            </w:r>
            <w:proofErr w:type="spellStart"/>
            <w:r w:rsidR="002A4CA0">
              <w:rPr>
                <w:rFonts w:ascii="Times New Roman" w:eastAsia="Times New Roman" w:hAnsi="Times New Roman" w:cs="Times New Roman"/>
                <w:color w:val="000000"/>
                <w:sz w:val="24"/>
                <w:szCs w:val="24"/>
                <w:lang w:eastAsia="ru-RU"/>
              </w:rPr>
              <w:t>Черноерковская</w:t>
            </w:r>
            <w:proofErr w:type="spellEnd"/>
            <w:r w:rsidR="002A4CA0">
              <w:rPr>
                <w:rFonts w:ascii="Times New Roman" w:eastAsia="Times New Roman" w:hAnsi="Times New Roman" w:cs="Times New Roman"/>
                <w:color w:val="000000"/>
                <w:sz w:val="24"/>
                <w:szCs w:val="24"/>
                <w:lang w:eastAsia="ru-RU"/>
              </w:rPr>
              <w:t xml:space="preserve"> – х. Черный Ерик с управлением «</w:t>
            </w:r>
            <w:proofErr w:type="spellStart"/>
            <w:r w:rsidR="002A4CA0">
              <w:rPr>
                <w:rFonts w:ascii="Times New Roman" w:eastAsia="Times New Roman" w:hAnsi="Times New Roman" w:cs="Times New Roman"/>
                <w:color w:val="000000"/>
                <w:sz w:val="24"/>
                <w:szCs w:val="24"/>
                <w:lang w:eastAsia="ru-RU"/>
              </w:rPr>
              <w:t>Краснодаравтодор</w:t>
            </w:r>
            <w:proofErr w:type="spellEnd"/>
            <w:r w:rsidR="002A4CA0">
              <w:rPr>
                <w:rFonts w:ascii="Times New Roman" w:eastAsia="Times New Roman" w:hAnsi="Times New Roman" w:cs="Times New Roman"/>
                <w:color w:val="000000"/>
                <w:sz w:val="24"/>
                <w:szCs w:val="24"/>
                <w:lang w:eastAsia="ru-RU"/>
              </w:rPr>
              <w:t>»</w:t>
            </w:r>
            <w:r w:rsidR="008D7489" w:rsidRPr="008D7489">
              <w:rPr>
                <w:rFonts w:ascii="Times New Roman" w:eastAsia="Times New Roman" w:hAnsi="Times New Roman" w:cs="Times New Roman"/>
                <w:color w:val="000000"/>
                <w:sz w:val="24"/>
                <w:szCs w:val="24"/>
                <w:lang w:eastAsia="ru-RU"/>
              </w:rPr>
              <w:t xml:space="preserve">. </w:t>
            </w:r>
            <w:proofErr w:type="gramStart"/>
            <w:r w:rsidR="008D7489" w:rsidRPr="008D7489">
              <w:rPr>
                <w:rFonts w:ascii="Times New Roman" w:eastAsia="Times New Roman" w:hAnsi="Times New Roman" w:cs="Times New Roman"/>
                <w:color w:val="000000"/>
                <w:sz w:val="24"/>
                <w:szCs w:val="24"/>
                <w:lang w:eastAsia="ru-RU"/>
              </w:rPr>
              <w:t>Параметры разр</w:t>
            </w:r>
            <w:r w:rsidR="008D7489" w:rsidRPr="008D7489">
              <w:rPr>
                <w:rFonts w:ascii="Times New Roman" w:eastAsia="Times New Roman" w:hAnsi="Times New Roman" w:cs="Times New Roman"/>
                <w:color w:val="000000"/>
                <w:sz w:val="24"/>
                <w:szCs w:val="24"/>
                <w:lang w:eastAsia="ru-RU"/>
              </w:rPr>
              <w:t>е</w:t>
            </w:r>
            <w:r w:rsidR="008D7489" w:rsidRPr="008D7489">
              <w:rPr>
                <w:rFonts w:ascii="Times New Roman" w:eastAsia="Times New Roman" w:hAnsi="Times New Roman" w:cs="Times New Roman"/>
                <w:color w:val="000000"/>
                <w:sz w:val="24"/>
                <w:szCs w:val="24"/>
                <w:lang w:eastAsia="ru-RU"/>
              </w:rPr>
              <w:t xml:space="preserve">шенного строительства в соответствии с Правилами землепользования и застройки </w:t>
            </w:r>
            <w:proofErr w:type="spellStart"/>
            <w:r w:rsidR="008D7489" w:rsidRPr="008D7489">
              <w:rPr>
                <w:rFonts w:ascii="Times New Roman" w:eastAsia="Times New Roman" w:hAnsi="Times New Roman" w:cs="Times New Roman"/>
                <w:color w:val="000000"/>
                <w:sz w:val="24"/>
                <w:szCs w:val="24"/>
                <w:lang w:eastAsia="ru-RU"/>
              </w:rPr>
              <w:t>Черноерко</w:t>
            </w:r>
            <w:r w:rsidR="008D7489" w:rsidRPr="008D7489">
              <w:rPr>
                <w:rFonts w:ascii="Times New Roman" w:eastAsia="Times New Roman" w:hAnsi="Times New Roman" w:cs="Times New Roman"/>
                <w:color w:val="000000"/>
                <w:sz w:val="24"/>
                <w:szCs w:val="24"/>
                <w:lang w:eastAsia="ru-RU"/>
              </w:rPr>
              <w:t>в</w:t>
            </w:r>
            <w:r w:rsidR="008D7489" w:rsidRPr="008D7489">
              <w:rPr>
                <w:rFonts w:ascii="Times New Roman" w:eastAsia="Times New Roman" w:hAnsi="Times New Roman" w:cs="Times New Roman"/>
                <w:color w:val="000000"/>
                <w:sz w:val="24"/>
                <w:szCs w:val="24"/>
                <w:lang w:eastAsia="ru-RU"/>
              </w:rPr>
              <w:t>ского</w:t>
            </w:r>
            <w:proofErr w:type="spellEnd"/>
            <w:r w:rsidR="008D7489" w:rsidRPr="008D7489">
              <w:rPr>
                <w:rFonts w:ascii="Times New Roman" w:eastAsia="Times New Roman" w:hAnsi="Times New Roman" w:cs="Times New Roman"/>
                <w:color w:val="000000"/>
                <w:sz w:val="24"/>
                <w:szCs w:val="24"/>
                <w:lang w:eastAsia="ru-RU"/>
              </w:rPr>
              <w:t xml:space="preserve">  сельского поселения Славян</w:t>
            </w:r>
            <w:r w:rsidR="00D30677">
              <w:rPr>
                <w:rFonts w:ascii="Times New Roman" w:eastAsia="Times New Roman" w:hAnsi="Times New Roman" w:cs="Times New Roman"/>
                <w:color w:val="000000"/>
                <w:sz w:val="24"/>
                <w:szCs w:val="24"/>
                <w:lang w:eastAsia="ru-RU"/>
              </w:rPr>
              <w:t>ского района (в ре</w:t>
            </w:r>
            <w:r w:rsidR="008D7489" w:rsidRPr="008D7489">
              <w:rPr>
                <w:rFonts w:ascii="Times New Roman" w:eastAsia="Times New Roman" w:hAnsi="Times New Roman" w:cs="Times New Roman"/>
                <w:color w:val="000000"/>
                <w:sz w:val="24"/>
                <w:szCs w:val="24"/>
                <w:lang w:eastAsia="ru-RU"/>
              </w:rPr>
              <w:t xml:space="preserve">дакции от 26.05.2021 г. № 21) земельный </w:t>
            </w:r>
            <w:r w:rsidR="008D7489" w:rsidRPr="008D7489">
              <w:rPr>
                <w:rFonts w:ascii="Times New Roman" w:eastAsia="Times New Roman" w:hAnsi="Times New Roman" w:cs="Times New Roman"/>
                <w:color w:val="000000"/>
                <w:sz w:val="24"/>
                <w:szCs w:val="24"/>
                <w:lang w:eastAsia="ru-RU"/>
              </w:rPr>
              <w:lastRenderedPageBreak/>
              <w:t xml:space="preserve">участок расположен  в зоне </w:t>
            </w:r>
            <w:r w:rsidR="00D30677">
              <w:rPr>
                <w:rFonts w:ascii="Times New Roman" w:eastAsia="Times New Roman" w:hAnsi="Times New Roman" w:cs="Times New Roman"/>
                <w:color w:val="000000"/>
                <w:sz w:val="24"/>
                <w:szCs w:val="24"/>
                <w:lang w:eastAsia="ru-RU"/>
              </w:rPr>
              <w:t>сельскохозяйственного производства</w:t>
            </w:r>
            <w:r w:rsidR="008D7489" w:rsidRPr="008D7489">
              <w:rPr>
                <w:rFonts w:ascii="Times New Roman" w:eastAsia="Times New Roman" w:hAnsi="Times New Roman" w:cs="Times New Roman"/>
                <w:color w:val="000000"/>
                <w:sz w:val="24"/>
                <w:szCs w:val="24"/>
                <w:lang w:eastAsia="ru-RU"/>
              </w:rPr>
              <w:t xml:space="preserve"> </w:t>
            </w:r>
            <w:r w:rsidR="00D30677">
              <w:rPr>
                <w:rFonts w:ascii="Times New Roman" w:eastAsia="Times New Roman" w:hAnsi="Times New Roman" w:cs="Times New Roman"/>
                <w:color w:val="000000"/>
                <w:sz w:val="24"/>
                <w:szCs w:val="24"/>
                <w:lang w:eastAsia="ru-RU"/>
              </w:rPr>
              <w:t>7 СХЗ 702</w:t>
            </w:r>
            <w:r w:rsidR="008D7489" w:rsidRPr="008D7489">
              <w:rPr>
                <w:rFonts w:ascii="Times New Roman" w:eastAsia="Times New Roman" w:hAnsi="Times New Roman" w:cs="Times New Roman"/>
                <w:color w:val="000000"/>
                <w:sz w:val="24"/>
                <w:szCs w:val="24"/>
                <w:lang w:eastAsia="ru-RU"/>
              </w:rPr>
              <w:t>, для которой устано</w:t>
            </w:r>
            <w:r w:rsidR="008D7489" w:rsidRPr="008D7489">
              <w:rPr>
                <w:rFonts w:ascii="Times New Roman" w:eastAsia="Times New Roman" w:hAnsi="Times New Roman" w:cs="Times New Roman"/>
                <w:color w:val="000000"/>
                <w:sz w:val="24"/>
                <w:szCs w:val="24"/>
                <w:lang w:eastAsia="ru-RU"/>
              </w:rPr>
              <w:t>в</w:t>
            </w:r>
            <w:r w:rsidR="008D7489" w:rsidRPr="008D7489">
              <w:rPr>
                <w:rFonts w:ascii="Times New Roman" w:eastAsia="Times New Roman" w:hAnsi="Times New Roman" w:cs="Times New Roman"/>
                <w:color w:val="000000"/>
                <w:sz w:val="24"/>
                <w:szCs w:val="24"/>
                <w:lang w:eastAsia="ru-RU"/>
              </w:rPr>
              <w:t>лены следующие предельные па</w:t>
            </w:r>
            <w:r w:rsidR="00D30677">
              <w:rPr>
                <w:rFonts w:ascii="Times New Roman" w:eastAsia="Times New Roman" w:hAnsi="Times New Roman" w:cs="Times New Roman"/>
                <w:color w:val="000000"/>
                <w:sz w:val="24"/>
                <w:szCs w:val="24"/>
                <w:lang w:eastAsia="ru-RU"/>
              </w:rPr>
              <w:t>ра</w:t>
            </w:r>
            <w:r w:rsidR="008D7489" w:rsidRPr="008D7489">
              <w:rPr>
                <w:rFonts w:ascii="Times New Roman" w:eastAsia="Times New Roman" w:hAnsi="Times New Roman" w:cs="Times New Roman"/>
                <w:color w:val="000000"/>
                <w:sz w:val="24"/>
                <w:szCs w:val="24"/>
                <w:lang w:eastAsia="ru-RU"/>
              </w:rPr>
              <w:t>метры разрешенного строител</w:t>
            </w:r>
            <w:r w:rsidR="008D7489" w:rsidRPr="008D7489">
              <w:rPr>
                <w:rFonts w:ascii="Times New Roman" w:eastAsia="Times New Roman" w:hAnsi="Times New Roman" w:cs="Times New Roman"/>
                <w:color w:val="000000"/>
                <w:sz w:val="24"/>
                <w:szCs w:val="24"/>
                <w:lang w:eastAsia="ru-RU"/>
              </w:rPr>
              <w:t>ь</w:t>
            </w:r>
            <w:r w:rsidR="008D7489" w:rsidRPr="008D7489">
              <w:rPr>
                <w:rFonts w:ascii="Times New Roman" w:eastAsia="Times New Roman" w:hAnsi="Times New Roman" w:cs="Times New Roman"/>
                <w:color w:val="000000"/>
                <w:sz w:val="24"/>
                <w:szCs w:val="24"/>
                <w:lang w:eastAsia="ru-RU"/>
              </w:rPr>
              <w:t>ства, в соответствии с частью  3 статьи 36 Градостроительно</w:t>
            </w:r>
            <w:r w:rsidR="00D30677">
              <w:rPr>
                <w:rFonts w:ascii="Times New Roman" w:eastAsia="Times New Roman" w:hAnsi="Times New Roman" w:cs="Times New Roman"/>
                <w:color w:val="000000"/>
                <w:sz w:val="24"/>
                <w:szCs w:val="24"/>
                <w:lang w:eastAsia="ru-RU"/>
              </w:rPr>
              <w:t>го ко</w:t>
            </w:r>
            <w:r w:rsidR="008D7489" w:rsidRPr="008D7489">
              <w:rPr>
                <w:rFonts w:ascii="Times New Roman" w:eastAsia="Times New Roman" w:hAnsi="Times New Roman" w:cs="Times New Roman"/>
                <w:color w:val="000000"/>
                <w:sz w:val="24"/>
                <w:szCs w:val="24"/>
                <w:lang w:eastAsia="ru-RU"/>
              </w:rPr>
              <w:t>декса РФ:- минимальная /максимальная площадь земельных участков, образуемых из земельных участ</w:t>
            </w:r>
            <w:r w:rsidR="00D30677">
              <w:rPr>
                <w:rFonts w:ascii="Times New Roman" w:eastAsia="Times New Roman" w:hAnsi="Times New Roman" w:cs="Times New Roman"/>
                <w:color w:val="000000"/>
                <w:sz w:val="24"/>
                <w:szCs w:val="24"/>
                <w:lang w:eastAsia="ru-RU"/>
              </w:rPr>
              <w:t xml:space="preserve">ков </w:t>
            </w:r>
            <w:r w:rsidR="008D7489" w:rsidRPr="008D7489">
              <w:rPr>
                <w:rFonts w:ascii="Times New Roman" w:eastAsia="Times New Roman" w:hAnsi="Times New Roman" w:cs="Times New Roman"/>
                <w:color w:val="000000"/>
                <w:sz w:val="24"/>
                <w:szCs w:val="24"/>
                <w:lang w:eastAsia="ru-RU"/>
              </w:rPr>
              <w:t>- 1000 /5000</w:t>
            </w:r>
            <w:r w:rsidR="00D30677">
              <w:rPr>
                <w:rFonts w:ascii="Times New Roman" w:eastAsia="Times New Roman" w:hAnsi="Times New Roman" w:cs="Times New Roman"/>
                <w:color w:val="000000"/>
                <w:sz w:val="24"/>
                <w:szCs w:val="24"/>
                <w:lang w:eastAsia="ru-RU"/>
              </w:rPr>
              <w:t>00</w:t>
            </w:r>
            <w:proofErr w:type="gramEnd"/>
            <w:r w:rsidR="008D7489" w:rsidRPr="008D7489">
              <w:rPr>
                <w:rFonts w:ascii="Times New Roman" w:eastAsia="Times New Roman" w:hAnsi="Times New Roman" w:cs="Times New Roman"/>
                <w:color w:val="000000"/>
                <w:sz w:val="24"/>
                <w:szCs w:val="24"/>
                <w:lang w:eastAsia="ru-RU"/>
              </w:rPr>
              <w:t xml:space="preserve"> </w:t>
            </w:r>
            <w:proofErr w:type="gramStart"/>
            <w:r w:rsidR="008D7489" w:rsidRPr="008D7489">
              <w:rPr>
                <w:rFonts w:ascii="Times New Roman" w:eastAsia="Times New Roman" w:hAnsi="Times New Roman" w:cs="Times New Roman"/>
                <w:color w:val="000000"/>
                <w:sz w:val="24"/>
                <w:szCs w:val="24"/>
                <w:lang w:eastAsia="ru-RU"/>
              </w:rPr>
              <w:t>кв. м; минимальная ширина зе</w:t>
            </w:r>
            <w:r w:rsidR="00D30677">
              <w:rPr>
                <w:rFonts w:ascii="Times New Roman" w:eastAsia="Times New Roman" w:hAnsi="Times New Roman" w:cs="Times New Roman"/>
                <w:color w:val="000000"/>
                <w:sz w:val="24"/>
                <w:szCs w:val="24"/>
                <w:lang w:eastAsia="ru-RU"/>
              </w:rPr>
              <w:t>мел</w:t>
            </w:r>
            <w:r w:rsidR="00D30677">
              <w:rPr>
                <w:rFonts w:ascii="Times New Roman" w:eastAsia="Times New Roman" w:hAnsi="Times New Roman" w:cs="Times New Roman"/>
                <w:color w:val="000000"/>
                <w:sz w:val="24"/>
                <w:szCs w:val="24"/>
                <w:lang w:eastAsia="ru-RU"/>
              </w:rPr>
              <w:t>ь</w:t>
            </w:r>
            <w:r w:rsidR="008D7489" w:rsidRPr="008D7489">
              <w:rPr>
                <w:rFonts w:ascii="Times New Roman" w:eastAsia="Times New Roman" w:hAnsi="Times New Roman" w:cs="Times New Roman"/>
                <w:color w:val="000000"/>
                <w:sz w:val="24"/>
                <w:szCs w:val="24"/>
                <w:lang w:eastAsia="ru-RU"/>
              </w:rPr>
              <w:t xml:space="preserve">ных участков вдоль фронта улицы (проезда) – </w:t>
            </w:r>
            <w:smartTag w:uri="urn:schemas-microsoft-com:office:smarttags" w:element="metricconverter">
              <w:smartTagPr>
                <w:attr w:name="ProductID" w:val="15 м"/>
              </w:smartTagPr>
              <w:r w:rsidR="008D7489" w:rsidRPr="008D7489">
                <w:rPr>
                  <w:rFonts w:ascii="Times New Roman" w:eastAsia="Times New Roman" w:hAnsi="Times New Roman" w:cs="Times New Roman"/>
                  <w:color w:val="000000"/>
                  <w:sz w:val="24"/>
                  <w:szCs w:val="24"/>
                  <w:lang w:eastAsia="ru-RU"/>
                </w:rPr>
                <w:t>1</w:t>
              </w:r>
              <w:r w:rsidR="00D30677">
                <w:rPr>
                  <w:rFonts w:ascii="Times New Roman" w:eastAsia="Times New Roman" w:hAnsi="Times New Roman" w:cs="Times New Roman"/>
                  <w:color w:val="000000"/>
                  <w:sz w:val="24"/>
                  <w:szCs w:val="24"/>
                  <w:lang w:eastAsia="ru-RU"/>
                </w:rPr>
                <w:t>5</w:t>
              </w:r>
              <w:r w:rsidR="008D7489" w:rsidRPr="008D7489">
                <w:rPr>
                  <w:rFonts w:ascii="Times New Roman" w:eastAsia="Times New Roman" w:hAnsi="Times New Roman" w:cs="Times New Roman"/>
                  <w:color w:val="000000"/>
                  <w:sz w:val="24"/>
                  <w:szCs w:val="24"/>
                  <w:lang w:eastAsia="ru-RU"/>
                </w:rPr>
                <w:t xml:space="preserve"> м</w:t>
              </w:r>
            </w:smartTag>
            <w:r w:rsidR="008D7489" w:rsidRPr="008D7489">
              <w:rPr>
                <w:rFonts w:ascii="Times New Roman" w:eastAsia="Times New Roman" w:hAnsi="Times New Roman" w:cs="Times New Roman"/>
                <w:color w:val="000000"/>
                <w:sz w:val="24"/>
                <w:szCs w:val="24"/>
                <w:lang w:eastAsia="ru-RU"/>
              </w:rPr>
              <w:t>; - макс</w:t>
            </w:r>
            <w:r w:rsidR="008D7489" w:rsidRPr="008D7489">
              <w:rPr>
                <w:rFonts w:ascii="Times New Roman" w:eastAsia="Times New Roman" w:hAnsi="Times New Roman" w:cs="Times New Roman"/>
                <w:color w:val="000000"/>
                <w:sz w:val="24"/>
                <w:szCs w:val="24"/>
                <w:lang w:eastAsia="ru-RU"/>
              </w:rPr>
              <w:t>и</w:t>
            </w:r>
            <w:r w:rsidR="008D7489" w:rsidRPr="008D7489">
              <w:rPr>
                <w:rFonts w:ascii="Times New Roman" w:eastAsia="Times New Roman" w:hAnsi="Times New Roman" w:cs="Times New Roman"/>
                <w:color w:val="000000"/>
                <w:sz w:val="24"/>
                <w:szCs w:val="24"/>
                <w:lang w:eastAsia="ru-RU"/>
              </w:rPr>
              <w:t xml:space="preserve">мальное количество этажей зданий – </w:t>
            </w:r>
            <w:r w:rsidR="00D30677">
              <w:rPr>
                <w:rFonts w:ascii="Times New Roman" w:eastAsia="Times New Roman" w:hAnsi="Times New Roman" w:cs="Times New Roman"/>
                <w:color w:val="000000"/>
                <w:sz w:val="24"/>
                <w:szCs w:val="24"/>
                <w:lang w:eastAsia="ru-RU"/>
              </w:rPr>
              <w:t>2</w:t>
            </w:r>
            <w:r w:rsidR="008D7489" w:rsidRPr="008D7489">
              <w:rPr>
                <w:rFonts w:ascii="Times New Roman" w:eastAsia="Times New Roman" w:hAnsi="Times New Roman" w:cs="Times New Roman"/>
                <w:color w:val="000000"/>
                <w:sz w:val="24"/>
                <w:szCs w:val="24"/>
                <w:lang w:eastAsia="ru-RU"/>
              </w:rPr>
              <w:t xml:space="preserve"> этажа;</w:t>
            </w:r>
            <w:r w:rsidR="00197E8B">
              <w:rPr>
                <w:rFonts w:ascii="Times New Roman" w:eastAsia="Times New Roman" w:hAnsi="Times New Roman" w:cs="Times New Roman"/>
                <w:color w:val="000000"/>
                <w:sz w:val="24"/>
                <w:szCs w:val="24"/>
                <w:lang w:eastAsia="ru-RU"/>
              </w:rPr>
              <w:t xml:space="preserve"> </w:t>
            </w:r>
            <w:r w:rsidR="008D7489" w:rsidRPr="008D7489">
              <w:rPr>
                <w:rFonts w:ascii="Times New Roman" w:eastAsia="Times New Roman" w:hAnsi="Times New Roman" w:cs="Times New Roman"/>
                <w:color w:val="000000"/>
                <w:sz w:val="24"/>
                <w:szCs w:val="24"/>
                <w:lang w:eastAsia="ru-RU"/>
              </w:rPr>
              <w:t>- максимальная высота зданий</w:t>
            </w:r>
            <w:r w:rsidR="00D30677">
              <w:rPr>
                <w:rFonts w:ascii="Times New Roman" w:eastAsia="Times New Roman" w:hAnsi="Times New Roman" w:cs="Times New Roman"/>
                <w:color w:val="000000"/>
                <w:sz w:val="24"/>
                <w:szCs w:val="24"/>
                <w:lang w:eastAsia="ru-RU"/>
              </w:rPr>
              <w:t>, строений от уровня земли</w:t>
            </w:r>
            <w:r w:rsidR="008D7489" w:rsidRPr="008D7489">
              <w:rPr>
                <w:rFonts w:ascii="Times New Roman" w:eastAsia="Times New Roman" w:hAnsi="Times New Roman" w:cs="Times New Roman"/>
                <w:color w:val="000000"/>
                <w:sz w:val="24"/>
                <w:szCs w:val="24"/>
                <w:lang w:eastAsia="ru-RU"/>
              </w:rPr>
              <w:t xml:space="preserve"> – </w:t>
            </w:r>
            <w:smartTag w:uri="urn:schemas-microsoft-com:office:smarttags" w:element="metricconverter">
              <w:smartTagPr>
                <w:attr w:name="ProductID" w:val="15 м"/>
              </w:smartTagPr>
              <w:r w:rsidR="00D30677">
                <w:rPr>
                  <w:rFonts w:ascii="Times New Roman" w:eastAsia="Times New Roman" w:hAnsi="Times New Roman" w:cs="Times New Roman"/>
                  <w:color w:val="000000"/>
                  <w:sz w:val="24"/>
                  <w:szCs w:val="24"/>
                  <w:lang w:eastAsia="ru-RU"/>
                </w:rPr>
                <w:t>15</w:t>
              </w:r>
              <w:r w:rsidR="008D7489" w:rsidRPr="008D7489">
                <w:rPr>
                  <w:rFonts w:ascii="Times New Roman" w:eastAsia="Times New Roman" w:hAnsi="Times New Roman" w:cs="Times New Roman"/>
                  <w:color w:val="000000"/>
                  <w:sz w:val="24"/>
                  <w:szCs w:val="24"/>
                  <w:lang w:eastAsia="ru-RU"/>
                </w:rPr>
                <w:t xml:space="preserve"> м</w:t>
              </w:r>
            </w:smartTag>
            <w:r w:rsidR="008D7489" w:rsidRPr="008D7489">
              <w:rPr>
                <w:rFonts w:ascii="Times New Roman" w:eastAsia="Times New Roman" w:hAnsi="Times New Roman" w:cs="Times New Roman"/>
                <w:color w:val="000000"/>
                <w:sz w:val="24"/>
                <w:szCs w:val="24"/>
                <w:lang w:eastAsia="ru-RU"/>
              </w:rPr>
              <w:t>; - максимальн</w:t>
            </w:r>
            <w:r w:rsidR="00D30677">
              <w:rPr>
                <w:rFonts w:ascii="Times New Roman" w:eastAsia="Times New Roman" w:hAnsi="Times New Roman" w:cs="Times New Roman"/>
                <w:color w:val="000000"/>
                <w:sz w:val="24"/>
                <w:szCs w:val="24"/>
                <w:lang w:eastAsia="ru-RU"/>
              </w:rPr>
              <w:t>ая</w:t>
            </w:r>
            <w:r w:rsidR="008D7489" w:rsidRPr="008D7489">
              <w:rPr>
                <w:rFonts w:ascii="Times New Roman" w:eastAsia="Times New Roman" w:hAnsi="Times New Roman" w:cs="Times New Roman"/>
                <w:color w:val="000000"/>
                <w:sz w:val="24"/>
                <w:szCs w:val="24"/>
                <w:lang w:eastAsia="ru-RU"/>
              </w:rPr>
              <w:t xml:space="preserve"> </w:t>
            </w:r>
            <w:r w:rsidR="00D30677">
              <w:rPr>
                <w:rFonts w:ascii="Times New Roman" w:eastAsia="Times New Roman" w:hAnsi="Times New Roman" w:cs="Times New Roman"/>
                <w:color w:val="000000"/>
                <w:sz w:val="24"/>
                <w:szCs w:val="24"/>
                <w:lang w:eastAsia="ru-RU"/>
              </w:rPr>
              <w:t>высота сооружений от уровня земли</w:t>
            </w:r>
            <w:r w:rsidR="008D7489" w:rsidRPr="008D7489">
              <w:rPr>
                <w:rFonts w:ascii="Times New Roman" w:eastAsia="Times New Roman" w:hAnsi="Times New Roman" w:cs="Times New Roman"/>
                <w:color w:val="000000"/>
                <w:sz w:val="24"/>
                <w:szCs w:val="24"/>
                <w:lang w:eastAsia="ru-RU"/>
              </w:rPr>
              <w:t xml:space="preserve"> – </w:t>
            </w:r>
            <w:smartTag w:uri="urn:schemas-microsoft-com:office:smarttags" w:element="metricconverter">
              <w:smartTagPr>
                <w:attr w:name="ProductID" w:val="50 м"/>
              </w:smartTagPr>
              <w:r w:rsidR="00D30677">
                <w:rPr>
                  <w:rFonts w:ascii="Times New Roman" w:eastAsia="Times New Roman" w:hAnsi="Times New Roman" w:cs="Times New Roman"/>
                  <w:color w:val="000000"/>
                  <w:sz w:val="24"/>
                  <w:szCs w:val="24"/>
                  <w:lang w:eastAsia="ru-RU"/>
                </w:rPr>
                <w:t>5</w:t>
              </w:r>
              <w:r w:rsidR="008D7489" w:rsidRPr="008D7489">
                <w:rPr>
                  <w:rFonts w:ascii="Times New Roman" w:eastAsia="Times New Roman" w:hAnsi="Times New Roman" w:cs="Times New Roman"/>
                  <w:color w:val="000000"/>
                  <w:sz w:val="24"/>
                  <w:szCs w:val="24"/>
                  <w:lang w:eastAsia="ru-RU"/>
                </w:rPr>
                <w:t>0</w:t>
              </w:r>
              <w:r w:rsidR="00D30677">
                <w:rPr>
                  <w:rFonts w:ascii="Times New Roman" w:eastAsia="Times New Roman" w:hAnsi="Times New Roman" w:cs="Times New Roman"/>
                  <w:color w:val="000000"/>
                  <w:sz w:val="24"/>
                  <w:szCs w:val="24"/>
                  <w:lang w:eastAsia="ru-RU"/>
                </w:rPr>
                <w:t xml:space="preserve"> м</w:t>
              </w:r>
            </w:smartTag>
            <w:r w:rsidR="008D7489" w:rsidRPr="008D7489">
              <w:rPr>
                <w:rFonts w:ascii="Times New Roman" w:eastAsia="Times New Roman" w:hAnsi="Times New Roman" w:cs="Times New Roman"/>
                <w:color w:val="000000"/>
                <w:sz w:val="24"/>
                <w:szCs w:val="24"/>
                <w:lang w:eastAsia="ru-RU"/>
              </w:rPr>
              <w:t>;</w:t>
            </w:r>
            <w:r w:rsidR="00D30677">
              <w:t xml:space="preserve"> </w:t>
            </w:r>
            <w:r w:rsidR="00D30677" w:rsidRPr="00D30677">
              <w:rPr>
                <w:rFonts w:ascii="Times New Roman" w:eastAsia="Times New Roman" w:hAnsi="Times New Roman" w:cs="Times New Roman"/>
                <w:color w:val="000000"/>
                <w:sz w:val="24"/>
                <w:szCs w:val="24"/>
                <w:lang w:eastAsia="ru-RU"/>
              </w:rPr>
              <w:t>- максимальный процент застройки</w:t>
            </w:r>
            <w:r w:rsidR="00D30677">
              <w:rPr>
                <w:rFonts w:ascii="Times New Roman" w:eastAsia="Times New Roman" w:hAnsi="Times New Roman" w:cs="Times New Roman"/>
                <w:color w:val="000000"/>
                <w:sz w:val="24"/>
                <w:szCs w:val="24"/>
                <w:lang w:eastAsia="ru-RU"/>
              </w:rPr>
              <w:t xml:space="preserve"> в границах земельного участка – 80 %; </w:t>
            </w:r>
            <w:r w:rsidR="008D7489" w:rsidRPr="008D7489">
              <w:rPr>
                <w:rFonts w:ascii="Times New Roman" w:eastAsia="Times New Roman" w:hAnsi="Times New Roman" w:cs="Times New Roman"/>
                <w:color w:val="000000"/>
                <w:sz w:val="24"/>
                <w:szCs w:val="24"/>
                <w:lang w:eastAsia="ru-RU"/>
              </w:rPr>
              <w:t>- процент застройки подземной части – не регламентируется;</w:t>
            </w:r>
            <w:r w:rsidR="00197E8B">
              <w:rPr>
                <w:rFonts w:ascii="Times New Roman" w:eastAsia="Times New Roman" w:hAnsi="Times New Roman" w:cs="Times New Roman"/>
                <w:color w:val="000000"/>
                <w:sz w:val="24"/>
                <w:szCs w:val="24"/>
                <w:lang w:eastAsia="ru-RU"/>
              </w:rPr>
              <w:t xml:space="preserve"> </w:t>
            </w:r>
            <w:r w:rsidR="008D7489" w:rsidRPr="008D7489">
              <w:rPr>
                <w:rFonts w:ascii="Times New Roman" w:eastAsia="Times New Roman" w:hAnsi="Times New Roman" w:cs="Times New Roman"/>
                <w:color w:val="000000"/>
                <w:sz w:val="24"/>
                <w:szCs w:val="24"/>
                <w:lang w:eastAsia="ru-RU"/>
              </w:rPr>
              <w:t>- минимальные о</w:t>
            </w:r>
            <w:r w:rsidR="008D7489" w:rsidRPr="008D7489">
              <w:rPr>
                <w:rFonts w:ascii="Times New Roman" w:eastAsia="Times New Roman" w:hAnsi="Times New Roman" w:cs="Times New Roman"/>
                <w:color w:val="000000"/>
                <w:sz w:val="24"/>
                <w:szCs w:val="24"/>
                <w:lang w:eastAsia="ru-RU"/>
              </w:rPr>
              <w:t>т</w:t>
            </w:r>
            <w:r w:rsidR="008D7489" w:rsidRPr="008D7489">
              <w:rPr>
                <w:rFonts w:ascii="Times New Roman" w:eastAsia="Times New Roman" w:hAnsi="Times New Roman" w:cs="Times New Roman"/>
                <w:color w:val="000000"/>
                <w:sz w:val="24"/>
                <w:szCs w:val="24"/>
                <w:lang w:eastAsia="ru-RU"/>
              </w:rPr>
              <w:t xml:space="preserve">ступы до границ смежных земельных участков - </w:t>
            </w:r>
            <w:smartTag w:uri="urn:schemas-microsoft-com:office:smarttags" w:element="metricconverter">
              <w:smartTagPr>
                <w:attr w:name="ProductID" w:val="3 м"/>
              </w:smartTagPr>
              <w:r w:rsidR="008D7489" w:rsidRPr="008D7489">
                <w:rPr>
                  <w:rFonts w:ascii="Times New Roman" w:eastAsia="Times New Roman" w:hAnsi="Times New Roman" w:cs="Times New Roman"/>
                  <w:color w:val="000000"/>
                  <w:sz w:val="24"/>
                  <w:szCs w:val="24"/>
                  <w:lang w:eastAsia="ru-RU"/>
                </w:rPr>
                <w:t>3 м</w:t>
              </w:r>
            </w:smartTag>
            <w:r w:rsidR="008D7489" w:rsidRPr="008D7489">
              <w:rPr>
                <w:rFonts w:ascii="Times New Roman" w:eastAsia="Times New Roman" w:hAnsi="Times New Roman" w:cs="Times New Roman"/>
                <w:color w:val="000000"/>
                <w:sz w:val="24"/>
                <w:szCs w:val="24"/>
                <w:lang w:eastAsia="ru-RU"/>
              </w:rPr>
              <w:t>;</w:t>
            </w:r>
            <w:proofErr w:type="gramEnd"/>
            <w:r w:rsidR="00197E8B">
              <w:rPr>
                <w:rFonts w:ascii="Times New Roman" w:eastAsia="Times New Roman" w:hAnsi="Times New Roman" w:cs="Times New Roman"/>
                <w:color w:val="000000"/>
                <w:sz w:val="24"/>
                <w:szCs w:val="24"/>
                <w:lang w:eastAsia="ru-RU"/>
              </w:rPr>
              <w:t xml:space="preserve"> </w:t>
            </w:r>
            <w:r w:rsidR="008D7489" w:rsidRPr="008D7489">
              <w:rPr>
                <w:rFonts w:ascii="Times New Roman" w:eastAsia="Times New Roman" w:hAnsi="Times New Roman" w:cs="Times New Roman"/>
                <w:color w:val="000000"/>
                <w:sz w:val="24"/>
                <w:szCs w:val="24"/>
                <w:lang w:eastAsia="ru-RU"/>
              </w:rPr>
              <w:t>- минимальный отступ от красной линии улиц/проездов (фасадная гра</w:t>
            </w:r>
            <w:r w:rsidR="00197E8B">
              <w:rPr>
                <w:rFonts w:ascii="Times New Roman" w:eastAsia="Times New Roman" w:hAnsi="Times New Roman" w:cs="Times New Roman"/>
                <w:color w:val="000000"/>
                <w:sz w:val="24"/>
                <w:szCs w:val="24"/>
                <w:lang w:eastAsia="ru-RU"/>
              </w:rPr>
              <w:t>ница земельного участка) – 5</w:t>
            </w:r>
            <w:r w:rsidR="008D7489" w:rsidRPr="008D7489">
              <w:rPr>
                <w:rFonts w:ascii="Times New Roman" w:eastAsia="Times New Roman" w:hAnsi="Times New Roman" w:cs="Times New Roman"/>
                <w:color w:val="000000"/>
                <w:sz w:val="24"/>
                <w:szCs w:val="24"/>
                <w:lang w:eastAsia="ru-RU"/>
              </w:rPr>
              <w:t xml:space="preserve"> м. </w:t>
            </w:r>
            <w:r w:rsidR="00462B8E" w:rsidRPr="007A6BE7">
              <w:rPr>
                <w:rFonts w:ascii="Times New Roman" w:eastAsia="Times New Roman" w:hAnsi="Times New Roman" w:cs="Times New Roman"/>
                <w:color w:val="000000"/>
                <w:sz w:val="24"/>
                <w:szCs w:val="24"/>
                <w:lang w:eastAsia="ru-RU"/>
              </w:rPr>
              <w:t>Осмотр земельных участков пров</w:t>
            </w:r>
            <w:r w:rsidR="00462B8E" w:rsidRPr="007A6BE7">
              <w:rPr>
                <w:rFonts w:ascii="Times New Roman" w:eastAsia="Times New Roman" w:hAnsi="Times New Roman" w:cs="Times New Roman"/>
                <w:color w:val="000000"/>
                <w:sz w:val="24"/>
                <w:szCs w:val="24"/>
                <w:lang w:eastAsia="ru-RU"/>
              </w:rPr>
              <w:t>о</w:t>
            </w:r>
            <w:r w:rsidR="00462B8E" w:rsidRPr="007A6BE7">
              <w:rPr>
                <w:rFonts w:ascii="Times New Roman" w:eastAsia="Times New Roman" w:hAnsi="Times New Roman" w:cs="Times New Roman"/>
                <w:color w:val="000000"/>
                <w:sz w:val="24"/>
                <w:szCs w:val="24"/>
                <w:lang w:eastAsia="ru-RU"/>
              </w:rPr>
              <w:t>дится заявителями самостоятельно. Отсутствие возможности подключения и соответственно о</w:t>
            </w:r>
            <w:r w:rsidR="00462B8E" w:rsidRPr="007A6BE7">
              <w:rPr>
                <w:rFonts w:ascii="Times New Roman" w:eastAsia="Times New Roman" w:hAnsi="Times New Roman" w:cs="Times New Roman"/>
                <w:color w:val="000000"/>
                <w:sz w:val="24"/>
                <w:szCs w:val="24"/>
                <w:lang w:eastAsia="ru-RU"/>
              </w:rPr>
              <w:t>т</w:t>
            </w:r>
            <w:r w:rsidR="00462B8E" w:rsidRPr="007A6BE7">
              <w:rPr>
                <w:rFonts w:ascii="Times New Roman" w:eastAsia="Times New Roman" w:hAnsi="Times New Roman" w:cs="Times New Roman"/>
                <w:color w:val="000000"/>
                <w:sz w:val="24"/>
                <w:szCs w:val="24"/>
                <w:lang w:eastAsia="ru-RU"/>
              </w:rPr>
              <w:t>сутствие информации о технических условиях подключения (технологического присоединения) ОКС к сетям инженерно-технического обеспечения, пред</w:t>
            </w:r>
            <w:r w:rsidR="00462B8E" w:rsidRPr="007A6BE7">
              <w:rPr>
                <w:rFonts w:ascii="Times New Roman" w:eastAsia="Times New Roman" w:hAnsi="Times New Roman" w:cs="Times New Roman"/>
                <w:color w:val="000000"/>
                <w:sz w:val="24"/>
                <w:szCs w:val="24"/>
                <w:lang w:eastAsia="ru-RU"/>
              </w:rPr>
              <w:t>у</w:t>
            </w:r>
            <w:r w:rsidR="00462B8E" w:rsidRPr="007A6BE7">
              <w:rPr>
                <w:rFonts w:ascii="Times New Roman" w:eastAsia="Times New Roman" w:hAnsi="Times New Roman" w:cs="Times New Roman"/>
                <w:color w:val="000000"/>
                <w:sz w:val="24"/>
                <w:szCs w:val="24"/>
                <w:lang w:eastAsia="ru-RU"/>
              </w:rPr>
              <w:t xml:space="preserve">сматривающая предельную свободную мощность существующих сетей инженерно-технического обеспечения, максимальную нагрузку и </w:t>
            </w:r>
            <w:r w:rsidR="00611CC3">
              <w:rPr>
                <w:rFonts w:ascii="Times New Roman" w:eastAsia="Times New Roman" w:hAnsi="Times New Roman" w:cs="Times New Roman"/>
                <w:color w:val="000000"/>
                <w:sz w:val="24"/>
                <w:szCs w:val="24"/>
                <w:lang w:eastAsia="ru-RU"/>
              </w:rPr>
              <w:t xml:space="preserve">сроки подключения ОКС к сетям, </w:t>
            </w:r>
            <w:r w:rsidR="00462B8E" w:rsidRPr="007A6BE7">
              <w:rPr>
                <w:rFonts w:ascii="Times New Roman" w:eastAsia="Times New Roman" w:hAnsi="Times New Roman" w:cs="Times New Roman"/>
                <w:color w:val="000000"/>
                <w:sz w:val="24"/>
                <w:szCs w:val="24"/>
                <w:lang w:eastAsia="ru-RU"/>
              </w:rPr>
              <w:t>не является препятствием для проведения аукциона (письмо Министерства экономического развитии РФ от 30.06.2015 № Д23и-3009). Льготы согласно ст. 39.11 ЗК РФ п. 21 п.</w:t>
            </w:r>
            <w:r w:rsidR="00611CC3">
              <w:rPr>
                <w:rFonts w:ascii="Times New Roman" w:eastAsia="Times New Roman" w:hAnsi="Times New Roman" w:cs="Times New Roman"/>
                <w:color w:val="000000"/>
                <w:sz w:val="24"/>
                <w:szCs w:val="24"/>
                <w:lang w:eastAsia="ru-RU"/>
              </w:rPr>
              <w:t xml:space="preserve"> </w:t>
            </w:r>
            <w:r w:rsidR="00462B8E" w:rsidRPr="007A6BE7">
              <w:rPr>
                <w:rFonts w:ascii="Times New Roman" w:eastAsia="Times New Roman" w:hAnsi="Times New Roman" w:cs="Times New Roman"/>
                <w:color w:val="000000"/>
                <w:sz w:val="24"/>
                <w:szCs w:val="24"/>
                <w:lang w:eastAsia="ru-RU"/>
              </w:rPr>
              <w:t>п. 11 не установлены. Требования согласно ст. 39.11 ЗК РФ п. 21 п.п.12,13,14 не установлены. Порядок приема (подачи) заявок на участие в аукционе: прием заявок и докуме</w:t>
            </w:r>
            <w:r w:rsidR="00462B8E" w:rsidRPr="007A6BE7">
              <w:rPr>
                <w:rFonts w:ascii="Times New Roman" w:eastAsia="Times New Roman" w:hAnsi="Times New Roman" w:cs="Times New Roman"/>
                <w:color w:val="000000"/>
                <w:sz w:val="24"/>
                <w:szCs w:val="24"/>
                <w:lang w:eastAsia="ru-RU"/>
              </w:rPr>
              <w:t>н</w:t>
            </w:r>
            <w:r w:rsidR="00462B8E" w:rsidRPr="007A6BE7">
              <w:rPr>
                <w:rFonts w:ascii="Times New Roman" w:eastAsia="Times New Roman" w:hAnsi="Times New Roman" w:cs="Times New Roman"/>
                <w:color w:val="000000"/>
                <w:sz w:val="24"/>
                <w:szCs w:val="24"/>
                <w:lang w:eastAsia="ru-RU"/>
              </w:rPr>
              <w:t>тов для участия в аукционе осуществляется у организатора ау</w:t>
            </w:r>
            <w:r w:rsidR="00462B8E" w:rsidRPr="007A6BE7">
              <w:rPr>
                <w:rFonts w:ascii="Times New Roman" w:eastAsia="Times New Roman" w:hAnsi="Times New Roman" w:cs="Times New Roman"/>
                <w:color w:val="000000"/>
                <w:sz w:val="24"/>
                <w:szCs w:val="24"/>
                <w:lang w:eastAsia="ru-RU"/>
              </w:rPr>
              <w:t>к</w:t>
            </w:r>
            <w:r w:rsidR="00462B8E" w:rsidRPr="007A6BE7">
              <w:rPr>
                <w:rFonts w:ascii="Times New Roman" w:eastAsia="Times New Roman" w:hAnsi="Times New Roman" w:cs="Times New Roman"/>
                <w:color w:val="000000"/>
                <w:sz w:val="24"/>
                <w:szCs w:val="24"/>
                <w:lang w:eastAsia="ru-RU"/>
              </w:rPr>
              <w:t xml:space="preserve">циона на бумажном носителе при личном обращении, почтовым отправлением заказным письмом с уведомлением. Все документы предоставляются заявителями одновременно с заявкой. </w:t>
            </w:r>
            <w:proofErr w:type="gramStart"/>
            <w:r w:rsidR="00462B8E" w:rsidRPr="007A6BE7">
              <w:rPr>
                <w:rFonts w:ascii="Times New Roman" w:eastAsia="Times New Roman" w:hAnsi="Times New Roman" w:cs="Times New Roman"/>
                <w:color w:val="000000"/>
                <w:sz w:val="24"/>
                <w:szCs w:val="24"/>
                <w:lang w:eastAsia="ru-RU"/>
              </w:rPr>
              <w:t>Документ, удостоверяющий личность, п</w:t>
            </w:r>
            <w:r w:rsidR="00462B8E" w:rsidRPr="007A6BE7">
              <w:rPr>
                <w:rFonts w:ascii="Times New Roman" w:eastAsia="Times New Roman" w:hAnsi="Times New Roman" w:cs="Times New Roman"/>
                <w:color w:val="000000"/>
                <w:sz w:val="24"/>
                <w:szCs w:val="24"/>
                <w:lang w:eastAsia="ru-RU"/>
              </w:rPr>
              <w:t>о</w:t>
            </w:r>
            <w:r w:rsidR="00462B8E" w:rsidRPr="007A6BE7">
              <w:rPr>
                <w:rFonts w:ascii="Times New Roman" w:eastAsia="Times New Roman" w:hAnsi="Times New Roman" w:cs="Times New Roman"/>
                <w:color w:val="000000"/>
                <w:sz w:val="24"/>
                <w:szCs w:val="24"/>
                <w:lang w:eastAsia="ru-RU"/>
              </w:rPr>
              <w:t>дающего заявку при личном обращении, предоставляется в оригинале (для обозрения).</w:t>
            </w:r>
            <w:proofErr w:type="gramEnd"/>
            <w:r w:rsidR="00D5799D">
              <w:rPr>
                <w:rFonts w:ascii="Times New Roman" w:eastAsia="Times New Roman" w:hAnsi="Times New Roman" w:cs="Times New Roman"/>
                <w:color w:val="000000"/>
                <w:sz w:val="24"/>
                <w:szCs w:val="24"/>
                <w:lang w:eastAsia="ru-RU"/>
              </w:rPr>
              <w:t xml:space="preserve"> </w:t>
            </w:r>
            <w:r w:rsidR="00462B8E" w:rsidRPr="007A6BE7">
              <w:rPr>
                <w:rFonts w:ascii="Times New Roman" w:eastAsia="Times New Roman" w:hAnsi="Times New Roman" w:cs="Times New Roman"/>
                <w:color w:val="000000"/>
                <w:sz w:val="24"/>
                <w:szCs w:val="24"/>
                <w:lang w:eastAsia="ru-RU"/>
              </w:rPr>
              <w:t>Прием з</w:t>
            </w:r>
            <w:r w:rsidR="00462B8E" w:rsidRPr="007A6BE7">
              <w:rPr>
                <w:rFonts w:ascii="Times New Roman" w:eastAsia="Times New Roman" w:hAnsi="Times New Roman" w:cs="Times New Roman"/>
                <w:color w:val="000000"/>
                <w:sz w:val="24"/>
                <w:szCs w:val="24"/>
                <w:lang w:eastAsia="ru-RU"/>
              </w:rPr>
              <w:t>а</w:t>
            </w:r>
            <w:r w:rsidR="00462B8E" w:rsidRPr="007A6BE7">
              <w:rPr>
                <w:rFonts w:ascii="Times New Roman" w:eastAsia="Times New Roman" w:hAnsi="Times New Roman" w:cs="Times New Roman"/>
                <w:color w:val="000000"/>
                <w:sz w:val="24"/>
                <w:szCs w:val="24"/>
                <w:lang w:eastAsia="ru-RU"/>
              </w:rPr>
              <w:t>явок, а также ознакомление со всеми материалами о предмете аукциона осуществляется у орган</w:t>
            </w:r>
            <w:r w:rsidR="00462B8E" w:rsidRPr="007A6BE7">
              <w:rPr>
                <w:rFonts w:ascii="Times New Roman" w:eastAsia="Times New Roman" w:hAnsi="Times New Roman" w:cs="Times New Roman"/>
                <w:color w:val="000000"/>
                <w:sz w:val="24"/>
                <w:szCs w:val="24"/>
                <w:lang w:eastAsia="ru-RU"/>
              </w:rPr>
              <w:t>и</w:t>
            </w:r>
            <w:r w:rsidR="00462B8E" w:rsidRPr="007A6BE7">
              <w:rPr>
                <w:rFonts w:ascii="Times New Roman" w:eastAsia="Times New Roman" w:hAnsi="Times New Roman" w:cs="Times New Roman"/>
                <w:color w:val="000000"/>
                <w:sz w:val="24"/>
                <w:szCs w:val="24"/>
                <w:lang w:eastAsia="ru-RU"/>
              </w:rPr>
              <w:t>затора аукциона по адресу: г. Славянск-на-Кубани,</w:t>
            </w:r>
            <w:r w:rsidR="00DF0EC1" w:rsidRPr="007A6BE7">
              <w:rPr>
                <w:rFonts w:ascii="Times New Roman" w:eastAsia="Times New Roman" w:hAnsi="Times New Roman" w:cs="Times New Roman"/>
                <w:color w:val="000000"/>
                <w:sz w:val="24"/>
                <w:szCs w:val="24"/>
                <w:lang w:eastAsia="ru-RU"/>
              </w:rPr>
              <w:t xml:space="preserve"> ул. </w:t>
            </w:r>
            <w:proofErr w:type="spellStart"/>
            <w:r w:rsidR="00DF0EC1" w:rsidRPr="007A6BE7">
              <w:rPr>
                <w:rFonts w:ascii="Times New Roman" w:eastAsia="Times New Roman" w:hAnsi="Times New Roman" w:cs="Times New Roman"/>
                <w:color w:val="000000"/>
                <w:sz w:val="24"/>
                <w:szCs w:val="24"/>
                <w:lang w:eastAsia="ru-RU"/>
              </w:rPr>
              <w:t>К</w:t>
            </w:r>
            <w:r w:rsidR="00DF0EC1" w:rsidRPr="007A6BE7">
              <w:rPr>
                <w:rFonts w:ascii="Times New Roman" w:eastAsia="Times New Roman" w:hAnsi="Times New Roman" w:cs="Times New Roman"/>
                <w:color w:val="000000"/>
                <w:sz w:val="24"/>
                <w:szCs w:val="24"/>
                <w:lang w:eastAsia="ru-RU"/>
              </w:rPr>
              <w:t>о</w:t>
            </w:r>
            <w:r w:rsidR="00DF0EC1" w:rsidRPr="007A6BE7">
              <w:rPr>
                <w:rFonts w:ascii="Times New Roman" w:eastAsia="Times New Roman" w:hAnsi="Times New Roman" w:cs="Times New Roman"/>
                <w:color w:val="000000"/>
                <w:sz w:val="24"/>
                <w:szCs w:val="24"/>
                <w:lang w:eastAsia="ru-RU"/>
              </w:rPr>
              <w:t>втюха</w:t>
            </w:r>
            <w:proofErr w:type="spellEnd"/>
            <w:r w:rsidR="00DF0EC1" w:rsidRPr="007A6BE7">
              <w:rPr>
                <w:rFonts w:ascii="Times New Roman" w:eastAsia="Times New Roman" w:hAnsi="Times New Roman" w:cs="Times New Roman"/>
                <w:color w:val="000000"/>
                <w:sz w:val="24"/>
                <w:szCs w:val="24"/>
                <w:lang w:eastAsia="ru-RU"/>
              </w:rPr>
              <w:t xml:space="preserve">, 29, </w:t>
            </w:r>
            <w:proofErr w:type="spellStart"/>
            <w:r w:rsidR="00DF0EC1" w:rsidRPr="007A6BE7">
              <w:rPr>
                <w:rFonts w:ascii="Times New Roman" w:eastAsia="Times New Roman" w:hAnsi="Times New Roman" w:cs="Times New Roman"/>
                <w:color w:val="000000"/>
                <w:sz w:val="24"/>
                <w:szCs w:val="24"/>
                <w:lang w:eastAsia="ru-RU"/>
              </w:rPr>
              <w:t>каб</w:t>
            </w:r>
            <w:proofErr w:type="spellEnd"/>
            <w:r w:rsidR="00DF0EC1" w:rsidRPr="007A6BE7">
              <w:rPr>
                <w:rFonts w:ascii="Times New Roman" w:eastAsia="Times New Roman" w:hAnsi="Times New Roman" w:cs="Times New Roman"/>
                <w:color w:val="000000"/>
                <w:sz w:val="24"/>
                <w:szCs w:val="24"/>
                <w:lang w:eastAsia="ru-RU"/>
              </w:rPr>
              <w:t xml:space="preserve">. № 3, с </w:t>
            </w:r>
            <w:r w:rsidR="00197E8B">
              <w:rPr>
                <w:rFonts w:ascii="Times New Roman" w:eastAsia="Times New Roman" w:hAnsi="Times New Roman" w:cs="Times New Roman"/>
                <w:color w:val="000000"/>
                <w:sz w:val="24"/>
                <w:szCs w:val="24"/>
                <w:lang w:eastAsia="ru-RU"/>
              </w:rPr>
              <w:t>31</w:t>
            </w:r>
            <w:r w:rsidR="00652686">
              <w:rPr>
                <w:rFonts w:ascii="Times New Roman" w:eastAsia="Times New Roman" w:hAnsi="Times New Roman" w:cs="Times New Roman"/>
                <w:color w:val="000000"/>
                <w:sz w:val="24"/>
                <w:szCs w:val="24"/>
                <w:lang w:eastAsia="ru-RU"/>
              </w:rPr>
              <w:t>.</w:t>
            </w:r>
            <w:r w:rsidR="00093391">
              <w:rPr>
                <w:rFonts w:ascii="Times New Roman" w:eastAsia="Times New Roman" w:hAnsi="Times New Roman" w:cs="Times New Roman"/>
                <w:color w:val="000000"/>
                <w:sz w:val="24"/>
                <w:szCs w:val="24"/>
                <w:lang w:eastAsia="ru-RU"/>
              </w:rPr>
              <w:t>10</w:t>
            </w:r>
            <w:r w:rsidR="00DF0EC1" w:rsidRPr="007A6BE7">
              <w:rPr>
                <w:rFonts w:ascii="Times New Roman" w:eastAsia="Times New Roman" w:hAnsi="Times New Roman" w:cs="Times New Roman"/>
                <w:color w:val="000000"/>
                <w:sz w:val="24"/>
                <w:szCs w:val="24"/>
                <w:lang w:eastAsia="ru-RU"/>
              </w:rPr>
              <w:t xml:space="preserve">.2022 г. по </w:t>
            </w:r>
            <w:r w:rsidR="00197E8B">
              <w:rPr>
                <w:rFonts w:ascii="Times New Roman" w:eastAsia="Times New Roman" w:hAnsi="Times New Roman" w:cs="Times New Roman"/>
                <w:color w:val="000000"/>
                <w:sz w:val="24"/>
                <w:szCs w:val="24"/>
                <w:lang w:eastAsia="ru-RU"/>
              </w:rPr>
              <w:t>2</w:t>
            </w:r>
            <w:r w:rsidR="00AE0BDC">
              <w:rPr>
                <w:rFonts w:ascii="Times New Roman" w:eastAsia="Times New Roman" w:hAnsi="Times New Roman" w:cs="Times New Roman"/>
                <w:color w:val="000000"/>
                <w:sz w:val="24"/>
                <w:szCs w:val="24"/>
                <w:lang w:eastAsia="ru-RU"/>
              </w:rPr>
              <w:t>8</w:t>
            </w:r>
            <w:r w:rsidR="00652686">
              <w:rPr>
                <w:rFonts w:ascii="Times New Roman" w:eastAsia="Times New Roman" w:hAnsi="Times New Roman" w:cs="Times New Roman"/>
                <w:color w:val="000000"/>
                <w:sz w:val="24"/>
                <w:szCs w:val="24"/>
                <w:lang w:eastAsia="ru-RU"/>
              </w:rPr>
              <w:t>.</w:t>
            </w:r>
            <w:r w:rsidR="00093391">
              <w:rPr>
                <w:rFonts w:ascii="Times New Roman" w:eastAsia="Times New Roman" w:hAnsi="Times New Roman" w:cs="Times New Roman"/>
                <w:color w:val="000000"/>
                <w:sz w:val="24"/>
                <w:szCs w:val="24"/>
                <w:lang w:eastAsia="ru-RU"/>
              </w:rPr>
              <w:t>11</w:t>
            </w:r>
            <w:r w:rsidR="007E1ECC" w:rsidRPr="007A6BE7">
              <w:rPr>
                <w:rFonts w:ascii="Times New Roman" w:eastAsia="Times New Roman" w:hAnsi="Times New Roman" w:cs="Times New Roman"/>
                <w:color w:val="000000"/>
                <w:sz w:val="24"/>
                <w:szCs w:val="24"/>
                <w:lang w:eastAsia="ru-RU"/>
              </w:rPr>
              <w:t>.2022</w:t>
            </w:r>
            <w:r w:rsidR="00462B8E" w:rsidRPr="007A6BE7">
              <w:rPr>
                <w:rFonts w:ascii="Times New Roman" w:eastAsia="Times New Roman" w:hAnsi="Times New Roman" w:cs="Times New Roman"/>
                <w:color w:val="000000"/>
                <w:sz w:val="24"/>
                <w:szCs w:val="24"/>
                <w:lang w:eastAsia="ru-RU"/>
              </w:rPr>
              <w:t xml:space="preserve"> г. (включительно) с 09.00 до 12.00 в рабочие дни, контактный телефон: 8 (86146) 4-46-60. </w:t>
            </w:r>
            <w:proofErr w:type="gramStart"/>
            <w:r w:rsidR="00462B8E" w:rsidRPr="007A6BE7">
              <w:rPr>
                <w:rFonts w:ascii="Times New Roman" w:eastAsia="Times New Roman" w:hAnsi="Times New Roman" w:cs="Times New Roman"/>
                <w:color w:val="000000"/>
                <w:sz w:val="24"/>
                <w:szCs w:val="24"/>
                <w:lang w:eastAsia="ru-RU"/>
              </w:rPr>
              <w:t>Для участия в аукционе заявители представляют следу</w:t>
            </w:r>
            <w:r w:rsidR="00462B8E" w:rsidRPr="007A6BE7">
              <w:rPr>
                <w:rFonts w:ascii="Times New Roman" w:eastAsia="Times New Roman" w:hAnsi="Times New Roman" w:cs="Times New Roman"/>
                <w:color w:val="000000"/>
                <w:sz w:val="24"/>
                <w:szCs w:val="24"/>
                <w:lang w:eastAsia="ru-RU"/>
              </w:rPr>
              <w:t>ю</w:t>
            </w:r>
            <w:r w:rsidR="00462B8E" w:rsidRPr="007A6BE7">
              <w:rPr>
                <w:rFonts w:ascii="Times New Roman" w:eastAsia="Times New Roman" w:hAnsi="Times New Roman" w:cs="Times New Roman"/>
                <w:color w:val="000000"/>
                <w:sz w:val="24"/>
                <w:szCs w:val="24"/>
                <w:lang w:eastAsia="ru-RU"/>
              </w:rPr>
              <w:t>щие документы: 1) заявку на участие в аукционе по установленной форме (при направлении зая</w:t>
            </w:r>
            <w:r w:rsidR="00462B8E" w:rsidRPr="007A6BE7">
              <w:rPr>
                <w:rFonts w:ascii="Times New Roman" w:eastAsia="Times New Roman" w:hAnsi="Times New Roman" w:cs="Times New Roman"/>
                <w:color w:val="000000"/>
                <w:sz w:val="24"/>
                <w:szCs w:val="24"/>
                <w:lang w:eastAsia="ru-RU"/>
              </w:rPr>
              <w:t>в</w:t>
            </w:r>
            <w:r w:rsidR="00462B8E" w:rsidRPr="007A6BE7">
              <w:rPr>
                <w:rFonts w:ascii="Times New Roman" w:eastAsia="Times New Roman" w:hAnsi="Times New Roman" w:cs="Times New Roman"/>
                <w:color w:val="000000"/>
                <w:sz w:val="24"/>
                <w:szCs w:val="24"/>
                <w:lang w:eastAsia="ru-RU"/>
              </w:rPr>
              <w:t>ки почтовым отправлением нотариально заверенная), (форма заявки размещена на официальных сайтах: в сети «Интернет» для размещ</w:t>
            </w:r>
            <w:r w:rsidR="00462B8E" w:rsidRPr="007A6BE7">
              <w:rPr>
                <w:rFonts w:ascii="Times New Roman" w:eastAsia="Times New Roman" w:hAnsi="Times New Roman" w:cs="Times New Roman"/>
                <w:color w:val="000000"/>
                <w:sz w:val="24"/>
                <w:szCs w:val="24"/>
                <w:lang w:eastAsia="ru-RU"/>
              </w:rPr>
              <w:t>е</w:t>
            </w:r>
            <w:r w:rsidR="00462B8E" w:rsidRPr="007A6BE7">
              <w:rPr>
                <w:rFonts w:ascii="Times New Roman" w:eastAsia="Times New Roman" w:hAnsi="Times New Roman" w:cs="Times New Roman"/>
                <w:color w:val="000000"/>
                <w:sz w:val="24"/>
                <w:szCs w:val="24"/>
                <w:lang w:eastAsia="ru-RU"/>
              </w:rPr>
              <w:t>ния информации о проведении торгов, определенном Правительством РФ (www.torgi.gov.ru), уполномоченного органа и организатора аукциона) с указан</w:t>
            </w:r>
            <w:r w:rsidR="00462B8E" w:rsidRPr="007A6BE7">
              <w:rPr>
                <w:rFonts w:ascii="Times New Roman" w:eastAsia="Times New Roman" w:hAnsi="Times New Roman" w:cs="Times New Roman"/>
                <w:color w:val="000000"/>
                <w:sz w:val="24"/>
                <w:szCs w:val="24"/>
                <w:lang w:eastAsia="ru-RU"/>
              </w:rPr>
              <w:t>и</w:t>
            </w:r>
            <w:r w:rsidR="00462B8E" w:rsidRPr="007A6BE7">
              <w:rPr>
                <w:rFonts w:ascii="Times New Roman" w:eastAsia="Times New Roman" w:hAnsi="Times New Roman" w:cs="Times New Roman"/>
                <w:color w:val="000000"/>
                <w:sz w:val="24"/>
                <w:szCs w:val="24"/>
                <w:lang w:eastAsia="ru-RU"/>
              </w:rPr>
              <w:t>ем банковских реквизитов счета для возврата задатка;</w:t>
            </w:r>
            <w:proofErr w:type="gramEnd"/>
            <w:r w:rsidR="00462B8E" w:rsidRPr="007A6BE7">
              <w:rPr>
                <w:rFonts w:ascii="Times New Roman" w:eastAsia="Times New Roman" w:hAnsi="Times New Roman" w:cs="Times New Roman"/>
                <w:color w:val="000000"/>
                <w:sz w:val="24"/>
                <w:szCs w:val="24"/>
                <w:lang w:eastAsia="ru-RU"/>
              </w:rPr>
              <w:t xml:space="preserve"> 2) копии документов, удостоверяющих личность заявителя (для физических лиц) (при направлении заявки почтовым отправлением нот</w:t>
            </w:r>
            <w:r w:rsidR="00462B8E" w:rsidRPr="007A6BE7">
              <w:rPr>
                <w:rFonts w:ascii="Times New Roman" w:eastAsia="Times New Roman" w:hAnsi="Times New Roman" w:cs="Times New Roman"/>
                <w:color w:val="000000"/>
                <w:sz w:val="24"/>
                <w:szCs w:val="24"/>
                <w:lang w:eastAsia="ru-RU"/>
              </w:rPr>
              <w:t>а</w:t>
            </w:r>
            <w:r w:rsidR="00462B8E" w:rsidRPr="007A6BE7">
              <w:rPr>
                <w:rFonts w:ascii="Times New Roman" w:eastAsia="Times New Roman" w:hAnsi="Times New Roman" w:cs="Times New Roman"/>
                <w:color w:val="000000"/>
                <w:sz w:val="24"/>
                <w:szCs w:val="24"/>
                <w:lang w:eastAsia="ru-RU"/>
              </w:rPr>
              <w:t>риально заверенные); 3) надлежащим образом заверенный перевод на русский язык документов о государственной регистрации юрид</w:t>
            </w:r>
            <w:r w:rsidR="00462B8E" w:rsidRPr="007A6BE7">
              <w:rPr>
                <w:rFonts w:ascii="Times New Roman" w:eastAsia="Times New Roman" w:hAnsi="Times New Roman" w:cs="Times New Roman"/>
                <w:color w:val="000000"/>
                <w:sz w:val="24"/>
                <w:szCs w:val="24"/>
                <w:lang w:eastAsia="ru-RU"/>
              </w:rPr>
              <w:t>и</w:t>
            </w:r>
            <w:r w:rsidR="00462B8E" w:rsidRPr="007A6BE7">
              <w:rPr>
                <w:rFonts w:ascii="Times New Roman" w:eastAsia="Times New Roman" w:hAnsi="Times New Roman" w:cs="Times New Roman"/>
                <w:color w:val="000000"/>
                <w:sz w:val="24"/>
                <w:szCs w:val="24"/>
                <w:lang w:eastAsia="ru-RU"/>
              </w:rPr>
              <w:t>ческого лица в соответствии с законодательством иностранного государства в случае, если заяв</w:t>
            </w:r>
            <w:r w:rsidR="00462B8E" w:rsidRPr="007A6BE7">
              <w:rPr>
                <w:rFonts w:ascii="Times New Roman" w:eastAsia="Times New Roman" w:hAnsi="Times New Roman" w:cs="Times New Roman"/>
                <w:color w:val="000000"/>
                <w:sz w:val="24"/>
                <w:szCs w:val="24"/>
                <w:lang w:eastAsia="ru-RU"/>
              </w:rPr>
              <w:t>и</w:t>
            </w:r>
            <w:r w:rsidR="00462B8E" w:rsidRPr="007A6BE7">
              <w:rPr>
                <w:rFonts w:ascii="Times New Roman" w:eastAsia="Times New Roman" w:hAnsi="Times New Roman" w:cs="Times New Roman"/>
                <w:color w:val="000000"/>
                <w:sz w:val="24"/>
                <w:szCs w:val="24"/>
                <w:lang w:eastAsia="ru-RU"/>
              </w:rPr>
              <w:t>телем является иностранное юридическое лицо; 4) документы, подтверждающие внесение зада</w:t>
            </w:r>
            <w:r w:rsidR="00462B8E" w:rsidRPr="007A6BE7">
              <w:rPr>
                <w:rFonts w:ascii="Times New Roman" w:eastAsia="Times New Roman" w:hAnsi="Times New Roman" w:cs="Times New Roman"/>
                <w:color w:val="000000"/>
                <w:sz w:val="24"/>
                <w:szCs w:val="24"/>
                <w:lang w:eastAsia="ru-RU"/>
              </w:rPr>
              <w:t>т</w:t>
            </w:r>
            <w:r w:rsidR="00462B8E" w:rsidRPr="007A6BE7">
              <w:rPr>
                <w:rFonts w:ascii="Times New Roman" w:eastAsia="Times New Roman" w:hAnsi="Times New Roman" w:cs="Times New Roman"/>
                <w:color w:val="000000"/>
                <w:sz w:val="24"/>
                <w:szCs w:val="24"/>
                <w:lang w:eastAsia="ru-RU"/>
              </w:rPr>
              <w:t>ка. Порядок внесения задатка: задаток вносится заявителем единовременным платежом в полном объеме с указанием даты проведения аукциона и номера л</w:t>
            </w:r>
            <w:r w:rsidR="00462B8E" w:rsidRPr="007A6BE7">
              <w:rPr>
                <w:rFonts w:ascii="Times New Roman" w:eastAsia="Times New Roman" w:hAnsi="Times New Roman" w:cs="Times New Roman"/>
                <w:color w:val="000000"/>
                <w:sz w:val="24"/>
                <w:szCs w:val="24"/>
                <w:lang w:eastAsia="ru-RU"/>
              </w:rPr>
              <w:t>о</w:t>
            </w:r>
            <w:r w:rsidR="00462B8E" w:rsidRPr="007A6BE7">
              <w:rPr>
                <w:rFonts w:ascii="Times New Roman" w:eastAsia="Times New Roman" w:hAnsi="Times New Roman" w:cs="Times New Roman"/>
                <w:color w:val="000000"/>
                <w:sz w:val="24"/>
                <w:szCs w:val="24"/>
                <w:lang w:eastAsia="ru-RU"/>
              </w:rPr>
              <w:t>та на счет Организатора аукциона по следующим банковским реквизитам: Финансовое управление (МКУ «АТР») л/</w:t>
            </w:r>
            <w:proofErr w:type="spellStart"/>
            <w:r w:rsidR="00462B8E" w:rsidRPr="007A6BE7">
              <w:rPr>
                <w:rFonts w:ascii="Times New Roman" w:eastAsia="Times New Roman" w:hAnsi="Times New Roman" w:cs="Times New Roman"/>
                <w:color w:val="000000"/>
                <w:sz w:val="24"/>
                <w:szCs w:val="24"/>
                <w:lang w:eastAsia="ru-RU"/>
              </w:rPr>
              <w:t>сч</w:t>
            </w:r>
            <w:proofErr w:type="spellEnd"/>
            <w:r w:rsidR="00BF6EB0">
              <w:rPr>
                <w:rFonts w:ascii="Times New Roman" w:eastAsia="Times New Roman" w:hAnsi="Times New Roman" w:cs="Times New Roman"/>
                <w:color w:val="000000"/>
                <w:sz w:val="24"/>
                <w:szCs w:val="24"/>
                <w:lang w:eastAsia="ru-RU"/>
              </w:rPr>
              <w:t xml:space="preserve"> </w:t>
            </w:r>
            <w:r w:rsidR="00462B8E" w:rsidRPr="007A6BE7">
              <w:rPr>
                <w:rFonts w:ascii="Times New Roman" w:eastAsia="Times New Roman" w:hAnsi="Times New Roman" w:cs="Times New Roman"/>
                <w:color w:val="000000"/>
                <w:sz w:val="24"/>
                <w:szCs w:val="24"/>
                <w:lang w:eastAsia="ru-RU"/>
              </w:rPr>
              <w:t xml:space="preserve"> 902412430; ЮЖНОЕ ГУ БАНКА РОССИИ//УФК по Краснодарскому </w:t>
            </w:r>
            <w:proofErr w:type="spellStart"/>
            <w:r w:rsidR="00462B8E" w:rsidRPr="007A6BE7">
              <w:rPr>
                <w:rFonts w:ascii="Times New Roman" w:eastAsia="Times New Roman" w:hAnsi="Times New Roman" w:cs="Times New Roman"/>
                <w:color w:val="000000"/>
                <w:sz w:val="24"/>
                <w:szCs w:val="24"/>
                <w:lang w:eastAsia="ru-RU"/>
              </w:rPr>
              <w:t>кр</w:t>
            </w:r>
            <w:proofErr w:type="spellEnd"/>
            <w:r w:rsidR="00462B8E" w:rsidRPr="007A6BE7">
              <w:rPr>
                <w:rFonts w:ascii="Times New Roman" w:eastAsia="Times New Roman" w:hAnsi="Times New Roman" w:cs="Times New Roman"/>
                <w:color w:val="000000"/>
                <w:sz w:val="24"/>
                <w:szCs w:val="24"/>
                <w:lang w:eastAsia="ru-RU"/>
              </w:rPr>
              <w:t xml:space="preserve">. г. Краснодар; ИНН: 2370009604; КПП: 237001001; расчетный счет 03232643036450001800; </w:t>
            </w:r>
            <w:proofErr w:type="spellStart"/>
            <w:proofErr w:type="gramStart"/>
            <w:r w:rsidR="00462B8E" w:rsidRPr="007A6BE7">
              <w:rPr>
                <w:rFonts w:ascii="Times New Roman" w:eastAsia="Times New Roman" w:hAnsi="Times New Roman" w:cs="Times New Roman"/>
                <w:color w:val="000000"/>
                <w:sz w:val="24"/>
                <w:szCs w:val="24"/>
                <w:lang w:eastAsia="ru-RU"/>
              </w:rPr>
              <w:t>кор</w:t>
            </w:r>
            <w:proofErr w:type="spellEnd"/>
            <w:r w:rsidR="00462B8E" w:rsidRPr="007A6BE7">
              <w:rPr>
                <w:rFonts w:ascii="Times New Roman" w:eastAsia="Times New Roman" w:hAnsi="Times New Roman" w:cs="Times New Roman"/>
                <w:color w:val="000000"/>
                <w:sz w:val="24"/>
                <w:szCs w:val="24"/>
                <w:lang w:eastAsia="ru-RU"/>
              </w:rPr>
              <w:t>.</w:t>
            </w:r>
            <w:r w:rsidR="00DF0EC1" w:rsidRPr="007A6BE7">
              <w:rPr>
                <w:rFonts w:ascii="Times New Roman" w:eastAsia="Times New Roman" w:hAnsi="Times New Roman" w:cs="Times New Roman"/>
                <w:color w:val="000000"/>
                <w:sz w:val="24"/>
                <w:szCs w:val="24"/>
                <w:lang w:eastAsia="ru-RU"/>
              </w:rPr>
              <w:t xml:space="preserve"> </w:t>
            </w:r>
            <w:r w:rsidR="00462B8E" w:rsidRPr="007A6BE7">
              <w:rPr>
                <w:rFonts w:ascii="Times New Roman" w:eastAsia="Times New Roman" w:hAnsi="Times New Roman" w:cs="Times New Roman"/>
                <w:color w:val="000000"/>
                <w:sz w:val="24"/>
                <w:szCs w:val="24"/>
                <w:lang w:eastAsia="ru-RU"/>
              </w:rPr>
              <w:t>счет</w:t>
            </w:r>
            <w:proofErr w:type="gramEnd"/>
            <w:r w:rsidR="00462B8E" w:rsidRPr="007A6BE7">
              <w:rPr>
                <w:rFonts w:ascii="Times New Roman" w:eastAsia="Times New Roman" w:hAnsi="Times New Roman" w:cs="Times New Roman"/>
                <w:color w:val="000000"/>
                <w:sz w:val="24"/>
                <w:szCs w:val="24"/>
                <w:lang w:eastAsia="ru-RU"/>
              </w:rPr>
              <w:t xml:space="preserve"> 40102810945370000010; БИК: 010349101; КБК 90200000000000000510; ОКТМО 03645000. Задаток должен поступить на счет организатора аук</w:t>
            </w:r>
            <w:r w:rsidR="00DF0EC1" w:rsidRPr="007A6BE7">
              <w:rPr>
                <w:rFonts w:ascii="Times New Roman" w:eastAsia="Times New Roman" w:hAnsi="Times New Roman" w:cs="Times New Roman"/>
                <w:color w:val="000000"/>
                <w:sz w:val="24"/>
                <w:szCs w:val="24"/>
                <w:lang w:eastAsia="ru-RU"/>
              </w:rPr>
              <w:t xml:space="preserve">циона не позднее </w:t>
            </w:r>
            <w:r w:rsidR="007356A9">
              <w:rPr>
                <w:rFonts w:ascii="Times New Roman" w:eastAsia="Times New Roman" w:hAnsi="Times New Roman" w:cs="Times New Roman"/>
                <w:color w:val="000000"/>
                <w:sz w:val="24"/>
                <w:szCs w:val="24"/>
                <w:lang w:eastAsia="ru-RU"/>
              </w:rPr>
              <w:t>30</w:t>
            </w:r>
            <w:r w:rsidR="00652686">
              <w:rPr>
                <w:rFonts w:ascii="Times New Roman" w:eastAsia="Times New Roman" w:hAnsi="Times New Roman" w:cs="Times New Roman"/>
                <w:color w:val="000000"/>
                <w:sz w:val="24"/>
                <w:szCs w:val="24"/>
                <w:lang w:eastAsia="ru-RU"/>
              </w:rPr>
              <w:t>.</w:t>
            </w:r>
            <w:r w:rsidR="00093391">
              <w:rPr>
                <w:rFonts w:ascii="Times New Roman" w:eastAsia="Times New Roman" w:hAnsi="Times New Roman" w:cs="Times New Roman"/>
                <w:color w:val="000000"/>
                <w:sz w:val="24"/>
                <w:szCs w:val="24"/>
                <w:lang w:eastAsia="ru-RU"/>
              </w:rPr>
              <w:t>11</w:t>
            </w:r>
            <w:r w:rsidR="007E1ECC" w:rsidRPr="007A6BE7">
              <w:rPr>
                <w:rFonts w:ascii="Times New Roman" w:eastAsia="Times New Roman" w:hAnsi="Times New Roman" w:cs="Times New Roman"/>
                <w:color w:val="000000"/>
                <w:sz w:val="24"/>
                <w:szCs w:val="24"/>
                <w:lang w:eastAsia="ru-RU"/>
              </w:rPr>
              <w:t>.</w:t>
            </w:r>
            <w:r w:rsidR="00462B8E" w:rsidRPr="007A6BE7">
              <w:rPr>
                <w:rFonts w:ascii="Times New Roman" w:eastAsia="Times New Roman" w:hAnsi="Times New Roman" w:cs="Times New Roman"/>
                <w:color w:val="000000"/>
                <w:sz w:val="24"/>
                <w:szCs w:val="24"/>
                <w:lang w:eastAsia="ru-RU"/>
              </w:rPr>
              <w:t>2022 г. до 15.00 час. Внесение задатка третьими лицами за участника, подавшего заявку для участия в аукционе, не допускается. Внесенный задаток во</w:t>
            </w:r>
            <w:r w:rsidR="00462B8E" w:rsidRPr="007A6BE7">
              <w:rPr>
                <w:rFonts w:ascii="Times New Roman" w:eastAsia="Times New Roman" w:hAnsi="Times New Roman" w:cs="Times New Roman"/>
                <w:color w:val="000000"/>
                <w:sz w:val="24"/>
                <w:szCs w:val="24"/>
                <w:lang w:eastAsia="ru-RU"/>
              </w:rPr>
              <w:t>з</w:t>
            </w:r>
            <w:r w:rsidR="00462B8E" w:rsidRPr="007A6BE7">
              <w:rPr>
                <w:rFonts w:ascii="Times New Roman" w:eastAsia="Times New Roman" w:hAnsi="Times New Roman" w:cs="Times New Roman"/>
                <w:color w:val="000000"/>
                <w:sz w:val="24"/>
                <w:szCs w:val="24"/>
                <w:lang w:eastAsia="ru-RU"/>
              </w:rPr>
              <w:t>вращается: - участникам аукциона в случае отказа от пров</w:t>
            </w:r>
            <w:r w:rsidR="00462B8E" w:rsidRPr="007A6BE7">
              <w:rPr>
                <w:rFonts w:ascii="Times New Roman" w:eastAsia="Times New Roman" w:hAnsi="Times New Roman" w:cs="Times New Roman"/>
                <w:color w:val="000000"/>
                <w:sz w:val="24"/>
                <w:szCs w:val="24"/>
                <w:lang w:eastAsia="ru-RU"/>
              </w:rPr>
              <w:t>е</w:t>
            </w:r>
            <w:r w:rsidR="00462B8E" w:rsidRPr="007A6BE7">
              <w:rPr>
                <w:rFonts w:ascii="Times New Roman" w:eastAsia="Times New Roman" w:hAnsi="Times New Roman" w:cs="Times New Roman"/>
                <w:color w:val="000000"/>
                <w:sz w:val="24"/>
                <w:szCs w:val="24"/>
                <w:lang w:eastAsia="ru-RU"/>
              </w:rPr>
              <w:t>дения аукциона, в течение трех дней со дня принятия данного решения; - заявителю, не допуще</w:t>
            </w:r>
            <w:r w:rsidR="00462B8E" w:rsidRPr="007A6BE7">
              <w:rPr>
                <w:rFonts w:ascii="Times New Roman" w:eastAsia="Times New Roman" w:hAnsi="Times New Roman" w:cs="Times New Roman"/>
                <w:color w:val="000000"/>
                <w:sz w:val="24"/>
                <w:szCs w:val="24"/>
                <w:lang w:eastAsia="ru-RU"/>
              </w:rPr>
              <w:t>н</w:t>
            </w:r>
            <w:r w:rsidR="00462B8E" w:rsidRPr="007A6BE7">
              <w:rPr>
                <w:rFonts w:ascii="Times New Roman" w:eastAsia="Times New Roman" w:hAnsi="Times New Roman" w:cs="Times New Roman"/>
                <w:color w:val="000000"/>
                <w:sz w:val="24"/>
                <w:szCs w:val="24"/>
                <w:lang w:eastAsia="ru-RU"/>
              </w:rPr>
              <w:t>ному к участию в аукционе, в течение трех дней со дня оформления протокола рассмотрения з</w:t>
            </w:r>
            <w:r w:rsidR="00462B8E" w:rsidRPr="007A6BE7">
              <w:rPr>
                <w:rFonts w:ascii="Times New Roman" w:eastAsia="Times New Roman" w:hAnsi="Times New Roman" w:cs="Times New Roman"/>
                <w:color w:val="000000"/>
                <w:sz w:val="24"/>
                <w:szCs w:val="24"/>
                <w:lang w:eastAsia="ru-RU"/>
              </w:rPr>
              <w:t>а</w:t>
            </w:r>
            <w:r w:rsidR="00462B8E" w:rsidRPr="007A6BE7">
              <w:rPr>
                <w:rFonts w:ascii="Times New Roman" w:eastAsia="Times New Roman" w:hAnsi="Times New Roman" w:cs="Times New Roman"/>
                <w:color w:val="000000"/>
                <w:sz w:val="24"/>
                <w:szCs w:val="24"/>
                <w:lang w:eastAsia="ru-RU"/>
              </w:rPr>
              <w:t>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w:t>
            </w:r>
            <w:r w:rsidR="00462B8E" w:rsidRPr="007A6BE7">
              <w:rPr>
                <w:rFonts w:ascii="Times New Roman" w:eastAsia="Times New Roman" w:hAnsi="Times New Roman" w:cs="Times New Roman"/>
                <w:color w:val="000000"/>
                <w:sz w:val="24"/>
                <w:szCs w:val="24"/>
                <w:lang w:eastAsia="ru-RU"/>
              </w:rPr>
              <w:t>е</w:t>
            </w:r>
            <w:r w:rsidR="00462B8E" w:rsidRPr="007A6BE7">
              <w:rPr>
                <w:rFonts w:ascii="Times New Roman" w:eastAsia="Times New Roman" w:hAnsi="Times New Roman" w:cs="Times New Roman"/>
                <w:color w:val="000000"/>
                <w:sz w:val="24"/>
                <w:szCs w:val="24"/>
                <w:lang w:eastAsia="ru-RU"/>
              </w:rPr>
              <w:t>домления об отзыве заявки (в случае отзыва заявки заявителем позднее дня окончания срока пр</w:t>
            </w:r>
            <w:r w:rsidR="00462B8E" w:rsidRPr="007A6BE7">
              <w:rPr>
                <w:rFonts w:ascii="Times New Roman" w:eastAsia="Times New Roman" w:hAnsi="Times New Roman" w:cs="Times New Roman"/>
                <w:color w:val="000000"/>
                <w:sz w:val="24"/>
                <w:szCs w:val="24"/>
                <w:lang w:eastAsia="ru-RU"/>
              </w:rPr>
              <w:t>и</w:t>
            </w:r>
            <w:r w:rsidR="00462B8E" w:rsidRPr="007A6BE7">
              <w:rPr>
                <w:rFonts w:ascii="Times New Roman" w:eastAsia="Times New Roman" w:hAnsi="Times New Roman" w:cs="Times New Roman"/>
                <w:color w:val="000000"/>
                <w:sz w:val="24"/>
                <w:szCs w:val="24"/>
                <w:lang w:eastAsia="ru-RU"/>
              </w:rPr>
              <w:t>ема заявок задаток возвращается в порядке, установленном для участников аукциона); - участн</w:t>
            </w:r>
            <w:r w:rsidR="00462B8E" w:rsidRPr="007A6BE7">
              <w:rPr>
                <w:rFonts w:ascii="Times New Roman" w:eastAsia="Times New Roman" w:hAnsi="Times New Roman" w:cs="Times New Roman"/>
                <w:color w:val="000000"/>
                <w:sz w:val="24"/>
                <w:szCs w:val="24"/>
                <w:lang w:eastAsia="ru-RU"/>
              </w:rPr>
              <w:t>и</w:t>
            </w:r>
            <w:r w:rsidR="00462B8E" w:rsidRPr="007A6BE7">
              <w:rPr>
                <w:rFonts w:ascii="Times New Roman" w:eastAsia="Times New Roman" w:hAnsi="Times New Roman" w:cs="Times New Roman"/>
                <w:color w:val="000000"/>
                <w:sz w:val="24"/>
                <w:szCs w:val="24"/>
                <w:lang w:eastAsia="ru-RU"/>
              </w:rPr>
              <w:t>кам аукциона, не ставшим победителями, в течение трех рабочих дней со дня подписания протокола о результатах аукциона. Задаток, вн</w:t>
            </w:r>
            <w:r w:rsidR="00462B8E" w:rsidRPr="007A6BE7">
              <w:rPr>
                <w:rFonts w:ascii="Times New Roman" w:eastAsia="Times New Roman" w:hAnsi="Times New Roman" w:cs="Times New Roman"/>
                <w:color w:val="000000"/>
                <w:sz w:val="24"/>
                <w:szCs w:val="24"/>
                <w:lang w:eastAsia="ru-RU"/>
              </w:rPr>
              <w:t>е</w:t>
            </w:r>
            <w:r w:rsidR="00462B8E" w:rsidRPr="007A6BE7">
              <w:rPr>
                <w:rFonts w:ascii="Times New Roman" w:eastAsia="Times New Roman" w:hAnsi="Times New Roman" w:cs="Times New Roman"/>
                <w:color w:val="000000"/>
                <w:sz w:val="24"/>
                <w:szCs w:val="24"/>
                <w:lang w:eastAsia="ru-RU"/>
              </w:rPr>
              <w:t>сенный лицом, признанным победителем аукциона, засчитываются в счет арендной платы или ц</w:t>
            </w:r>
            <w:r w:rsidR="00462B8E" w:rsidRPr="007A6BE7">
              <w:rPr>
                <w:rFonts w:ascii="Times New Roman" w:eastAsia="Times New Roman" w:hAnsi="Times New Roman" w:cs="Times New Roman"/>
                <w:color w:val="000000"/>
                <w:sz w:val="24"/>
                <w:szCs w:val="24"/>
                <w:lang w:eastAsia="ru-RU"/>
              </w:rPr>
              <w:t>е</w:t>
            </w:r>
            <w:r w:rsidR="00462B8E" w:rsidRPr="007A6BE7">
              <w:rPr>
                <w:rFonts w:ascii="Times New Roman" w:eastAsia="Times New Roman" w:hAnsi="Times New Roman" w:cs="Times New Roman"/>
                <w:color w:val="000000"/>
                <w:sz w:val="24"/>
                <w:szCs w:val="24"/>
                <w:lang w:eastAsia="ru-RU"/>
              </w:rPr>
              <w:lastRenderedPageBreak/>
              <w:t>ны за него. Согласно пункту 21 статьи 39.12 ЗК РФ задаток, внесенный лицом, признанным поб</w:t>
            </w:r>
            <w:r w:rsidR="00462B8E" w:rsidRPr="007A6BE7">
              <w:rPr>
                <w:rFonts w:ascii="Times New Roman" w:eastAsia="Times New Roman" w:hAnsi="Times New Roman" w:cs="Times New Roman"/>
                <w:color w:val="000000"/>
                <w:sz w:val="24"/>
                <w:szCs w:val="24"/>
                <w:lang w:eastAsia="ru-RU"/>
              </w:rPr>
              <w:t>е</w:t>
            </w:r>
            <w:r w:rsidR="00462B8E" w:rsidRPr="007A6BE7">
              <w:rPr>
                <w:rFonts w:ascii="Times New Roman" w:eastAsia="Times New Roman" w:hAnsi="Times New Roman" w:cs="Times New Roman"/>
                <w:color w:val="000000"/>
                <w:sz w:val="24"/>
                <w:szCs w:val="24"/>
                <w:lang w:eastAsia="ru-RU"/>
              </w:rPr>
              <w:t>дителем аукциона, задаток, внесенный иным лицом, с которым договор аренды или продажи з</w:t>
            </w:r>
            <w:r w:rsidR="00462B8E" w:rsidRPr="007A6BE7">
              <w:rPr>
                <w:rFonts w:ascii="Times New Roman" w:eastAsia="Times New Roman" w:hAnsi="Times New Roman" w:cs="Times New Roman"/>
                <w:color w:val="000000"/>
                <w:sz w:val="24"/>
                <w:szCs w:val="24"/>
                <w:lang w:eastAsia="ru-RU"/>
              </w:rPr>
              <w:t>е</w:t>
            </w:r>
            <w:r w:rsidR="00462B8E" w:rsidRPr="007A6BE7">
              <w:rPr>
                <w:rFonts w:ascii="Times New Roman" w:eastAsia="Times New Roman" w:hAnsi="Times New Roman" w:cs="Times New Roman"/>
                <w:color w:val="000000"/>
                <w:sz w:val="24"/>
                <w:szCs w:val="24"/>
                <w:lang w:eastAsia="ru-RU"/>
              </w:rPr>
              <w:t>мельного участка заключается в соответствии с пунктом 13, 14 или 20 статьи 39.12 ЗК РФ, засч</w:t>
            </w:r>
            <w:r w:rsidR="00462B8E" w:rsidRPr="007A6BE7">
              <w:rPr>
                <w:rFonts w:ascii="Times New Roman" w:eastAsia="Times New Roman" w:hAnsi="Times New Roman" w:cs="Times New Roman"/>
                <w:color w:val="000000"/>
                <w:sz w:val="24"/>
                <w:szCs w:val="24"/>
                <w:lang w:eastAsia="ru-RU"/>
              </w:rPr>
              <w:t>и</w:t>
            </w:r>
            <w:r w:rsidR="00462B8E" w:rsidRPr="007A6BE7">
              <w:rPr>
                <w:rFonts w:ascii="Times New Roman" w:eastAsia="Times New Roman" w:hAnsi="Times New Roman" w:cs="Times New Roman"/>
                <w:color w:val="000000"/>
                <w:sz w:val="24"/>
                <w:szCs w:val="24"/>
                <w:lang w:eastAsia="ru-RU"/>
              </w:rPr>
              <w:t>тываются в счет арендной платы или цены за него. Задатки, внесенные этими лицами, не закл</w:t>
            </w:r>
            <w:r w:rsidR="00462B8E" w:rsidRPr="007A6BE7">
              <w:rPr>
                <w:rFonts w:ascii="Times New Roman" w:eastAsia="Times New Roman" w:hAnsi="Times New Roman" w:cs="Times New Roman"/>
                <w:color w:val="000000"/>
                <w:sz w:val="24"/>
                <w:szCs w:val="24"/>
                <w:lang w:eastAsia="ru-RU"/>
              </w:rPr>
              <w:t>ю</w:t>
            </w:r>
            <w:r w:rsidR="00462B8E" w:rsidRPr="007A6BE7">
              <w:rPr>
                <w:rFonts w:ascii="Times New Roman" w:eastAsia="Times New Roman" w:hAnsi="Times New Roman" w:cs="Times New Roman"/>
                <w:color w:val="000000"/>
                <w:sz w:val="24"/>
                <w:szCs w:val="24"/>
                <w:lang w:eastAsia="ru-RU"/>
              </w:rPr>
              <w:t>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Рассмотр</w:t>
            </w:r>
            <w:r w:rsidR="00462B8E" w:rsidRPr="007A6BE7">
              <w:rPr>
                <w:rFonts w:ascii="Times New Roman" w:eastAsia="Times New Roman" w:hAnsi="Times New Roman" w:cs="Times New Roman"/>
                <w:color w:val="000000"/>
                <w:sz w:val="24"/>
                <w:szCs w:val="24"/>
                <w:lang w:eastAsia="ru-RU"/>
              </w:rPr>
              <w:t>е</w:t>
            </w:r>
            <w:r w:rsidR="00462B8E" w:rsidRPr="007A6BE7">
              <w:rPr>
                <w:rFonts w:ascii="Times New Roman" w:eastAsia="Times New Roman" w:hAnsi="Times New Roman" w:cs="Times New Roman"/>
                <w:color w:val="000000"/>
                <w:sz w:val="24"/>
                <w:szCs w:val="24"/>
                <w:lang w:eastAsia="ru-RU"/>
              </w:rPr>
              <w:t>ние заявок и признание заявителей у</w:t>
            </w:r>
            <w:r w:rsidR="00DF0EC1" w:rsidRPr="007A6BE7">
              <w:rPr>
                <w:rFonts w:ascii="Times New Roman" w:eastAsia="Times New Roman" w:hAnsi="Times New Roman" w:cs="Times New Roman"/>
                <w:color w:val="000000"/>
                <w:sz w:val="24"/>
                <w:szCs w:val="24"/>
                <w:lang w:eastAsia="ru-RU"/>
              </w:rPr>
              <w:t>частниками ау</w:t>
            </w:r>
            <w:r w:rsidR="00DF0EC1" w:rsidRPr="007A6BE7">
              <w:rPr>
                <w:rFonts w:ascii="Times New Roman" w:eastAsia="Times New Roman" w:hAnsi="Times New Roman" w:cs="Times New Roman"/>
                <w:color w:val="000000"/>
                <w:sz w:val="24"/>
                <w:szCs w:val="24"/>
                <w:lang w:eastAsia="ru-RU"/>
              </w:rPr>
              <w:t>к</w:t>
            </w:r>
            <w:r w:rsidR="00DF0EC1" w:rsidRPr="007A6BE7">
              <w:rPr>
                <w:rFonts w:ascii="Times New Roman" w:eastAsia="Times New Roman" w:hAnsi="Times New Roman" w:cs="Times New Roman"/>
                <w:color w:val="000000"/>
                <w:sz w:val="24"/>
                <w:szCs w:val="24"/>
                <w:lang w:eastAsia="ru-RU"/>
              </w:rPr>
              <w:t xml:space="preserve">циона состоится </w:t>
            </w:r>
            <w:r w:rsidR="007356A9">
              <w:rPr>
                <w:rFonts w:ascii="Times New Roman" w:eastAsia="Times New Roman" w:hAnsi="Times New Roman" w:cs="Times New Roman"/>
                <w:color w:val="000000"/>
                <w:sz w:val="24"/>
                <w:szCs w:val="24"/>
                <w:lang w:eastAsia="ru-RU"/>
              </w:rPr>
              <w:t>30</w:t>
            </w:r>
            <w:r w:rsidR="00652686">
              <w:rPr>
                <w:rFonts w:ascii="Times New Roman" w:eastAsia="Times New Roman" w:hAnsi="Times New Roman" w:cs="Times New Roman"/>
                <w:color w:val="000000"/>
                <w:sz w:val="24"/>
                <w:szCs w:val="24"/>
                <w:lang w:eastAsia="ru-RU"/>
              </w:rPr>
              <w:t>.</w:t>
            </w:r>
            <w:r w:rsidR="00BE34C1">
              <w:rPr>
                <w:rFonts w:ascii="Times New Roman" w:eastAsia="Times New Roman" w:hAnsi="Times New Roman" w:cs="Times New Roman"/>
                <w:color w:val="000000"/>
                <w:sz w:val="24"/>
                <w:szCs w:val="24"/>
                <w:lang w:eastAsia="ru-RU"/>
              </w:rPr>
              <w:t>11</w:t>
            </w:r>
            <w:r w:rsidR="007E1ECC" w:rsidRPr="007A6BE7">
              <w:rPr>
                <w:rFonts w:ascii="Times New Roman" w:eastAsia="Times New Roman" w:hAnsi="Times New Roman" w:cs="Times New Roman"/>
                <w:color w:val="000000"/>
                <w:sz w:val="24"/>
                <w:szCs w:val="24"/>
                <w:lang w:eastAsia="ru-RU"/>
              </w:rPr>
              <w:t>.</w:t>
            </w:r>
            <w:r w:rsidR="00462B8E" w:rsidRPr="007A6BE7">
              <w:rPr>
                <w:rFonts w:ascii="Times New Roman" w:eastAsia="Times New Roman" w:hAnsi="Times New Roman" w:cs="Times New Roman"/>
                <w:color w:val="000000"/>
                <w:sz w:val="24"/>
                <w:szCs w:val="24"/>
                <w:lang w:eastAsia="ru-RU"/>
              </w:rPr>
              <w:t>2022 г. в 15.00 час</w:t>
            </w:r>
            <w:proofErr w:type="gramStart"/>
            <w:r w:rsidR="00462B8E" w:rsidRPr="007A6BE7">
              <w:rPr>
                <w:rFonts w:ascii="Times New Roman" w:eastAsia="Times New Roman" w:hAnsi="Times New Roman" w:cs="Times New Roman"/>
                <w:color w:val="000000"/>
                <w:sz w:val="24"/>
                <w:szCs w:val="24"/>
                <w:lang w:eastAsia="ru-RU"/>
              </w:rPr>
              <w:t>.</w:t>
            </w:r>
            <w:proofErr w:type="gramEnd"/>
            <w:r w:rsidR="00462B8E" w:rsidRPr="007A6BE7">
              <w:rPr>
                <w:rFonts w:ascii="Times New Roman" w:eastAsia="Times New Roman" w:hAnsi="Times New Roman" w:cs="Times New Roman"/>
                <w:color w:val="000000"/>
                <w:sz w:val="24"/>
                <w:szCs w:val="24"/>
                <w:lang w:eastAsia="ru-RU"/>
              </w:rPr>
              <w:t xml:space="preserve"> </w:t>
            </w:r>
            <w:proofErr w:type="gramStart"/>
            <w:r w:rsidR="00462B8E" w:rsidRPr="007A6BE7">
              <w:rPr>
                <w:rFonts w:ascii="Times New Roman" w:eastAsia="Times New Roman" w:hAnsi="Times New Roman" w:cs="Times New Roman"/>
                <w:color w:val="000000"/>
                <w:sz w:val="24"/>
                <w:szCs w:val="24"/>
                <w:lang w:eastAsia="ru-RU"/>
              </w:rPr>
              <w:t>п</w:t>
            </w:r>
            <w:proofErr w:type="gramEnd"/>
            <w:r w:rsidR="00462B8E" w:rsidRPr="007A6BE7">
              <w:rPr>
                <w:rFonts w:ascii="Times New Roman" w:eastAsia="Times New Roman" w:hAnsi="Times New Roman" w:cs="Times New Roman"/>
                <w:color w:val="000000"/>
                <w:sz w:val="24"/>
                <w:szCs w:val="24"/>
                <w:lang w:eastAsia="ru-RU"/>
              </w:rPr>
              <w:t xml:space="preserve">о адресу: г. Славянск-на-Кубани, ул. </w:t>
            </w:r>
            <w:proofErr w:type="spellStart"/>
            <w:r w:rsidR="00462B8E" w:rsidRPr="007A6BE7">
              <w:rPr>
                <w:rFonts w:ascii="Times New Roman" w:eastAsia="Times New Roman" w:hAnsi="Times New Roman" w:cs="Times New Roman"/>
                <w:color w:val="000000"/>
                <w:sz w:val="24"/>
                <w:szCs w:val="24"/>
                <w:lang w:eastAsia="ru-RU"/>
              </w:rPr>
              <w:t>Ковтюха</w:t>
            </w:r>
            <w:proofErr w:type="spellEnd"/>
            <w:r w:rsidR="00462B8E" w:rsidRPr="007A6BE7">
              <w:rPr>
                <w:rFonts w:ascii="Times New Roman" w:eastAsia="Times New Roman" w:hAnsi="Times New Roman" w:cs="Times New Roman"/>
                <w:color w:val="000000"/>
                <w:sz w:val="24"/>
                <w:szCs w:val="24"/>
                <w:lang w:eastAsia="ru-RU"/>
              </w:rPr>
              <w:t xml:space="preserve">, 29, </w:t>
            </w:r>
            <w:proofErr w:type="spellStart"/>
            <w:r w:rsidR="00462B8E" w:rsidRPr="007A6BE7">
              <w:rPr>
                <w:rFonts w:ascii="Times New Roman" w:eastAsia="Times New Roman" w:hAnsi="Times New Roman" w:cs="Times New Roman"/>
                <w:color w:val="000000"/>
                <w:sz w:val="24"/>
                <w:szCs w:val="24"/>
                <w:lang w:eastAsia="ru-RU"/>
              </w:rPr>
              <w:t>каб</w:t>
            </w:r>
            <w:proofErr w:type="spellEnd"/>
            <w:r w:rsidR="00462B8E" w:rsidRPr="007A6BE7">
              <w:rPr>
                <w:rFonts w:ascii="Times New Roman" w:eastAsia="Times New Roman" w:hAnsi="Times New Roman" w:cs="Times New Roman"/>
                <w:color w:val="000000"/>
                <w:sz w:val="24"/>
                <w:szCs w:val="24"/>
                <w:lang w:eastAsia="ru-RU"/>
              </w:rPr>
              <w:t>. № 3. В случае</w:t>
            </w:r>
            <w:proofErr w:type="gramStart"/>
            <w:r w:rsidR="00462B8E" w:rsidRPr="007A6BE7">
              <w:rPr>
                <w:rFonts w:ascii="Times New Roman" w:eastAsia="Times New Roman" w:hAnsi="Times New Roman" w:cs="Times New Roman"/>
                <w:color w:val="000000"/>
                <w:sz w:val="24"/>
                <w:szCs w:val="24"/>
                <w:lang w:eastAsia="ru-RU"/>
              </w:rPr>
              <w:t>,</w:t>
            </w:r>
            <w:proofErr w:type="gramEnd"/>
            <w:r w:rsidR="00462B8E" w:rsidRPr="007A6BE7">
              <w:rPr>
                <w:rFonts w:ascii="Times New Roman" w:eastAsia="Times New Roman" w:hAnsi="Times New Roman" w:cs="Times New Roman"/>
                <w:color w:val="000000"/>
                <w:sz w:val="24"/>
                <w:szCs w:val="24"/>
                <w:lang w:eastAsia="ru-RU"/>
              </w:rPr>
              <w:t xml:space="preserve"> если по окончании срока п</w:t>
            </w:r>
            <w:r w:rsidR="00462B8E" w:rsidRPr="007A6BE7">
              <w:rPr>
                <w:rFonts w:ascii="Times New Roman" w:eastAsia="Times New Roman" w:hAnsi="Times New Roman" w:cs="Times New Roman"/>
                <w:color w:val="000000"/>
                <w:sz w:val="24"/>
                <w:szCs w:val="24"/>
                <w:lang w:eastAsia="ru-RU"/>
              </w:rPr>
              <w:t>о</w:t>
            </w:r>
            <w:r w:rsidR="00462B8E" w:rsidRPr="007A6BE7">
              <w:rPr>
                <w:rFonts w:ascii="Times New Roman" w:eastAsia="Times New Roman" w:hAnsi="Times New Roman" w:cs="Times New Roman"/>
                <w:color w:val="000000"/>
                <w:sz w:val="24"/>
                <w:szCs w:val="24"/>
                <w:lang w:eastAsia="ru-RU"/>
              </w:rPr>
              <w:t>дачи заявок на участие в аукционе подана только одна заявка на участие в аукционе или не подано ни одной заявки на участие в аукционе, аукцион пр</w:t>
            </w:r>
            <w:r w:rsidR="00462B8E" w:rsidRPr="007A6BE7">
              <w:rPr>
                <w:rFonts w:ascii="Times New Roman" w:eastAsia="Times New Roman" w:hAnsi="Times New Roman" w:cs="Times New Roman"/>
                <w:color w:val="000000"/>
                <w:sz w:val="24"/>
                <w:szCs w:val="24"/>
                <w:lang w:eastAsia="ru-RU"/>
              </w:rPr>
              <w:t>и</w:t>
            </w:r>
            <w:r w:rsidR="00462B8E" w:rsidRPr="007A6BE7">
              <w:rPr>
                <w:rFonts w:ascii="Times New Roman" w:eastAsia="Times New Roman" w:hAnsi="Times New Roman" w:cs="Times New Roman"/>
                <w:color w:val="000000"/>
                <w:sz w:val="24"/>
                <w:szCs w:val="24"/>
                <w:lang w:eastAsia="ru-RU"/>
              </w:rPr>
              <w:t>знается несостоявшимся. Если единственная заявка на участие в аукционе и заявитель, подавший указанную заявку, соответствуют всем тр</w:t>
            </w:r>
            <w:r w:rsidR="00462B8E" w:rsidRPr="007A6BE7">
              <w:rPr>
                <w:rFonts w:ascii="Times New Roman" w:eastAsia="Times New Roman" w:hAnsi="Times New Roman" w:cs="Times New Roman"/>
                <w:color w:val="000000"/>
                <w:sz w:val="24"/>
                <w:szCs w:val="24"/>
                <w:lang w:eastAsia="ru-RU"/>
              </w:rPr>
              <w:t>е</w:t>
            </w:r>
            <w:r w:rsidR="00462B8E" w:rsidRPr="007A6BE7">
              <w:rPr>
                <w:rFonts w:ascii="Times New Roman" w:eastAsia="Times New Roman" w:hAnsi="Times New Roman" w:cs="Times New Roman"/>
                <w:color w:val="000000"/>
                <w:sz w:val="24"/>
                <w:szCs w:val="24"/>
                <w:lang w:eastAsia="ru-RU"/>
              </w:rPr>
              <w:t>бованиям и указанным в извещении о проведен</w:t>
            </w:r>
            <w:proofErr w:type="gramStart"/>
            <w:r w:rsidR="00462B8E" w:rsidRPr="007A6BE7">
              <w:rPr>
                <w:rFonts w:ascii="Times New Roman" w:eastAsia="Times New Roman" w:hAnsi="Times New Roman" w:cs="Times New Roman"/>
                <w:color w:val="000000"/>
                <w:sz w:val="24"/>
                <w:szCs w:val="24"/>
                <w:lang w:eastAsia="ru-RU"/>
              </w:rPr>
              <w:t>ии ау</w:t>
            </w:r>
            <w:proofErr w:type="gramEnd"/>
            <w:r w:rsidR="00462B8E" w:rsidRPr="007A6BE7">
              <w:rPr>
                <w:rFonts w:ascii="Times New Roman" w:eastAsia="Times New Roman" w:hAnsi="Times New Roman" w:cs="Times New Roman"/>
                <w:color w:val="000000"/>
                <w:sz w:val="24"/>
                <w:szCs w:val="24"/>
                <w:lang w:eastAsia="ru-RU"/>
              </w:rPr>
              <w:t>к</w:t>
            </w:r>
            <w:r w:rsidR="00462B8E" w:rsidRPr="007A6BE7">
              <w:rPr>
                <w:rFonts w:ascii="Times New Roman" w:eastAsia="Times New Roman" w:hAnsi="Times New Roman" w:cs="Times New Roman"/>
                <w:color w:val="000000"/>
                <w:sz w:val="24"/>
                <w:szCs w:val="24"/>
                <w:lang w:eastAsia="ru-RU"/>
              </w:rPr>
              <w:t xml:space="preserve">циона условиям аукциона, уполномоченный орган в течение десяти дней со дня рассмотрения указанной заявки обязан направить заявителю </w:t>
            </w:r>
            <w:r w:rsidR="006B782A">
              <w:rPr>
                <w:rFonts w:ascii="Times New Roman" w:eastAsia="Times New Roman" w:hAnsi="Times New Roman" w:cs="Times New Roman"/>
                <w:color w:val="000000"/>
                <w:sz w:val="24"/>
                <w:szCs w:val="24"/>
                <w:lang w:eastAsia="ru-RU"/>
              </w:rPr>
              <w:t>два</w:t>
            </w:r>
            <w:r w:rsidR="00462B8E" w:rsidRPr="007A6BE7">
              <w:rPr>
                <w:rFonts w:ascii="Times New Roman" w:eastAsia="Times New Roman" w:hAnsi="Times New Roman" w:cs="Times New Roman"/>
                <w:color w:val="000000"/>
                <w:sz w:val="24"/>
                <w:szCs w:val="24"/>
                <w:lang w:eastAsia="ru-RU"/>
              </w:rPr>
              <w:t xml:space="preserve"> экземпляра подписанного проекта договора аренды или продажи земельного участка. При этом размер ежегодной арендной платы по договору аренды или продажи земельного участка определяется в размере, равном начальной цене предмета аукциона. </w:t>
            </w:r>
            <w:proofErr w:type="gramStart"/>
            <w:r w:rsidR="00462B8E" w:rsidRPr="007A6BE7">
              <w:rPr>
                <w:rFonts w:ascii="Times New Roman" w:eastAsia="Times New Roman" w:hAnsi="Times New Roman" w:cs="Times New Roman"/>
                <w:color w:val="000000"/>
                <w:sz w:val="24"/>
                <w:szCs w:val="24"/>
                <w:lang w:eastAsia="ru-RU"/>
              </w:rPr>
              <w:t>Порядок проведения аукци</w:t>
            </w:r>
            <w:r w:rsidR="00462B8E" w:rsidRPr="007A6BE7">
              <w:rPr>
                <w:rFonts w:ascii="Times New Roman" w:eastAsia="Times New Roman" w:hAnsi="Times New Roman" w:cs="Times New Roman"/>
                <w:color w:val="000000"/>
                <w:sz w:val="24"/>
                <w:szCs w:val="24"/>
                <w:lang w:eastAsia="ru-RU"/>
              </w:rPr>
              <w:t>о</w:t>
            </w:r>
            <w:r w:rsidR="00462B8E" w:rsidRPr="007A6BE7">
              <w:rPr>
                <w:rFonts w:ascii="Times New Roman" w:eastAsia="Times New Roman" w:hAnsi="Times New Roman" w:cs="Times New Roman"/>
                <w:color w:val="000000"/>
                <w:sz w:val="24"/>
                <w:szCs w:val="24"/>
                <w:lang w:eastAsia="ru-RU"/>
              </w:rPr>
              <w:t>на: - перед началом аукциона участники (представители участников) должны представить док</w:t>
            </w:r>
            <w:r w:rsidR="00462B8E" w:rsidRPr="007A6BE7">
              <w:rPr>
                <w:rFonts w:ascii="Times New Roman" w:eastAsia="Times New Roman" w:hAnsi="Times New Roman" w:cs="Times New Roman"/>
                <w:color w:val="000000"/>
                <w:sz w:val="24"/>
                <w:szCs w:val="24"/>
                <w:lang w:eastAsia="ru-RU"/>
              </w:rPr>
              <w:t>у</w:t>
            </w:r>
            <w:r w:rsidR="00462B8E" w:rsidRPr="007A6BE7">
              <w:rPr>
                <w:rFonts w:ascii="Times New Roman" w:eastAsia="Times New Roman" w:hAnsi="Times New Roman" w:cs="Times New Roman"/>
                <w:color w:val="000000"/>
                <w:sz w:val="24"/>
                <w:szCs w:val="24"/>
                <w:lang w:eastAsia="ru-RU"/>
              </w:rPr>
              <w:t>менты, подтверждающие их личность, пройти регистрацию и получить пронумерованные карто</w:t>
            </w:r>
            <w:r w:rsidR="00462B8E" w:rsidRPr="007A6BE7">
              <w:rPr>
                <w:rFonts w:ascii="Times New Roman" w:eastAsia="Times New Roman" w:hAnsi="Times New Roman" w:cs="Times New Roman"/>
                <w:color w:val="000000"/>
                <w:sz w:val="24"/>
                <w:szCs w:val="24"/>
                <w:lang w:eastAsia="ru-RU"/>
              </w:rPr>
              <w:t>ч</w:t>
            </w:r>
            <w:r w:rsidR="00462B8E" w:rsidRPr="007A6BE7">
              <w:rPr>
                <w:rFonts w:ascii="Times New Roman" w:eastAsia="Times New Roman" w:hAnsi="Times New Roman" w:cs="Times New Roman"/>
                <w:color w:val="000000"/>
                <w:sz w:val="24"/>
                <w:szCs w:val="24"/>
                <w:lang w:eastAsia="ru-RU"/>
              </w:rPr>
              <w:t>ки участника аукциона; - аукцион ведет член комиссии по проведению аукционов по продаже з</w:t>
            </w:r>
            <w:r w:rsidR="00462B8E" w:rsidRPr="007A6BE7">
              <w:rPr>
                <w:rFonts w:ascii="Times New Roman" w:eastAsia="Times New Roman" w:hAnsi="Times New Roman" w:cs="Times New Roman"/>
                <w:color w:val="000000"/>
                <w:sz w:val="24"/>
                <w:szCs w:val="24"/>
                <w:lang w:eastAsia="ru-RU"/>
              </w:rPr>
              <w:t>е</w:t>
            </w:r>
            <w:r w:rsidR="00462B8E" w:rsidRPr="007A6BE7">
              <w:rPr>
                <w:rFonts w:ascii="Times New Roman" w:eastAsia="Times New Roman" w:hAnsi="Times New Roman" w:cs="Times New Roman"/>
                <w:color w:val="000000"/>
                <w:sz w:val="24"/>
                <w:szCs w:val="24"/>
                <w:lang w:eastAsia="ru-RU"/>
              </w:rPr>
              <w:t>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w:t>
            </w:r>
            <w:r w:rsidR="00462B8E" w:rsidRPr="007A6BE7">
              <w:rPr>
                <w:rFonts w:ascii="Times New Roman" w:eastAsia="Times New Roman" w:hAnsi="Times New Roman" w:cs="Times New Roman"/>
                <w:color w:val="000000"/>
                <w:sz w:val="24"/>
                <w:szCs w:val="24"/>
                <w:lang w:eastAsia="ru-RU"/>
              </w:rPr>
              <w:t>е</w:t>
            </w:r>
            <w:r w:rsidR="00462B8E" w:rsidRPr="007A6BE7">
              <w:rPr>
                <w:rFonts w:ascii="Times New Roman" w:eastAsia="Times New Roman" w:hAnsi="Times New Roman" w:cs="Times New Roman"/>
                <w:color w:val="000000"/>
                <w:sz w:val="24"/>
                <w:szCs w:val="24"/>
                <w:lang w:eastAsia="ru-RU"/>
              </w:rPr>
              <w:t>ристик, начальной цены и «шага» аукциона;</w:t>
            </w:r>
            <w:proofErr w:type="gramEnd"/>
            <w:r w:rsidR="00462B8E" w:rsidRPr="007A6BE7">
              <w:rPr>
                <w:rFonts w:ascii="Times New Roman" w:eastAsia="Times New Roman" w:hAnsi="Times New Roman" w:cs="Times New Roman"/>
                <w:color w:val="000000"/>
                <w:sz w:val="24"/>
                <w:szCs w:val="24"/>
                <w:lang w:eastAsia="ru-RU"/>
              </w:rPr>
              <w:t xml:space="preserve"> - каждую п</w:t>
            </w:r>
            <w:r w:rsidR="00462B8E" w:rsidRPr="007A6BE7">
              <w:rPr>
                <w:rFonts w:ascii="Times New Roman" w:eastAsia="Times New Roman" w:hAnsi="Times New Roman" w:cs="Times New Roman"/>
                <w:color w:val="000000"/>
                <w:sz w:val="24"/>
                <w:szCs w:val="24"/>
                <w:lang w:eastAsia="ru-RU"/>
              </w:rPr>
              <w:t>о</w:t>
            </w:r>
            <w:r w:rsidR="00462B8E" w:rsidRPr="007A6BE7">
              <w:rPr>
                <w:rFonts w:ascii="Times New Roman" w:eastAsia="Times New Roman" w:hAnsi="Times New Roman" w:cs="Times New Roman"/>
                <w:color w:val="000000"/>
                <w:sz w:val="24"/>
                <w:szCs w:val="24"/>
                <w:lang w:eastAsia="ru-RU"/>
              </w:rPr>
              <w:t>следующую цену аукционист назначает путем увеличения предыдущей цены на «шаг» аукциона. После объявления каждой цены аукци</w:t>
            </w:r>
            <w:r w:rsidR="00462B8E" w:rsidRPr="007A6BE7">
              <w:rPr>
                <w:rFonts w:ascii="Times New Roman" w:eastAsia="Times New Roman" w:hAnsi="Times New Roman" w:cs="Times New Roman"/>
                <w:color w:val="000000"/>
                <w:sz w:val="24"/>
                <w:szCs w:val="24"/>
                <w:lang w:eastAsia="ru-RU"/>
              </w:rPr>
              <w:t>о</w:t>
            </w:r>
            <w:r w:rsidR="00462B8E" w:rsidRPr="007A6BE7">
              <w:rPr>
                <w:rFonts w:ascii="Times New Roman" w:eastAsia="Times New Roman" w:hAnsi="Times New Roman" w:cs="Times New Roman"/>
                <w:color w:val="000000"/>
                <w:sz w:val="24"/>
                <w:szCs w:val="24"/>
                <w:lang w:eastAsia="ru-RU"/>
              </w:rPr>
              <w:t>нист называет номер карточки участника аукциона, который первым поднял карточку, и указыв</w:t>
            </w:r>
            <w:r w:rsidR="00462B8E" w:rsidRPr="007A6BE7">
              <w:rPr>
                <w:rFonts w:ascii="Times New Roman" w:eastAsia="Times New Roman" w:hAnsi="Times New Roman" w:cs="Times New Roman"/>
                <w:color w:val="000000"/>
                <w:sz w:val="24"/>
                <w:szCs w:val="24"/>
                <w:lang w:eastAsia="ru-RU"/>
              </w:rPr>
              <w:t>а</w:t>
            </w:r>
            <w:r w:rsidR="00462B8E" w:rsidRPr="007A6BE7">
              <w:rPr>
                <w:rFonts w:ascii="Times New Roman" w:eastAsia="Times New Roman" w:hAnsi="Times New Roman" w:cs="Times New Roman"/>
                <w:color w:val="000000"/>
                <w:sz w:val="24"/>
                <w:szCs w:val="24"/>
                <w:lang w:eastAsia="ru-RU"/>
              </w:rPr>
              <w:t>ет на этого участника. Затем аукционист объявляет сл</w:t>
            </w:r>
            <w:r w:rsidR="00462B8E" w:rsidRPr="007A6BE7">
              <w:rPr>
                <w:rFonts w:ascii="Times New Roman" w:eastAsia="Times New Roman" w:hAnsi="Times New Roman" w:cs="Times New Roman"/>
                <w:color w:val="000000"/>
                <w:sz w:val="24"/>
                <w:szCs w:val="24"/>
                <w:lang w:eastAsia="ru-RU"/>
              </w:rPr>
              <w:t>е</w:t>
            </w:r>
            <w:r w:rsidR="00462B8E" w:rsidRPr="007A6BE7">
              <w:rPr>
                <w:rFonts w:ascii="Times New Roman" w:eastAsia="Times New Roman" w:hAnsi="Times New Roman" w:cs="Times New Roman"/>
                <w:color w:val="000000"/>
                <w:sz w:val="24"/>
                <w:szCs w:val="24"/>
                <w:lang w:eastAsia="ru-RU"/>
              </w:rPr>
              <w:t>дующую цену в соответствии с «шагом» аукциона;- при отсутствии участников аукциона, готовых заключить договор аренды или продажи по названной цене, аукционист повторяет эту цену три раза. Если после троекратного объявления цены ни один из участников не поднял карточку, ау</w:t>
            </w:r>
            <w:r w:rsidR="00462B8E" w:rsidRPr="007A6BE7">
              <w:rPr>
                <w:rFonts w:ascii="Times New Roman" w:eastAsia="Times New Roman" w:hAnsi="Times New Roman" w:cs="Times New Roman"/>
                <w:color w:val="000000"/>
                <w:sz w:val="24"/>
                <w:szCs w:val="24"/>
                <w:lang w:eastAsia="ru-RU"/>
              </w:rPr>
              <w:t>к</w:t>
            </w:r>
            <w:r w:rsidR="00462B8E" w:rsidRPr="007A6BE7">
              <w:rPr>
                <w:rFonts w:ascii="Times New Roman" w:eastAsia="Times New Roman" w:hAnsi="Times New Roman" w:cs="Times New Roman"/>
                <w:color w:val="000000"/>
                <w:sz w:val="24"/>
                <w:szCs w:val="24"/>
                <w:lang w:eastAsia="ru-RU"/>
              </w:rPr>
              <w:t>цион завершается. Победителем аукциона признается участник, номер карточки которого был назван аукционистом последним; - по заве</w:t>
            </w:r>
            <w:r w:rsidR="00462B8E" w:rsidRPr="007A6BE7">
              <w:rPr>
                <w:rFonts w:ascii="Times New Roman" w:eastAsia="Times New Roman" w:hAnsi="Times New Roman" w:cs="Times New Roman"/>
                <w:color w:val="000000"/>
                <w:sz w:val="24"/>
                <w:szCs w:val="24"/>
                <w:lang w:eastAsia="ru-RU"/>
              </w:rPr>
              <w:t>р</w:t>
            </w:r>
            <w:r w:rsidR="00462B8E" w:rsidRPr="007A6BE7">
              <w:rPr>
                <w:rFonts w:ascii="Times New Roman" w:eastAsia="Times New Roman" w:hAnsi="Times New Roman" w:cs="Times New Roman"/>
                <w:color w:val="000000"/>
                <w:sz w:val="24"/>
                <w:szCs w:val="24"/>
                <w:lang w:eastAsia="ru-RU"/>
              </w:rPr>
              <w:t>шен</w:t>
            </w:r>
            <w:proofErr w:type="gramStart"/>
            <w:r w:rsidR="00462B8E" w:rsidRPr="007A6BE7">
              <w:rPr>
                <w:rFonts w:ascii="Times New Roman" w:eastAsia="Times New Roman" w:hAnsi="Times New Roman" w:cs="Times New Roman"/>
                <w:color w:val="000000"/>
                <w:sz w:val="24"/>
                <w:szCs w:val="24"/>
                <w:lang w:eastAsia="ru-RU"/>
              </w:rPr>
              <w:t>ии ау</w:t>
            </w:r>
            <w:proofErr w:type="gramEnd"/>
            <w:r w:rsidR="00462B8E" w:rsidRPr="007A6BE7">
              <w:rPr>
                <w:rFonts w:ascii="Times New Roman" w:eastAsia="Times New Roman" w:hAnsi="Times New Roman" w:cs="Times New Roman"/>
                <w:color w:val="000000"/>
                <w:sz w:val="24"/>
                <w:szCs w:val="24"/>
                <w:lang w:eastAsia="ru-RU"/>
              </w:rPr>
              <w:t>кциона аукционист объявляет о завершении аукциона, называет сумму, сложившуюся в ходе аукциона и номер карточки победителя аукци</w:t>
            </w:r>
            <w:r w:rsidR="00462B8E" w:rsidRPr="007A6BE7">
              <w:rPr>
                <w:rFonts w:ascii="Times New Roman" w:eastAsia="Times New Roman" w:hAnsi="Times New Roman" w:cs="Times New Roman"/>
                <w:color w:val="000000"/>
                <w:sz w:val="24"/>
                <w:szCs w:val="24"/>
                <w:lang w:eastAsia="ru-RU"/>
              </w:rPr>
              <w:t>о</w:t>
            </w:r>
            <w:r w:rsidR="00462B8E" w:rsidRPr="007A6BE7">
              <w:rPr>
                <w:rFonts w:ascii="Times New Roman" w:eastAsia="Times New Roman" w:hAnsi="Times New Roman" w:cs="Times New Roman"/>
                <w:color w:val="000000"/>
                <w:sz w:val="24"/>
                <w:szCs w:val="24"/>
                <w:lang w:eastAsia="ru-RU"/>
              </w:rPr>
              <w:t>на; - стоимость, предложенная победителем аукциона, заносится в протокол об итогах аукциона, составляемых в двух экземплярах; - побед</w:t>
            </w:r>
            <w:r w:rsidR="00462B8E" w:rsidRPr="007A6BE7">
              <w:rPr>
                <w:rFonts w:ascii="Times New Roman" w:eastAsia="Times New Roman" w:hAnsi="Times New Roman" w:cs="Times New Roman"/>
                <w:color w:val="000000"/>
                <w:sz w:val="24"/>
                <w:szCs w:val="24"/>
                <w:lang w:eastAsia="ru-RU"/>
              </w:rPr>
              <w:t>и</w:t>
            </w:r>
            <w:r w:rsidR="00462B8E" w:rsidRPr="007A6BE7">
              <w:rPr>
                <w:rFonts w:ascii="Times New Roman" w:eastAsia="Times New Roman" w:hAnsi="Times New Roman" w:cs="Times New Roman"/>
                <w:color w:val="000000"/>
                <w:sz w:val="24"/>
                <w:szCs w:val="24"/>
                <w:lang w:eastAsia="ru-RU"/>
              </w:rPr>
              <w:t>телем аукциона признается участник аукциона, предложивший наибольший размер ежегодной арендной платы</w:t>
            </w:r>
            <w:r w:rsidR="00676241">
              <w:rPr>
                <w:rFonts w:ascii="Times New Roman" w:eastAsia="Times New Roman" w:hAnsi="Times New Roman" w:cs="Times New Roman"/>
                <w:color w:val="000000"/>
                <w:sz w:val="24"/>
                <w:szCs w:val="24"/>
                <w:lang w:eastAsia="ru-RU"/>
              </w:rPr>
              <w:t xml:space="preserve"> или цены</w:t>
            </w:r>
            <w:r w:rsidR="00462B8E" w:rsidRPr="007A6BE7">
              <w:rPr>
                <w:rFonts w:ascii="Times New Roman" w:eastAsia="Times New Roman" w:hAnsi="Times New Roman" w:cs="Times New Roman"/>
                <w:color w:val="000000"/>
                <w:sz w:val="24"/>
                <w:szCs w:val="24"/>
                <w:lang w:eastAsia="ru-RU"/>
              </w:rPr>
              <w:t xml:space="preserve"> за земельный участок. В случае</w:t>
            </w:r>
            <w:proofErr w:type="gramStart"/>
            <w:r w:rsidR="00462B8E" w:rsidRPr="007A6BE7">
              <w:rPr>
                <w:rFonts w:ascii="Times New Roman" w:eastAsia="Times New Roman" w:hAnsi="Times New Roman" w:cs="Times New Roman"/>
                <w:color w:val="000000"/>
                <w:sz w:val="24"/>
                <w:szCs w:val="24"/>
                <w:lang w:eastAsia="ru-RU"/>
              </w:rPr>
              <w:t>,</w:t>
            </w:r>
            <w:proofErr w:type="gramEnd"/>
            <w:r w:rsidR="00462B8E" w:rsidRPr="007A6BE7">
              <w:rPr>
                <w:rFonts w:ascii="Times New Roman" w:eastAsia="Times New Roman" w:hAnsi="Times New Roman" w:cs="Times New Roman"/>
                <w:color w:val="000000"/>
                <w:sz w:val="24"/>
                <w:szCs w:val="24"/>
                <w:lang w:eastAsia="ru-RU"/>
              </w:rPr>
              <w:t xml:space="preserve"> если в аукционе участвовал только один участник или при проведении аукциона не прису</w:t>
            </w:r>
            <w:r w:rsidR="00462B8E" w:rsidRPr="007A6BE7">
              <w:rPr>
                <w:rFonts w:ascii="Times New Roman" w:eastAsia="Times New Roman" w:hAnsi="Times New Roman" w:cs="Times New Roman"/>
                <w:color w:val="000000"/>
                <w:sz w:val="24"/>
                <w:szCs w:val="24"/>
                <w:lang w:eastAsia="ru-RU"/>
              </w:rPr>
              <w:t>т</w:t>
            </w:r>
            <w:r w:rsidR="00462B8E" w:rsidRPr="007A6BE7">
              <w:rPr>
                <w:rFonts w:ascii="Times New Roman" w:eastAsia="Times New Roman" w:hAnsi="Times New Roman" w:cs="Times New Roman"/>
                <w:color w:val="000000"/>
                <w:sz w:val="24"/>
                <w:szCs w:val="24"/>
                <w:lang w:eastAsia="ru-RU"/>
              </w:rPr>
              <w:t>ствовал ни один из участников аукциона, либо в случае, если после троекратного объявления предложения о начальной цене предмета ау</w:t>
            </w:r>
            <w:r w:rsidR="00462B8E" w:rsidRPr="007A6BE7">
              <w:rPr>
                <w:rFonts w:ascii="Times New Roman" w:eastAsia="Times New Roman" w:hAnsi="Times New Roman" w:cs="Times New Roman"/>
                <w:color w:val="000000"/>
                <w:sz w:val="24"/>
                <w:szCs w:val="24"/>
                <w:lang w:eastAsia="ru-RU"/>
              </w:rPr>
              <w:t>к</w:t>
            </w:r>
            <w:r w:rsidR="00462B8E" w:rsidRPr="007A6BE7">
              <w:rPr>
                <w:rFonts w:ascii="Times New Roman" w:eastAsia="Times New Roman" w:hAnsi="Times New Roman" w:cs="Times New Roman"/>
                <w:color w:val="000000"/>
                <w:sz w:val="24"/>
                <w:szCs w:val="24"/>
                <w:lang w:eastAsia="ru-RU"/>
              </w:rPr>
              <w:t>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Уполномоче</w:t>
            </w:r>
            <w:r w:rsidR="00462B8E" w:rsidRPr="007A6BE7">
              <w:rPr>
                <w:rFonts w:ascii="Times New Roman" w:eastAsia="Times New Roman" w:hAnsi="Times New Roman" w:cs="Times New Roman"/>
                <w:color w:val="000000"/>
                <w:sz w:val="24"/>
                <w:szCs w:val="24"/>
                <w:lang w:eastAsia="ru-RU"/>
              </w:rPr>
              <w:t>н</w:t>
            </w:r>
            <w:r w:rsidR="00462B8E" w:rsidRPr="007A6BE7">
              <w:rPr>
                <w:rFonts w:ascii="Times New Roman" w:eastAsia="Times New Roman" w:hAnsi="Times New Roman" w:cs="Times New Roman"/>
                <w:color w:val="000000"/>
                <w:sz w:val="24"/>
                <w:szCs w:val="24"/>
                <w:lang w:eastAsia="ru-RU"/>
              </w:rPr>
              <w:t xml:space="preserve">ный орган направляет победителю аукциона или единственному принявшему участие в аукционе его участнику </w:t>
            </w:r>
            <w:r w:rsidR="002D266C">
              <w:rPr>
                <w:rFonts w:ascii="Times New Roman" w:eastAsia="Times New Roman" w:hAnsi="Times New Roman" w:cs="Times New Roman"/>
                <w:color w:val="000000"/>
                <w:sz w:val="24"/>
                <w:szCs w:val="24"/>
                <w:lang w:eastAsia="ru-RU"/>
              </w:rPr>
              <w:t>два</w:t>
            </w:r>
            <w:r w:rsidR="00462B8E" w:rsidRPr="007A6BE7">
              <w:rPr>
                <w:rFonts w:ascii="Times New Roman" w:eastAsia="Times New Roman" w:hAnsi="Times New Roman" w:cs="Times New Roman"/>
                <w:color w:val="000000"/>
                <w:sz w:val="24"/>
                <w:szCs w:val="24"/>
                <w:lang w:eastAsia="ru-RU"/>
              </w:rPr>
              <w:t xml:space="preserve"> экземпляра подписанного пр</w:t>
            </w:r>
            <w:r w:rsidR="00462B8E" w:rsidRPr="007A6BE7">
              <w:rPr>
                <w:rFonts w:ascii="Times New Roman" w:eastAsia="Times New Roman" w:hAnsi="Times New Roman" w:cs="Times New Roman"/>
                <w:color w:val="000000"/>
                <w:sz w:val="24"/>
                <w:szCs w:val="24"/>
                <w:lang w:eastAsia="ru-RU"/>
              </w:rPr>
              <w:t>о</w:t>
            </w:r>
            <w:r w:rsidR="00462B8E" w:rsidRPr="007A6BE7">
              <w:rPr>
                <w:rFonts w:ascii="Times New Roman" w:eastAsia="Times New Roman" w:hAnsi="Times New Roman" w:cs="Times New Roman"/>
                <w:color w:val="000000"/>
                <w:sz w:val="24"/>
                <w:szCs w:val="24"/>
                <w:lang w:eastAsia="ru-RU"/>
              </w:rPr>
              <w:t xml:space="preserve">екта договора аренды или продажи земельного участка в десятидневный срок со дня составления протокола о результатах аукциона. </w:t>
            </w:r>
            <w:proofErr w:type="gramStart"/>
            <w:r w:rsidR="00462B8E" w:rsidRPr="007A6BE7">
              <w:rPr>
                <w:rFonts w:ascii="Times New Roman" w:eastAsia="Times New Roman" w:hAnsi="Times New Roman" w:cs="Times New Roman"/>
                <w:color w:val="000000"/>
                <w:sz w:val="24"/>
                <w:szCs w:val="24"/>
                <w:lang w:eastAsia="ru-RU"/>
              </w:rPr>
              <w:t>При этом размер ежегодной арендной платы по договору аренды ил</w:t>
            </w:r>
            <w:r w:rsidR="002D266C">
              <w:rPr>
                <w:rFonts w:ascii="Times New Roman" w:eastAsia="Times New Roman" w:hAnsi="Times New Roman" w:cs="Times New Roman"/>
                <w:color w:val="000000"/>
                <w:sz w:val="24"/>
                <w:szCs w:val="24"/>
                <w:lang w:eastAsia="ru-RU"/>
              </w:rPr>
              <w:t>и цена продажи</w:t>
            </w:r>
            <w:r w:rsidR="00462B8E" w:rsidRPr="007A6BE7">
              <w:rPr>
                <w:rFonts w:ascii="Times New Roman" w:eastAsia="Times New Roman" w:hAnsi="Times New Roman" w:cs="Times New Roman"/>
                <w:color w:val="000000"/>
                <w:sz w:val="24"/>
                <w:szCs w:val="24"/>
                <w:lang w:eastAsia="ru-RU"/>
              </w:rPr>
              <w:t xml:space="preserve"> земельного участка определяется в размере, предложенном победителем аукциона, или в случае заключения указа</w:t>
            </w:r>
            <w:r w:rsidR="00462B8E" w:rsidRPr="007A6BE7">
              <w:rPr>
                <w:rFonts w:ascii="Times New Roman" w:eastAsia="Times New Roman" w:hAnsi="Times New Roman" w:cs="Times New Roman"/>
                <w:color w:val="000000"/>
                <w:sz w:val="24"/>
                <w:szCs w:val="24"/>
                <w:lang w:eastAsia="ru-RU"/>
              </w:rPr>
              <w:t>н</w:t>
            </w:r>
            <w:r w:rsidR="00462B8E" w:rsidRPr="007A6BE7">
              <w:rPr>
                <w:rFonts w:ascii="Times New Roman" w:eastAsia="Times New Roman" w:hAnsi="Times New Roman" w:cs="Times New Roman"/>
                <w:color w:val="000000"/>
                <w:sz w:val="24"/>
                <w:szCs w:val="24"/>
                <w:lang w:eastAsia="ru-RU"/>
              </w:rPr>
              <w:t>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00462B8E" w:rsidRPr="007A6BE7">
              <w:rPr>
                <w:rFonts w:ascii="Times New Roman" w:eastAsia="Times New Roman" w:hAnsi="Times New Roman" w:cs="Times New Roman"/>
                <w:color w:val="000000"/>
                <w:sz w:val="24"/>
                <w:szCs w:val="24"/>
                <w:lang w:eastAsia="ru-RU"/>
              </w:rPr>
              <w:t xml:space="preserve"> Не допускается заключение указанного дог</w:t>
            </w:r>
            <w:r w:rsidR="00462B8E" w:rsidRPr="007A6BE7">
              <w:rPr>
                <w:rFonts w:ascii="Times New Roman" w:eastAsia="Times New Roman" w:hAnsi="Times New Roman" w:cs="Times New Roman"/>
                <w:color w:val="000000"/>
                <w:sz w:val="24"/>
                <w:szCs w:val="24"/>
                <w:lang w:eastAsia="ru-RU"/>
              </w:rPr>
              <w:t>о</w:t>
            </w:r>
            <w:r w:rsidR="00462B8E" w:rsidRPr="007A6BE7">
              <w:rPr>
                <w:rFonts w:ascii="Times New Roman" w:eastAsia="Times New Roman" w:hAnsi="Times New Roman" w:cs="Times New Roman"/>
                <w:color w:val="000000"/>
                <w:sz w:val="24"/>
                <w:szCs w:val="24"/>
                <w:lang w:eastAsia="ru-RU"/>
              </w:rPr>
              <w:t>вора ранее, чем через десять дней со дня размещения информации о результатах аукциона на официальном сайте. По результатам аукциона определ</w:t>
            </w:r>
            <w:r w:rsidR="00462B8E" w:rsidRPr="007A6BE7">
              <w:rPr>
                <w:rFonts w:ascii="Times New Roman" w:eastAsia="Times New Roman" w:hAnsi="Times New Roman" w:cs="Times New Roman"/>
                <w:color w:val="000000"/>
                <w:sz w:val="24"/>
                <w:szCs w:val="24"/>
                <w:lang w:eastAsia="ru-RU"/>
              </w:rPr>
              <w:t>я</w:t>
            </w:r>
            <w:r w:rsidR="00462B8E" w:rsidRPr="007A6BE7">
              <w:rPr>
                <w:rFonts w:ascii="Times New Roman" w:eastAsia="Times New Roman" w:hAnsi="Times New Roman" w:cs="Times New Roman"/>
                <w:color w:val="000000"/>
                <w:sz w:val="24"/>
                <w:szCs w:val="24"/>
                <w:lang w:eastAsia="ru-RU"/>
              </w:rPr>
              <w:t>ется ежегодный размер арендной платы</w:t>
            </w:r>
            <w:r w:rsidR="00676241">
              <w:t xml:space="preserve"> </w:t>
            </w:r>
            <w:r w:rsidR="00676241" w:rsidRPr="00676241">
              <w:rPr>
                <w:rFonts w:ascii="Times New Roman" w:eastAsia="Times New Roman" w:hAnsi="Times New Roman" w:cs="Times New Roman"/>
                <w:color w:val="000000"/>
                <w:sz w:val="24"/>
                <w:szCs w:val="24"/>
                <w:lang w:eastAsia="ru-RU"/>
              </w:rPr>
              <w:t xml:space="preserve">аренды или </w:t>
            </w:r>
            <w:r w:rsidR="00676241">
              <w:rPr>
                <w:rFonts w:ascii="Times New Roman" w:eastAsia="Times New Roman" w:hAnsi="Times New Roman" w:cs="Times New Roman"/>
                <w:color w:val="000000"/>
                <w:sz w:val="24"/>
                <w:szCs w:val="24"/>
                <w:lang w:eastAsia="ru-RU"/>
              </w:rPr>
              <w:t xml:space="preserve">цена </w:t>
            </w:r>
            <w:r w:rsidR="00676241" w:rsidRPr="00676241">
              <w:rPr>
                <w:rFonts w:ascii="Times New Roman" w:eastAsia="Times New Roman" w:hAnsi="Times New Roman" w:cs="Times New Roman"/>
                <w:color w:val="000000"/>
                <w:sz w:val="24"/>
                <w:szCs w:val="24"/>
                <w:lang w:eastAsia="ru-RU"/>
              </w:rPr>
              <w:t>продажи земельного участка</w:t>
            </w:r>
            <w:r w:rsidR="00462B8E" w:rsidRPr="007A6BE7">
              <w:rPr>
                <w:rFonts w:ascii="Times New Roman" w:eastAsia="Times New Roman" w:hAnsi="Times New Roman" w:cs="Times New Roman"/>
                <w:color w:val="000000"/>
                <w:sz w:val="24"/>
                <w:szCs w:val="24"/>
                <w:lang w:eastAsia="ru-RU"/>
              </w:rPr>
              <w:t>.</w:t>
            </w:r>
          </w:p>
          <w:p w:rsidR="002D266C" w:rsidRPr="007A6BE7" w:rsidRDefault="002D266C" w:rsidP="00B571EA">
            <w:pPr>
              <w:spacing w:after="0" w:line="240" w:lineRule="auto"/>
              <w:jc w:val="both"/>
              <w:rPr>
                <w:rFonts w:ascii="Times New Roman" w:eastAsia="Times New Roman" w:hAnsi="Times New Roman" w:cs="Times New Roman"/>
                <w:color w:val="000000"/>
                <w:sz w:val="24"/>
                <w:szCs w:val="24"/>
                <w:lang w:eastAsia="ru-RU"/>
              </w:rPr>
            </w:pPr>
          </w:p>
          <w:p w:rsidR="006246B9" w:rsidRPr="007A6BE7" w:rsidRDefault="00462B8E" w:rsidP="003C6336">
            <w:pPr>
              <w:widowControl w:val="0"/>
              <w:spacing w:after="0" w:line="240" w:lineRule="auto"/>
              <w:jc w:val="both"/>
              <w:rPr>
                <w:rFonts w:ascii="Times New Roman" w:eastAsia="Times New Roman" w:hAnsi="Times New Roman" w:cs="Times New Roman"/>
                <w:color w:val="000000"/>
                <w:sz w:val="24"/>
                <w:szCs w:val="24"/>
                <w:lang w:eastAsia="ru-RU"/>
              </w:rPr>
            </w:pPr>
            <w:r w:rsidRPr="007A6BE7">
              <w:rPr>
                <w:rFonts w:ascii="Times New Roman" w:eastAsia="Times New Roman" w:hAnsi="Times New Roman" w:cs="Times New Roman"/>
                <w:color w:val="000000"/>
                <w:sz w:val="24"/>
                <w:szCs w:val="24"/>
                <w:lang w:eastAsia="ru-RU"/>
              </w:rPr>
              <w:t xml:space="preserve">Директор МКУ «АТР»                                                                           </w:t>
            </w:r>
            <w:r w:rsidR="007A6BE7">
              <w:rPr>
                <w:rFonts w:ascii="Times New Roman" w:eastAsia="Times New Roman" w:hAnsi="Times New Roman" w:cs="Times New Roman"/>
                <w:color w:val="000000"/>
                <w:sz w:val="24"/>
                <w:szCs w:val="24"/>
                <w:lang w:eastAsia="ru-RU"/>
              </w:rPr>
              <w:t xml:space="preserve">       </w:t>
            </w:r>
            <w:r w:rsidRPr="007A6BE7">
              <w:rPr>
                <w:rFonts w:ascii="Times New Roman" w:eastAsia="Times New Roman" w:hAnsi="Times New Roman" w:cs="Times New Roman"/>
                <w:color w:val="000000"/>
                <w:sz w:val="24"/>
                <w:szCs w:val="24"/>
                <w:lang w:eastAsia="ru-RU"/>
              </w:rPr>
              <w:t xml:space="preserve">                           О.В. Скорик</w:t>
            </w:r>
          </w:p>
          <w:p w:rsidR="00DA13FA" w:rsidRPr="00402510" w:rsidRDefault="00DA13FA" w:rsidP="003C6336">
            <w:pPr>
              <w:spacing w:after="0" w:line="240" w:lineRule="auto"/>
              <w:jc w:val="both"/>
              <w:rPr>
                <w:rFonts w:ascii="Times New Roman" w:eastAsia="Times New Roman" w:hAnsi="Times New Roman" w:cs="Times New Roman"/>
                <w:color w:val="000000"/>
                <w:sz w:val="24"/>
                <w:szCs w:val="24"/>
                <w:lang w:eastAsia="ru-RU"/>
              </w:rPr>
            </w:pPr>
            <w:bookmarkStart w:id="1" w:name="_Hlk19187843"/>
          </w:p>
        </w:tc>
      </w:tr>
      <w:tr w:rsidR="00A84B9C" w:rsidRPr="00DF1723" w:rsidTr="00760A63">
        <w:trPr>
          <w:trHeight w:val="5954"/>
        </w:trPr>
        <w:tc>
          <w:tcPr>
            <w:tcW w:w="10383" w:type="dxa"/>
            <w:shd w:val="clear" w:color="auto" w:fill="auto"/>
          </w:tcPr>
          <w:p w:rsidR="00A84B9C" w:rsidRPr="00CF4D0A" w:rsidRDefault="00A84B9C" w:rsidP="00281F70">
            <w:pPr>
              <w:pStyle w:val="western"/>
              <w:spacing w:after="0"/>
              <w:jc w:val="both"/>
              <w:rPr>
                <w:sz w:val="24"/>
                <w:szCs w:val="24"/>
              </w:rPr>
            </w:pPr>
          </w:p>
        </w:tc>
      </w:tr>
      <w:bookmarkEnd w:id="1"/>
    </w:tbl>
    <w:p w:rsidR="00DA13FA" w:rsidRPr="002F2E52" w:rsidRDefault="00DA13FA" w:rsidP="008A5A71">
      <w:pPr>
        <w:spacing w:after="0" w:line="240" w:lineRule="auto"/>
        <w:jc w:val="both"/>
        <w:rPr>
          <w:rFonts w:ascii="Times New Roman" w:eastAsia="Calibri" w:hAnsi="Times New Roman" w:cs="Times New Roman"/>
          <w:sz w:val="24"/>
          <w:szCs w:val="24"/>
        </w:rPr>
      </w:pPr>
    </w:p>
    <w:sectPr w:rsidR="00DA13FA" w:rsidRPr="002F2E52" w:rsidSect="001F6CE8">
      <w:headerReference w:type="firs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E59" w:rsidRDefault="00F40E59" w:rsidP="001640AC">
      <w:pPr>
        <w:spacing w:after="0" w:line="240" w:lineRule="auto"/>
      </w:pPr>
      <w:r>
        <w:separator/>
      </w:r>
    </w:p>
  </w:endnote>
  <w:endnote w:type="continuationSeparator" w:id="0">
    <w:p w:rsidR="00F40E59" w:rsidRDefault="00F40E59" w:rsidP="00164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E59" w:rsidRDefault="00F40E59" w:rsidP="001640AC">
      <w:pPr>
        <w:spacing w:after="0" w:line="240" w:lineRule="auto"/>
      </w:pPr>
      <w:r>
        <w:separator/>
      </w:r>
    </w:p>
  </w:footnote>
  <w:footnote w:type="continuationSeparator" w:id="0">
    <w:p w:rsidR="00F40E59" w:rsidRDefault="00F40E59" w:rsidP="001640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727161"/>
      <w:docPartObj>
        <w:docPartGallery w:val="Page Numbers (Top of Page)"/>
        <w:docPartUnique/>
      </w:docPartObj>
    </w:sdtPr>
    <w:sdtEndPr/>
    <w:sdtContent>
      <w:p w:rsidR="00D30677" w:rsidRDefault="00D30677">
        <w:pPr>
          <w:pStyle w:val="a5"/>
          <w:jc w:val="center"/>
        </w:pPr>
        <w:r>
          <w:fldChar w:fldCharType="begin"/>
        </w:r>
        <w:r>
          <w:instrText>PAGE   \* MERGEFORMAT</w:instrText>
        </w:r>
        <w:r>
          <w:fldChar w:fldCharType="separate"/>
        </w:r>
        <w:r>
          <w:rPr>
            <w:noProof/>
          </w:rPr>
          <w:t>1</w:t>
        </w:r>
        <w:r>
          <w:fldChar w:fldCharType="end"/>
        </w:r>
      </w:p>
    </w:sdtContent>
  </w:sdt>
  <w:p w:rsidR="00D30677" w:rsidRDefault="00D3067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7E"/>
    <w:rsid w:val="000107EB"/>
    <w:rsid w:val="000149E4"/>
    <w:rsid w:val="00015786"/>
    <w:rsid w:val="00022F49"/>
    <w:rsid w:val="00023367"/>
    <w:rsid w:val="000446FC"/>
    <w:rsid w:val="00053923"/>
    <w:rsid w:val="00054F57"/>
    <w:rsid w:val="000609E9"/>
    <w:rsid w:val="0007312C"/>
    <w:rsid w:val="0008035C"/>
    <w:rsid w:val="00087B91"/>
    <w:rsid w:val="00093391"/>
    <w:rsid w:val="00095938"/>
    <w:rsid w:val="000A4E56"/>
    <w:rsid w:val="000B1E4B"/>
    <w:rsid w:val="000B339E"/>
    <w:rsid w:val="000B6E58"/>
    <w:rsid w:val="000F654E"/>
    <w:rsid w:val="00124755"/>
    <w:rsid w:val="00130D69"/>
    <w:rsid w:val="001541B6"/>
    <w:rsid w:val="001640AC"/>
    <w:rsid w:val="0016535A"/>
    <w:rsid w:val="00165F85"/>
    <w:rsid w:val="00167359"/>
    <w:rsid w:val="00167C69"/>
    <w:rsid w:val="00197E8B"/>
    <w:rsid w:val="001A120B"/>
    <w:rsid w:val="001A4A9A"/>
    <w:rsid w:val="001E41DA"/>
    <w:rsid w:val="001F5998"/>
    <w:rsid w:val="001F6CE8"/>
    <w:rsid w:val="002114BD"/>
    <w:rsid w:val="00214407"/>
    <w:rsid w:val="002320C9"/>
    <w:rsid w:val="00245FDA"/>
    <w:rsid w:val="002545B4"/>
    <w:rsid w:val="00257317"/>
    <w:rsid w:val="0026082D"/>
    <w:rsid w:val="002655DE"/>
    <w:rsid w:val="0027025D"/>
    <w:rsid w:val="00271ED8"/>
    <w:rsid w:val="002755AC"/>
    <w:rsid w:val="00281F70"/>
    <w:rsid w:val="00287214"/>
    <w:rsid w:val="00292E6F"/>
    <w:rsid w:val="00297222"/>
    <w:rsid w:val="002A4CA0"/>
    <w:rsid w:val="002A4E4C"/>
    <w:rsid w:val="002C7351"/>
    <w:rsid w:val="002D0D0F"/>
    <w:rsid w:val="002D266C"/>
    <w:rsid w:val="002E585B"/>
    <w:rsid w:val="002F2A5B"/>
    <w:rsid w:val="002F2E52"/>
    <w:rsid w:val="002F3DA0"/>
    <w:rsid w:val="00327C66"/>
    <w:rsid w:val="00346568"/>
    <w:rsid w:val="003779D2"/>
    <w:rsid w:val="003817BF"/>
    <w:rsid w:val="00387FDC"/>
    <w:rsid w:val="003947B9"/>
    <w:rsid w:val="003A75AE"/>
    <w:rsid w:val="003B530A"/>
    <w:rsid w:val="003C6336"/>
    <w:rsid w:val="003C6894"/>
    <w:rsid w:val="003D13E2"/>
    <w:rsid w:val="003E3674"/>
    <w:rsid w:val="003E6EC0"/>
    <w:rsid w:val="003F3579"/>
    <w:rsid w:val="0040223D"/>
    <w:rsid w:val="00402510"/>
    <w:rsid w:val="00427972"/>
    <w:rsid w:val="00437305"/>
    <w:rsid w:val="00443CDE"/>
    <w:rsid w:val="004458C8"/>
    <w:rsid w:val="00450766"/>
    <w:rsid w:val="00450812"/>
    <w:rsid w:val="00450B4F"/>
    <w:rsid w:val="00453DA0"/>
    <w:rsid w:val="0046059B"/>
    <w:rsid w:val="00462B8E"/>
    <w:rsid w:val="00470B92"/>
    <w:rsid w:val="004821D5"/>
    <w:rsid w:val="00485A5C"/>
    <w:rsid w:val="0048648C"/>
    <w:rsid w:val="0049291E"/>
    <w:rsid w:val="004B174D"/>
    <w:rsid w:val="004B2969"/>
    <w:rsid w:val="004C243D"/>
    <w:rsid w:val="004C6BCC"/>
    <w:rsid w:val="004D7BFC"/>
    <w:rsid w:val="004F0316"/>
    <w:rsid w:val="004F7052"/>
    <w:rsid w:val="0052049C"/>
    <w:rsid w:val="00525167"/>
    <w:rsid w:val="005360E1"/>
    <w:rsid w:val="00536C84"/>
    <w:rsid w:val="00542A3F"/>
    <w:rsid w:val="005472F0"/>
    <w:rsid w:val="005965DA"/>
    <w:rsid w:val="005A0A3D"/>
    <w:rsid w:val="005B395C"/>
    <w:rsid w:val="005B7661"/>
    <w:rsid w:val="005D2519"/>
    <w:rsid w:val="005D5CBA"/>
    <w:rsid w:val="005D6111"/>
    <w:rsid w:val="005D786A"/>
    <w:rsid w:val="005E0F6B"/>
    <w:rsid w:val="005E5B27"/>
    <w:rsid w:val="005F10D7"/>
    <w:rsid w:val="005F6969"/>
    <w:rsid w:val="005F75F5"/>
    <w:rsid w:val="00602248"/>
    <w:rsid w:val="00603ACD"/>
    <w:rsid w:val="00611CC3"/>
    <w:rsid w:val="006246B9"/>
    <w:rsid w:val="00625235"/>
    <w:rsid w:val="006406DD"/>
    <w:rsid w:val="00650315"/>
    <w:rsid w:val="00650D39"/>
    <w:rsid w:val="00652292"/>
    <w:rsid w:val="00652686"/>
    <w:rsid w:val="006534F3"/>
    <w:rsid w:val="00666806"/>
    <w:rsid w:val="0067182D"/>
    <w:rsid w:val="00676241"/>
    <w:rsid w:val="0068403E"/>
    <w:rsid w:val="00684EC1"/>
    <w:rsid w:val="00690D6C"/>
    <w:rsid w:val="00692D18"/>
    <w:rsid w:val="00695629"/>
    <w:rsid w:val="006A0A03"/>
    <w:rsid w:val="006A6D7C"/>
    <w:rsid w:val="006B0DBC"/>
    <w:rsid w:val="006B782A"/>
    <w:rsid w:val="006D4BE8"/>
    <w:rsid w:val="006D4CF0"/>
    <w:rsid w:val="006D6315"/>
    <w:rsid w:val="006E5D88"/>
    <w:rsid w:val="006F36E7"/>
    <w:rsid w:val="006F4FE1"/>
    <w:rsid w:val="006F7A83"/>
    <w:rsid w:val="006F7DB5"/>
    <w:rsid w:val="006F7DBF"/>
    <w:rsid w:val="007356A9"/>
    <w:rsid w:val="0074323E"/>
    <w:rsid w:val="00760A63"/>
    <w:rsid w:val="00763946"/>
    <w:rsid w:val="007704DE"/>
    <w:rsid w:val="00782EE4"/>
    <w:rsid w:val="00785905"/>
    <w:rsid w:val="0079384A"/>
    <w:rsid w:val="0079387B"/>
    <w:rsid w:val="007A2CF2"/>
    <w:rsid w:val="007A2E56"/>
    <w:rsid w:val="007A4655"/>
    <w:rsid w:val="007A4C6B"/>
    <w:rsid w:val="007A6BE7"/>
    <w:rsid w:val="007B440B"/>
    <w:rsid w:val="007D1533"/>
    <w:rsid w:val="007D1E8C"/>
    <w:rsid w:val="007D386C"/>
    <w:rsid w:val="007E1ECC"/>
    <w:rsid w:val="007E7574"/>
    <w:rsid w:val="007E7CA8"/>
    <w:rsid w:val="0082521C"/>
    <w:rsid w:val="00827E0F"/>
    <w:rsid w:val="00833997"/>
    <w:rsid w:val="00834843"/>
    <w:rsid w:val="00843CF2"/>
    <w:rsid w:val="00844981"/>
    <w:rsid w:val="00850022"/>
    <w:rsid w:val="00850056"/>
    <w:rsid w:val="0089284F"/>
    <w:rsid w:val="008A5A71"/>
    <w:rsid w:val="008B6230"/>
    <w:rsid w:val="008C55A1"/>
    <w:rsid w:val="008C60A7"/>
    <w:rsid w:val="008D00AE"/>
    <w:rsid w:val="008D1EEB"/>
    <w:rsid w:val="008D52B4"/>
    <w:rsid w:val="008D5714"/>
    <w:rsid w:val="008D7489"/>
    <w:rsid w:val="008D7A62"/>
    <w:rsid w:val="008E77C4"/>
    <w:rsid w:val="008F684B"/>
    <w:rsid w:val="00916E45"/>
    <w:rsid w:val="00927DFE"/>
    <w:rsid w:val="0094170E"/>
    <w:rsid w:val="00942A15"/>
    <w:rsid w:val="00946E6E"/>
    <w:rsid w:val="0094785A"/>
    <w:rsid w:val="00951E28"/>
    <w:rsid w:val="00974435"/>
    <w:rsid w:val="00987478"/>
    <w:rsid w:val="00994B44"/>
    <w:rsid w:val="009B3939"/>
    <w:rsid w:val="009B5D89"/>
    <w:rsid w:val="009B6446"/>
    <w:rsid w:val="009B64DB"/>
    <w:rsid w:val="009C0E21"/>
    <w:rsid w:val="009C1743"/>
    <w:rsid w:val="009C1A5F"/>
    <w:rsid w:val="009D6FF1"/>
    <w:rsid w:val="009E01C4"/>
    <w:rsid w:val="009F5464"/>
    <w:rsid w:val="009F5EC1"/>
    <w:rsid w:val="00A04723"/>
    <w:rsid w:val="00A06F29"/>
    <w:rsid w:val="00A22A71"/>
    <w:rsid w:val="00A267E9"/>
    <w:rsid w:val="00A26F0A"/>
    <w:rsid w:val="00A2731D"/>
    <w:rsid w:val="00A323C0"/>
    <w:rsid w:val="00A46B02"/>
    <w:rsid w:val="00A478CB"/>
    <w:rsid w:val="00A5680E"/>
    <w:rsid w:val="00A7020D"/>
    <w:rsid w:val="00A8267E"/>
    <w:rsid w:val="00A82E85"/>
    <w:rsid w:val="00A84B9C"/>
    <w:rsid w:val="00AA7C45"/>
    <w:rsid w:val="00AD094F"/>
    <w:rsid w:val="00AD2FEC"/>
    <w:rsid w:val="00AE0BDC"/>
    <w:rsid w:val="00AE41BB"/>
    <w:rsid w:val="00B02E90"/>
    <w:rsid w:val="00B163FE"/>
    <w:rsid w:val="00B349EF"/>
    <w:rsid w:val="00B450B7"/>
    <w:rsid w:val="00B571EA"/>
    <w:rsid w:val="00B670CA"/>
    <w:rsid w:val="00B90134"/>
    <w:rsid w:val="00B94994"/>
    <w:rsid w:val="00B964AC"/>
    <w:rsid w:val="00BB5F43"/>
    <w:rsid w:val="00BB62E0"/>
    <w:rsid w:val="00BD3C67"/>
    <w:rsid w:val="00BD78C2"/>
    <w:rsid w:val="00BE133A"/>
    <w:rsid w:val="00BE34C1"/>
    <w:rsid w:val="00BE61B3"/>
    <w:rsid w:val="00BF5FFF"/>
    <w:rsid w:val="00BF6EB0"/>
    <w:rsid w:val="00C12264"/>
    <w:rsid w:val="00C14BFE"/>
    <w:rsid w:val="00C20F69"/>
    <w:rsid w:val="00C304B9"/>
    <w:rsid w:val="00C344F0"/>
    <w:rsid w:val="00C352FB"/>
    <w:rsid w:val="00C46409"/>
    <w:rsid w:val="00C8142B"/>
    <w:rsid w:val="00C85AD9"/>
    <w:rsid w:val="00C9598D"/>
    <w:rsid w:val="00CA71C6"/>
    <w:rsid w:val="00CA7E31"/>
    <w:rsid w:val="00CB70B2"/>
    <w:rsid w:val="00CC34C6"/>
    <w:rsid w:val="00CC6206"/>
    <w:rsid w:val="00CD2BB3"/>
    <w:rsid w:val="00CE1FAD"/>
    <w:rsid w:val="00CE589A"/>
    <w:rsid w:val="00CE6013"/>
    <w:rsid w:val="00CF1270"/>
    <w:rsid w:val="00CF1738"/>
    <w:rsid w:val="00D001BD"/>
    <w:rsid w:val="00D30677"/>
    <w:rsid w:val="00D50618"/>
    <w:rsid w:val="00D5799D"/>
    <w:rsid w:val="00D6147E"/>
    <w:rsid w:val="00D63684"/>
    <w:rsid w:val="00D76FC6"/>
    <w:rsid w:val="00D773B3"/>
    <w:rsid w:val="00D80B09"/>
    <w:rsid w:val="00DA13FA"/>
    <w:rsid w:val="00DC3400"/>
    <w:rsid w:val="00DC7F8C"/>
    <w:rsid w:val="00DD0606"/>
    <w:rsid w:val="00DE355B"/>
    <w:rsid w:val="00DE3783"/>
    <w:rsid w:val="00DF0EC1"/>
    <w:rsid w:val="00E0425D"/>
    <w:rsid w:val="00E21BCA"/>
    <w:rsid w:val="00E25221"/>
    <w:rsid w:val="00E25B08"/>
    <w:rsid w:val="00E31CEB"/>
    <w:rsid w:val="00E32319"/>
    <w:rsid w:val="00E336A1"/>
    <w:rsid w:val="00E403B0"/>
    <w:rsid w:val="00E434E7"/>
    <w:rsid w:val="00E55963"/>
    <w:rsid w:val="00E56690"/>
    <w:rsid w:val="00E612C6"/>
    <w:rsid w:val="00E63547"/>
    <w:rsid w:val="00E7247D"/>
    <w:rsid w:val="00E77237"/>
    <w:rsid w:val="00E841B0"/>
    <w:rsid w:val="00E85061"/>
    <w:rsid w:val="00EA00A9"/>
    <w:rsid w:val="00EA6ACD"/>
    <w:rsid w:val="00EB726B"/>
    <w:rsid w:val="00EC0D6D"/>
    <w:rsid w:val="00EC31C5"/>
    <w:rsid w:val="00EE72AD"/>
    <w:rsid w:val="00F0300C"/>
    <w:rsid w:val="00F06D87"/>
    <w:rsid w:val="00F12712"/>
    <w:rsid w:val="00F3030C"/>
    <w:rsid w:val="00F3490D"/>
    <w:rsid w:val="00F40E59"/>
    <w:rsid w:val="00F412F0"/>
    <w:rsid w:val="00F474E8"/>
    <w:rsid w:val="00F505B3"/>
    <w:rsid w:val="00F51B9B"/>
    <w:rsid w:val="00F62CC7"/>
    <w:rsid w:val="00FA5634"/>
    <w:rsid w:val="00FB12D0"/>
    <w:rsid w:val="00FC6078"/>
    <w:rsid w:val="00FD1B0E"/>
    <w:rsid w:val="00FE0B35"/>
    <w:rsid w:val="00FE6853"/>
    <w:rsid w:val="00FE6B63"/>
    <w:rsid w:val="00FF0FF7"/>
    <w:rsid w:val="00FF7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9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3E6EC0"/>
    <w:pPr>
      <w:spacing w:before="100" w:beforeAutospacing="1" w:after="119" w:line="240" w:lineRule="auto"/>
    </w:pPr>
    <w:rPr>
      <w:rFonts w:ascii="Times New Roman" w:eastAsia="Times New Roman" w:hAnsi="Times New Roman" w:cs="Times New Roman"/>
      <w:color w:val="000000"/>
      <w:sz w:val="20"/>
      <w:szCs w:val="20"/>
      <w:lang w:eastAsia="ru-RU"/>
    </w:rPr>
  </w:style>
  <w:style w:type="paragraph" w:styleId="a3">
    <w:name w:val="Balloon Text"/>
    <w:basedOn w:val="a"/>
    <w:link w:val="a4"/>
    <w:uiPriority w:val="99"/>
    <w:semiHidden/>
    <w:unhideWhenUsed/>
    <w:rsid w:val="000233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3367"/>
    <w:rPr>
      <w:rFonts w:ascii="Tahoma" w:hAnsi="Tahoma" w:cs="Tahoma"/>
      <w:sz w:val="16"/>
      <w:szCs w:val="16"/>
    </w:rPr>
  </w:style>
  <w:style w:type="paragraph" w:styleId="a5">
    <w:name w:val="header"/>
    <w:basedOn w:val="a"/>
    <w:link w:val="a6"/>
    <w:uiPriority w:val="99"/>
    <w:unhideWhenUsed/>
    <w:rsid w:val="001640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640AC"/>
  </w:style>
  <w:style w:type="paragraph" w:styleId="a7">
    <w:name w:val="footer"/>
    <w:basedOn w:val="a"/>
    <w:link w:val="a8"/>
    <w:uiPriority w:val="99"/>
    <w:unhideWhenUsed/>
    <w:rsid w:val="001640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40AC"/>
  </w:style>
  <w:style w:type="character" w:customStyle="1" w:styleId="WW8Num1z0">
    <w:name w:val="WW8Num1z0"/>
    <w:rsid w:val="00EE72AD"/>
    <w:rPr>
      <w:sz w:val="28"/>
      <w:szCs w:val="28"/>
    </w:rPr>
  </w:style>
  <w:style w:type="paragraph" w:customStyle="1" w:styleId="Iauiue">
    <w:name w:val="Iau?iue"/>
    <w:rsid w:val="0040223D"/>
    <w:pPr>
      <w:widowControl w:val="0"/>
      <w:suppressAutoHyphens/>
      <w:spacing w:after="0" w:line="240" w:lineRule="auto"/>
    </w:pPr>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9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3E6EC0"/>
    <w:pPr>
      <w:spacing w:before="100" w:beforeAutospacing="1" w:after="119" w:line="240" w:lineRule="auto"/>
    </w:pPr>
    <w:rPr>
      <w:rFonts w:ascii="Times New Roman" w:eastAsia="Times New Roman" w:hAnsi="Times New Roman" w:cs="Times New Roman"/>
      <w:color w:val="000000"/>
      <w:sz w:val="20"/>
      <w:szCs w:val="20"/>
      <w:lang w:eastAsia="ru-RU"/>
    </w:rPr>
  </w:style>
  <w:style w:type="paragraph" w:styleId="a3">
    <w:name w:val="Balloon Text"/>
    <w:basedOn w:val="a"/>
    <w:link w:val="a4"/>
    <w:uiPriority w:val="99"/>
    <w:semiHidden/>
    <w:unhideWhenUsed/>
    <w:rsid w:val="000233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3367"/>
    <w:rPr>
      <w:rFonts w:ascii="Tahoma" w:hAnsi="Tahoma" w:cs="Tahoma"/>
      <w:sz w:val="16"/>
      <w:szCs w:val="16"/>
    </w:rPr>
  </w:style>
  <w:style w:type="paragraph" w:styleId="a5">
    <w:name w:val="header"/>
    <w:basedOn w:val="a"/>
    <w:link w:val="a6"/>
    <w:uiPriority w:val="99"/>
    <w:unhideWhenUsed/>
    <w:rsid w:val="001640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640AC"/>
  </w:style>
  <w:style w:type="paragraph" w:styleId="a7">
    <w:name w:val="footer"/>
    <w:basedOn w:val="a"/>
    <w:link w:val="a8"/>
    <w:uiPriority w:val="99"/>
    <w:unhideWhenUsed/>
    <w:rsid w:val="001640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40AC"/>
  </w:style>
  <w:style w:type="character" w:customStyle="1" w:styleId="WW8Num1z0">
    <w:name w:val="WW8Num1z0"/>
    <w:rsid w:val="00EE72AD"/>
    <w:rPr>
      <w:sz w:val="28"/>
      <w:szCs w:val="28"/>
    </w:rPr>
  </w:style>
  <w:style w:type="paragraph" w:customStyle="1" w:styleId="Iauiue">
    <w:name w:val="Iau?iue"/>
    <w:rsid w:val="0040223D"/>
    <w:pPr>
      <w:widowControl w:val="0"/>
      <w:suppressAutoHyphens/>
      <w:spacing w:after="0" w:line="240" w:lineRule="auto"/>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DD601-E5D4-45E6-B644-C8079A778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TotalTime>
  <Pages>4</Pages>
  <Words>2049</Words>
  <Characters>11681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2022-10-26T07:36:00Z</cp:lastPrinted>
  <dcterms:created xsi:type="dcterms:W3CDTF">2022-10-18T08:43:00Z</dcterms:created>
  <dcterms:modified xsi:type="dcterms:W3CDTF">2022-10-27T12:08:00Z</dcterms:modified>
</cp:coreProperties>
</file>