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C8142B">
      <w:pPr>
        <w:spacing w:after="0" w:line="288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 xml:space="preserve"> 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98008B">
        <w:trPr>
          <w:trHeight w:val="5954"/>
        </w:trPr>
        <w:tc>
          <w:tcPr>
            <w:tcW w:w="10383" w:type="dxa"/>
            <w:shd w:val="clear" w:color="auto" w:fill="auto"/>
          </w:tcPr>
          <w:p w:rsidR="00DA13FA" w:rsidRPr="00AA7C45" w:rsidRDefault="000609E9" w:rsidP="007D6C3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Славянский район «</w:t>
            </w:r>
            <w:proofErr w:type="spell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Аген</w:t>
            </w:r>
            <w:r w:rsidR="004F7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тство</w:t>
            </w:r>
            <w:proofErr w:type="spell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развития» (далее-Организатор аукциона), действующее на основании 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, а также постановле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Славянск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5B3" w:rsidRPr="00CF4D0A">
              <w:rPr>
                <w:rFonts w:ascii="Times New Roman" w:hAnsi="Times New Roman" w:cs="Times New Roman"/>
                <w:sz w:val="24"/>
                <w:szCs w:val="24"/>
              </w:rPr>
              <w:t>(далее - Уполномоченный орган)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2B32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  <w:r w:rsidR="002A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32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B3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(лот № 1)</w:t>
            </w:r>
            <w:r w:rsidR="00974435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8D6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44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97443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D6A5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974435">
              <w:rPr>
                <w:rFonts w:ascii="Times New Roman" w:hAnsi="Times New Roman" w:cs="Times New Roman"/>
                <w:sz w:val="24"/>
                <w:szCs w:val="24"/>
              </w:rPr>
              <w:t>.2022 (лот № 2)</w:t>
            </w:r>
            <w:r w:rsidR="003B5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30A" w:rsidRPr="001915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09DB" w:rsidRPr="001915BE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  <w:r w:rsidR="003B530A" w:rsidRPr="001915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109DB" w:rsidRPr="001915BE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3B530A" w:rsidRPr="0019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9DB" w:rsidRPr="001915B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3B530A" w:rsidRPr="001915BE">
              <w:rPr>
                <w:rFonts w:ascii="Times New Roman" w:hAnsi="Times New Roman" w:cs="Times New Roman"/>
                <w:sz w:val="24"/>
                <w:szCs w:val="24"/>
              </w:rPr>
              <w:t xml:space="preserve">2022 (лот № 3), № </w:t>
            </w:r>
            <w:r w:rsidR="001915BE" w:rsidRPr="001915BE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  <w:r w:rsidR="003B530A" w:rsidRPr="001915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915BE" w:rsidRPr="001915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530A" w:rsidRPr="0019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5BE" w:rsidRPr="001915B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3B530A" w:rsidRPr="001915BE">
              <w:rPr>
                <w:rFonts w:ascii="Times New Roman" w:hAnsi="Times New Roman" w:cs="Times New Roman"/>
                <w:sz w:val="24"/>
                <w:szCs w:val="24"/>
              </w:rPr>
              <w:t>2022 (лот № 4)</w:t>
            </w:r>
            <w:r w:rsidR="00C8142B" w:rsidRPr="00191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142B" w:rsidRPr="00BE60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6030" w:rsidRPr="00BE6030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  <w:r w:rsidR="00C8142B" w:rsidRPr="00BE60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E6030" w:rsidRPr="00BE6030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C8142B" w:rsidRPr="00BE603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941AE">
              <w:rPr>
                <w:rFonts w:ascii="Times New Roman" w:hAnsi="Times New Roman" w:cs="Times New Roman"/>
                <w:sz w:val="24"/>
                <w:szCs w:val="24"/>
              </w:rPr>
              <w:t xml:space="preserve"> (лот № 5</w:t>
            </w:r>
            <w:r w:rsidR="00C8142B" w:rsidRPr="00BE60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 проведении </w:t>
            </w:r>
            <w:r w:rsidR="002A0E9F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 года в 14:00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о адресу: г. Славянск-на-Кубани, ул. Кра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ная, 22, актовый зал, аукциона открытого по составу участников и по </w:t>
            </w:r>
            <w:r w:rsidR="00FF0FF7">
              <w:rPr>
                <w:rFonts w:ascii="Times New Roman" w:hAnsi="Times New Roman" w:cs="Times New Roman"/>
                <w:sz w:val="24"/>
                <w:szCs w:val="24"/>
              </w:rPr>
              <w:t xml:space="preserve">форме подачи предложений о цене. </w:t>
            </w:r>
            <w:r w:rsidR="000B339E" w:rsidRPr="00BE6030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договора продажи земельного участка с кадастровым ном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ром 23:27:0209006:10708, расположенного по адресу: Краснодарский край, Славянский район, </w:t>
            </w:r>
            <w:proofErr w:type="spellStart"/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Черноерковское</w:t>
            </w:r>
            <w:proofErr w:type="spellEnd"/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 общей площадью 1681 </w:t>
            </w:r>
            <w:proofErr w:type="spellStart"/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ленных пунктов, разрешенное использование: для ведения личного подсобного хозяйства (пр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земельный участок). Начальная цена аукциона – </w:t>
            </w:r>
            <w:r w:rsidR="00693674">
              <w:rPr>
                <w:rFonts w:ascii="Times New Roman" w:hAnsi="Times New Roman" w:cs="Times New Roman"/>
                <w:sz w:val="24"/>
                <w:szCs w:val="24"/>
              </w:rPr>
              <w:t>210 160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Размер задатка – </w:t>
            </w:r>
            <w:r w:rsidR="00693674">
              <w:rPr>
                <w:rFonts w:ascii="Times New Roman" w:hAnsi="Times New Roman" w:cs="Times New Roman"/>
                <w:sz w:val="24"/>
                <w:szCs w:val="24"/>
              </w:rPr>
              <w:t>210 160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«Шаг» аукциона – </w:t>
            </w:r>
            <w:r w:rsidR="00693674">
              <w:rPr>
                <w:rFonts w:ascii="Times New Roman" w:hAnsi="Times New Roman" w:cs="Times New Roman"/>
                <w:sz w:val="24"/>
                <w:szCs w:val="24"/>
              </w:rPr>
              <w:t>6 304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Ограничения прав: (обременения): на весь земельный участок распространяются ограничения прав, предусмотренные статьями 56, 56.1 Земельного Кодекса РФ. Земельный участок полностью расположен в границах зон  с реес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ровыми номерами 23:00-6,38, 23:27-6.409. Информация по газоснабжению: возможность подкл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чения имеется. Максимальная нагрузка - до 7м3/ч (рассчитывается на основании запроса). По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ключение объекта капитального строительства к сети газораспределения осуществляется на осн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вании договора о подключении, согласно п.5 «Правил подключения (технологического присоединения) газоиспользующего об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рудования и объектов капитального строительства к сетям газораспределения» утвержденным п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становлением Правительства от 13.09.2021  № 1547. Технические условия на водоснабжение и в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доотведение не могут быть предоставлены в виду отсутствия це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тральной водопроводной сети. Необходимо проложить центральный водопровод из труб ПВХ Д – 63 мм, протяженностью L= 350 м с переходом  через отвод Хуторской от домовладения по ул. Степной, № 29 до земельного участка с кадастровым номером 23:27:0209006:10708. </w:t>
            </w:r>
            <w:proofErr w:type="gramStart"/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разрешенного строительства: в соответствии с Правилами землепользования и застройки </w:t>
            </w:r>
            <w:proofErr w:type="spellStart"/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ноерковского</w:t>
            </w:r>
            <w:proofErr w:type="spellEnd"/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Славянского района (в редакции 26.05.2021 г. № 21) земельный участок расположен в зоне инд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видуальной жилой застройки постоянного проживания 1 ЖЗ, 103, для которой установлены сл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дующие предельные параметры разрешенного строительства, в соо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ветствии с частью 3 статьи 36 Градостроительного кодекса Российской Федерации: минимальная/максимальная площадь з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мельных участков – 1000/5000 кв</w:t>
            </w:r>
            <w:proofErr w:type="gramEnd"/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м;- минимальная ширина земельных участков вдоль фронта улицы (проезда) – 12 м, за исключением перераспределения с земельными участками госуда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ственная собственность на которые не разграничена; - максимальное к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личество этажей зданий – 3 этажа (включая мансардный этаж);- максимальная высота зданий – 20 м; - максимальный пр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цент застройки в границах земельного участка – 60%;- максимальный процент застройки подзе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ной части – не регламентируется;</w:t>
            </w:r>
            <w:proofErr w:type="gramEnd"/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- минимальные отступы до границ сме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52B32" w:rsidRPr="00AA7C45">
              <w:rPr>
                <w:rFonts w:ascii="Times New Roman" w:hAnsi="Times New Roman" w:cs="Times New Roman"/>
                <w:sz w:val="24"/>
                <w:szCs w:val="24"/>
              </w:rPr>
              <w:t>ных земельных участков - 3 м;- минимальный отступ от красной линии улиц/проездов (фасадная граница земельного участка) – 5/3 м.</w:t>
            </w:r>
            <w:r w:rsidR="00FF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0D" w:rsidRPr="00BE6030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</w:t>
            </w:r>
            <w:r w:rsidR="00A9144C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>земельного участка с кадастр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>вым номером 23:27:020</w:t>
            </w:r>
            <w:r w:rsidR="00705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053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  <w:r w:rsidR="007053F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Краснодарский край, Славянский район, </w:t>
            </w:r>
            <w:proofErr w:type="spellStart"/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>Черноерковское</w:t>
            </w:r>
            <w:proofErr w:type="spellEnd"/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 общей площадью </w:t>
            </w:r>
            <w:r w:rsidR="007053F9">
              <w:rPr>
                <w:rFonts w:ascii="Times New Roman" w:hAnsi="Times New Roman" w:cs="Times New Roman"/>
                <w:sz w:val="24"/>
                <w:szCs w:val="24"/>
              </w:rPr>
              <w:t>3106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>, кат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</w:t>
            </w:r>
            <w:r w:rsidR="007053F9">
              <w:rPr>
                <w:rFonts w:ascii="Times New Roman" w:hAnsi="Times New Roman" w:cs="Times New Roman"/>
                <w:sz w:val="24"/>
                <w:szCs w:val="24"/>
              </w:rPr>
              <w:t>67 602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Размер задатка – </w:t>
            </w:r>
            <w:r w:rsidR="007053F9">
              <w:rPr>
                <w:rFonts w:ascii="Times New Roman" w:hAnsi="Times New Roman" w:cs="Times New Roman"/>
                <w:sz w:val="24"/>
                <w:szCs w:val="24"/>
              </w:rPr>
              <w:t>54081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«Шаг» аукциона – </w:t>
            </w:r>
            <w:r w:rsidR="007053F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A9144C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договора аренды земел</w:t>
            </w:r>
            <w:r w:rsidR="00A91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9144C"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 – 20 лет. </w:t>
            </w:r>
            <w:r w:rsidR="007053F9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3F9" w:rsidRPr="00C32B8F">
              <w:rPr>
                <w:rFonts w:ascii="Times New Roman" w:hAnsi="Times New Roman" w:cs="Times New Roman"/>
                <w:sz w:val="24"/>
                <w:szCs w:val="24"/>
              </w:rPr>
              <w:t>Ограничения прав: (обременения): на весь земельный участок распространяются огранич</w:t>
            </w:r>
            <w:r w:rsidR="007053F9" w:rsidRPr="00C32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53F9" w:rsidRPr="00C32B8F">
              <w:rPr>
                <w:rFonts w:ascii="Times New Roman" w:hAnsi="Times New Roman" w:cs="Times New Roman"/>
                <w:sz w:val="24"/>
                <w:szCs w:val="24"/>
              </w:rPr>
              <w:t>ния прав, предусмотренные статьями 56, 56.1 Земельного Кодекса РФ. Земельный участок полн</w:t>
            </w:r>
            <w:r w:rsidR="007053F9" w:rsidRPr="00C32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3F9" w:rsidRPr="00C32B8F">
              <w:rPr>
                <w:rFonts w:ascii="Times New Roman" w:hAnsi="Times New Roman" w:cs="Times New Roman"/>
                <w:sz w:val="24"/>
                <w:szCs w:val="24"/>
              </w:rPr>
              <w:t>стью расположен в границах зон  с реестровы</w:t>
            </w:r>
            <w:r w:rsidR="00C32B8F" w:rsidRPr="00C32B8F">
              <w:rPr>
                <w:rFonts w:ascii="Times New Roman" w:hAnsi="Times New Roman" w:cs="Times New Roman"/>
                <w:sz w:val="24"/>
                <w:szCs w:val="24"/>
              </w:rPr>
              <w:t>ми номерами 23:27-6.1663, 23:00-6.38</w:t>
            </w:r>
            <w:r w:rsidR="007053F9" w:rsidRPr="00C32B8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по газоснабжению: возможность </w:t>
            </w:r>
            <w:r w:rsidR="00C32B8F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отсутствует.</w:t>
            </w:r>
            <w:r w:rsidR="0062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3F9" w:rsidRPr="00C32B8F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водоснабж</w:t>
            </w:r>
            <w:r w:rsidR="007053F9" w:rsidRPr="00C32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53F9" w:rsidRPr="00C32B8F">
              <w:rPr>
                <w:rFonts w:ascii="Times New Roman" w:hAnsi="Times New Roman" w:cs="Times New Roman"/>
                <w:sz w:val="24"/>
                <w:szCs w:val="24"/>
              </w:rPr>
              <w:t>ние и водоотведение не могут быть предоставлены в виду отсутствия централ</w:t>
            </w:r>
            <w:r w:rsidR="007053F9" w:rsidRPr="00C32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053F9" w:rsidRPr="00C32B8F">
              <w:rPr>
                <w:rFonts w:ascii="Times New Roman" w:hAnsi="Times New Roman" w:cs="Times New Roman"/>
                <w:sz w:val="24"/>
                <w:szCs w:val="24"/>
              </w:rPr>
              <w:t>ной водопроводной сети</w:t>
            </w:r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разрешенного строительства: в соответствии с Правилами землепользования и застройки </w:t>
            </w:r>
            <w:proofErr w:type="spellStart"/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>Черноерковского</w:t>
            </w:r>
            <w:proofErr w:type="spellEnd"/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Славянского района (в р</w:t>
            </w:r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 xml:space="preserve">дакции 26.05.2021 г. № 21) земельный участок расположен в зоне </w:t>
            </w:r>
            <w:r w:rsidR="00C32B8F" w:rsidRPr="004C1BE3">
              <w:rPr>
                <w:rFonts w:ascii="Times New Roman" w:hAnsi="Times New Roman" w:cs="Times New Roman"/>
                <w:sz w:val="24"/>
                <w:szCs w:val="24"/>
              </w:rPr>
              <w:t>резервного фонда перспективного освоения</w:t>
            </w:r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B8F" w:rsidRPr="004C1BE3">
              <w:rPr>
                <w:rFonts w:ascii="Times New Roman" w:hAnsi="Times New Roman" w:cs="Times New Roman"/>
                <w:sz w:val="24"/>
                <w:szCs w:val="24"/>
              </w:rPr>
              <w:t>(жилая з</w:t>
            </w:r>
            <w:r w:rsidR="00C32B8F" w:rsidRPr="004C1B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2B8F" w:rsidRPr="004C1BE3">
              <w:rPr>
                <w:rFonts w:ascii="Times New Roman" w:hAnsi="Times New Roman" w:cs="Times New Roman"/>
                <w:sz w:val="24"/>
                <w:szCs w:val="24"/>
              </w:rPr>
              <w:t xml:space="preserve">стройка) </w:t>
            </w:r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B8F" w:rsidRPr="004C1BE3">
              <w:rPr>
                <w:rFonts w:ascii="Times New Roman" w:hAnsi="Times New Roman" w:cs="Times New Roman"/>
                <w:sz w:val="24"/>
                <w:szCs w:val="24"/>
              </w:rPr>
              <w:t>1 РФ, 1101</w:t>
            </w:r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 xml:space="preserve">, для которой установлены следующие предельные параметры разрешенного </w:t>
            </w:r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в соответствии с частью 3 статьи 36 Градостроительного кодекса Российской Ф</w:t>
            </w:r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>дерации: минимальная</w:t>
            </w:r>
            <w:r w:rsidR="00EC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>/макси</w:t>
            </w:r>
            <w:r w:rsidR="00EC4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  <w:proofErr w:type="spellEnd"/>
            <w:r w:rsidR="007053F9" w:rsidRPr="004C1BE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земельных участков – </w:t>
            </w:r>
            <w:r w:rsidR="004C1BE3" w:rsidRPr="004C1BE3">
              <w:rPr>
                <w:rFonts w:ascii="Times New Roman" w:hAnsi="Times New Roman" w:cs="Times New Roman"/>
                <w:sz w:val="24"/>
                <w:szCs w:val="24"/>
              </w:rPr>
              <w:t>участков – 500</w:t>
            </w:r>
            <w:proofErr w:type="gramEnd"/>
            <w:r w:rsidR="004C1BE3" w:rsidRPr="004C1BE3">
              <w:rPr>
                <w:rFonts w:ascii="Times New Roman" w:hAnsi="Times New Roman" w:cs="Times New Roman"/>
                <w:sz w:val="24"/>
                <w:szCs w:val="24"/>
              </w:rPr>
              <w:t xml:space="preserve"> /5000 кв. м; - минимальная ширина земельных участков вдоль фронта улицы (пр</w:t>
            </w:r>
            <w:r w:rsidR="004C1BE3" w:rsidRPr="004C1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1BE3" w:rsidRPr="004C1BE3">
              <w:rPr>
                <w:rFonts w:ascii="Times New Roman" w:hAnsi="Times New Roman" w:cs="Times New Roman"/>
                <w:sz w:val="24"/>
                <w:szCs w:val="24"/>
              </w:rPr>
              <w:t>езда) – 12 м;- максимальное количество этажей зданий – 3 этажа (включая мансардный этаж);- максимальная высота зданий – 15 м;- максимальный процент застройки в границах земельного участка – 60%;- минимальные о</w:t>
            </w:r>
            <w:r w:rsidR="004C1BE3" w:rsidRPr="004C1B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1BE3" w:rsidRPr="004C1BE3">
              <w:rPr>
                <w:rFonts w:ascii="Times New Roman" w:hAnsi="Times New Roman" w:cs="Times New Roman"/>
                <w:sz w:val="24"/>
                <w:szCs w:val="24"/>
              </w:rPr>
              <w:t>ступы до границ смежных земельных участков - 3 м;  - минимальный отступ от красной линии улиц/проездов (фасадная граница земельного участка) – 5/3 м.</w:t>
            </w:r>
            <w:r w:rsidR="004C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BE3" w:rsidRPr="004C1BE3">
              <w:rPr>
                <w:rFonts w:ascii="Times New Roman" w:hAnsi="Times New Roman" w:cs="Times New Roman"/>
                <w:sz w:val="24"/>
                <w:szCs w:val="24"/>
              </w:rPr>
              <w:t>Процент застройки подземной ч</w:t>
            </w:r>
            <w:r w:rsidR="004C1BE3" w:rsidRPr="004C1B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1BE3" w:rsidRPr="004C1BE3">
              <w:rPr>
                <w:rFonts w:ascii="Times New Roman" w:hAnsi="Times New Roman" w:cs="Times New Roman"/>
                <w:sz w:val="24"/>
                <w:szCs w:val="24"/>
              </w:rPr>
              <w:t>сти не регламентируется</w:t>
            </w:r>
            <w:r w:rsidR="004C1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9DB" w:rsidRPr="00BE6030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 продажи земельного участка с кадастровым номером 23:27:0704031:10837, расположенного по адресу: Краснодарский край, Славянский район, Петровское сельское поселение, общей площ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дью 658 кв. м, категория земель: земли населенных пунктов, разрешенное использование: для индивидуального жилищного стро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тельства. Начальная цена аукциона – </w:t>
            </w:r>
            <w:r w:rsidR="00AE320F">
              <w:rPr>
                <w:rFonts w:ascii="Times New Roman" w:hAnsi="Times New Roman" w:cs="Times New Roman"/>
                <w:sz w:val="24"/>
                <w:szCs w:val="24"/>
              </w:rPr>
              <w:t>102 950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 xml:space="preserve"> руб. Размер задатка – </w:t>
            </w:r>
            <w:r w:rsidR="00AE320F">
              <w:rPr>
                <w:rFonts w:ascii="Times New Roman" w:hAnsi="Times New Roman" w:cs="Times New Roman"/>
                <w:sz w:val="24"/>
                <w:szCs w:val="24"/>
              </w:rPr>
              <w:t>102 950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 xml:space="preserve"> руб. «Шаг» аукциона – </w:t>
            </w:r>
            <w:r w:rsidR="00AE320F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 xml:space="preserve">  руб. Ограничения прав: (обременения): на весь земельный участок распространяются огр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ничения прав, предусмотренные статьями 56, 56.1 Земельного К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 xml:space="preserve">декса РФ. Земельный участок полностью расположен в границах зон  с реестровыми номерами 23:00-6.38, 23:27-6.409. 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>мация по газоснабжению: возможность подключения имеется.</w:t>
            </w:r>
            <w:r w:rsidR="00BE6030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нагрузка -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030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6030" w:rsidRPr="00895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6030" w:rsidRPr="00AA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030" w:rsidRPr="00895328">
              <w:rPr>
                <w:rFonts w:ascii="Times New Roman" w:hAnsi="Times New Roman" w:cs="Times New Roman"/>
                <w:sz w:val="24"/>
                <w:szCs w:val="24"/>
              </w:rPr>
              <w:t>/ч (рассчитывается на осно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 xml:space="preserve">вании запроса). </w:t>
            </w:r>
            <w:proofErr w:type="gramStart"/>
            <w:r w:rsidR="00BE6030">
              <w:rPr>
                <w:rFonts w:ascii="Times New Roman" w:hAnsi="Times New Roman" w:cs="Times New Roman"/>
                <w:sz w:val="24"/>
                <w:szCs w:val="24"/>
              </w:rPr>
              <w:t>Подключение объекта капитального строительства к сети газораспределения осуществляется на основании договора о подключении, согласно п.5 «Правил подключения (технологического присоединения) газоиспол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>зующего оборудования и объектов капитального строительства к сетям газораспределения» утвержденным постановлением Прав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>тельства от 13.09.2021  № 1547 далее правила), ТУ прилагаются к договору п.42 правил, срок д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>говора и ТУ определяется согласно п. 53 Правил.</w:t>
            </w:r>
            <w:proofErr w:type="gramEnd"/>
            <w:r w:rsidR="00BE6030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Информация по водоснабжению и водоотвед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 xml:space="preserve">нию: Водоснабжение: среднесуточный расход питьевой воды в т. ч. </w:t>
            </w:r>
            <w:proofErr w:type="spellStart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хозпитьевые</w:t>
            </w:r>
            <w:proofErr w:type="spellEnd"/>
            <w:r w:rsidR="006109DB">
              <w:rPr>
                <w:rFonts w:ascii="Times New Roman" w:hAnsi="Times New Roman" w:cs="Times New Roman"/>
                <w:sz w:val="24"/>
                <w:szCs w:val="24"/>
              </w:rPr>
              <w:t xml:space="preserve"> нужды 0,1 м3/</w:t>
            </w:r>
            <w:proofErr w:type="spellStart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, производственные нужды 0,1 м3/</w:t>
            </w:r>
            <w:proofErr w:type="spellStart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. Точка присоединения к существующей сети из м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таллической трубы</w:t>
            </w:r>
            <w:proofErr w:type="gramStart"/>
            <w:r w:rsidR="006109DB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=200 мм по ул. Котовского. Свободный напор в сети 4мВст. Требования по контрольно-измерительной аппаратуре: установить водомерный счетчик калибра</w:t>
            </w:r>
            <w:proofErr w:type="gramStart"/>
            <w:r w:rsidR="006109D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=15 мм в уте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ленном, герметичном колодце на точке врезки. Особые усл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вия присоединения: 1) водопровод выполнить из ПНД труб</w:t>
            </w:r>
            <w:proofErr w:type="gramStart"/>
            <w:r w:rsidR="006109D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=32 мм, глубина заложения 1,1 м., протяженностью L=29 м. 2) Закл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чить договор на водоснабжение с ООО «</w:t>
            </w:r>
            <w:proofErr w:type="spellStart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Жилкомфорт</w:t>
            </w:r>
            <w:proofErr w:type="spellEnd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». 3) предоставить проект подключения к центральному водоснабжению. Водоотведение: среднесуто</w:t>
            </w:r>
            <w:r w:rsidR="002A0E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A0E9F">
              <w:rPr>
                <w:rFonts w:ascii="Times New Roman" w:hAnsi="Times New Roman" w:cs="Times New Roman"/>
                <w:sz w:val="24"/>
                <w:szCs w:val="24"/>
              </w:rPr>
              <w:t>ный расход сточных вод 0,1 м3/</w:t>
            </w:r>
            <w:proofErr w:type="spellStart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. Точка присоединения к существующей канализационной сети: выполнить строительство гидрон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проницаемого выгреба, с последующим вывозом на ОСК «Петровские». Особые условия: закл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109DB">
              <w:rPr>
                <w:rFonts w:ascii="Times New Roman" w:hAnsi="Times New Roman" w:cs="Times New Roman"/>
                <w:sz w:val="24"/>
                <w:szCs w:val="24"/>
              </w:rPr>
              <w:t>чить договор на вывоз ЖБО с ООО «</w:t>
            </w:r>
            <w:proofErr w:type="spellStart"/>
            <w:r w:rsidR="006109DB">
              <w:rPr>
                <w:rFonts w:ascii="Times New Roman" w:hAnsi="Times New Roman" w:cs="Times New Roman"/>
                <w:sz w:val="24"/>
                <w:szCs w:val="24"/>
              </w:rPr>
              <w:t>Жилкомфорт</w:t>
            </w:r>
            <w:proofErr w:type="spellEnd"/>
            <w:r w:rsidR="006109D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F87D1E" w:rsidRPr="008953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метры разрешенного строительства:  в соответствии с </w:t>
            </w:r>
            <w:r w:rsidR="00F87D1E" w:rsidRPr="00895328">
              <w:rPr>
                <w:rFonts w:ascii="Times New Roman" w:hAnsi="Times New Roman" w:cs="Times New Roman"/>
                <w:sz w:val="24"/>
                <w:szCs w:val="24"/>
              </w:rPr>
              <w:t>Правилами землепользования и застройки Петровского сельского поселения Сл</w:t>
            </w:r>
            <w:r w:rsidR="00F87D1E" w:rsidRPr="008953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D1E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вянского района 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>(в редакции от 26.05.2021 г. № 16) земельный участок расположен в зоне  з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>стройки индивидуальными жилыми домами с содержанием д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>машнего скота и птицы</w:t>
            </w:r>
            <w:proofErr w:type="gramStart"/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– 1Б,  для которой установлены следующие предельные параметры разрешенного строительства, в соо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>ветствии с частью 3 статьи 36 Градостроительного кодекса Российской Федерации:</w:t>
            </w:r>
            <w:r w:rsidR="00F87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минимал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ная/максимальная площадь </w:t>
            </w:r>
            <w:proofErr w:type="gramStart"/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земельных участков – 400 /5000 кв. м;- минимальная ширина земел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ных участков вдоль фронта улицы (проезда) – 12 м; - максимал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ное количество этажей зданий – 3 этажа (включая мансардный этаж);- максимальная высота зд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ний – 20 м; - максимальный процент застройки в границах земельного участка – 60%;- макс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мальный процент застройки подземной части – не регламентируется;- минимальные отступы до границ смежных земельных участков - 3 м;</w:t>
            </w:r>
            <w:proofErr w:type="gramEnd"/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 - минимальный отступ от красной линии улиц/проездов (фасадная граница земельного учас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ка) – 5/3 м. Доступ к земельному участку, не имеющему границ с территориями общего пользов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ния, обеспечивается путем установления сервитута, зарегистрированного в порядке, установле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ном для регистрации прав на недвижимое имущество, либо через земельный участок, правообл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дателем которого является застройщик. Возведение объектов капитального строительства на з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мельных участках не обеспеченных дост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пом не допускается. При разделе земельных участков формирование земельных участков общего пользования из земель для индивидуального жили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F87D1E" w:rsidRPr="00AA7C45">
              <w:rPr>
                <w:rFonts w:ascii="Times New Roman" w:hAnsi="Times New Roman" w:cs="Times New Roman"/>
                <w:sz w:val="24"/>
                <w:szCs w:val="24"/>
              </w:rPr>
              <w:t>ного строительства не допускается.</w:t>
            </w:r>
            <w:r w:rsidR="0078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5BE" w:rsidRPr="00BE6030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 xml:space="preserve">4 на право заключения договора продажи земельного участка с кадастровым номером 23:27:1201000:1969, расположенного по адресу: Краснодарский 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край, Славянский муниципальный район, Прибрежное сельское поселение, поселок Степной, ул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ца Фестивальная, з/у 5А, общей площадью 729 кв. м, категория земель: земли населенных пун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 xml:space="preserve">тов, разрешенное использование: для индивидуального жилищного строительства. </w:t>
            </w:r>
            <w:proofErr w:type="gramStart"/>
            <w:r w:rsidR="001915BE">
              <w:rPr>
                <w:rFonts w:ascii="Times New Roman" w:hAnsi="Times New Roman" w:cs="Times New Roman"/>
                <w:sz w:val="24"/>
                <w:szCs w:val="24"/>
              </w:rPr>
              <w:t>Начальная ц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на аукциона – 133 082 руб. Размер задатка –133 082 руб. «Шаг» аукциона – 3 992 руб. Огранич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ния прав (обременения): нет.</w:t>
            </w:r>
            <w:proofErr w:type="gramEnd"/>
            <w:r w:rsidR="001915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газоснабжению - возможность газификации отсу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 xml:space="preserve">ствует. </w:t>
            </w:r>
            <w:proofErr w:type="gramStart"/>
            <w:r w:rsidR="001915BE">
              <w:rPr>
                <w:rFonts w:ascii="Times New Roman" w:hAnsi="Times New Roman" w:cs="Times New Roman"/>
                <w:sz w:val="24"/>
                <w:szCs w:val="24"/>
              </w:rPr>
              <w:t>Информация по водоснабжению и водоотведению - предельно-свободная мощность сущ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ствующих сетей: не более 0,5м3 /</w:t>
            </w:r>
            <w:proofErr w:type="spellStart"/>
            <w:r w:rsidR="001915B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EB1C5F">
              <w:rPr>
                <w:rFonts w:ascii="Times New Roman" w:hAnsi="Times New Roman" w:cs="Times New Roman"/>
                <w:sz w:val="24"/>
                <w:szCs w:val="24"/>
              </w:rPr>
              <w:t xml:space="preserve"> (ближайшая точка подключения по ул. Фестивальной)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; ма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симальная нагрузка в точке подключения 0,5м3 /</w:t>
            </w:r>
            <w:proofErr w:type="spellStart"/>
            <w:r w:rsidR="001915BE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1915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1915BE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ТУ в соответствие с постано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лением Правительства РФ № 83 от 13.02.2006 г. В соответствии с Правилами землепользования и застройки  Прибрежного  сельского поселения Славянского района (в редакции от 20.04.2021 г. № 15) земельный участок расположен  в зоне застройки индивидуальными жилыми домами с соде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жанием домашнего скота и птицы</w:t>
            </w:r>
            <w:proofErr w:type="gramStart"/>
            <w:r w:rsidR="001915B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="001915BE">
              <w:rPr>
                <w:rFonts w:ascii="Times New Roman" w:hAnsi="Times New Roman" w:cs="Times New Roman"/>
                <w:sz w:val="24"/>
                <w:szCs w:val="24"/>
              </w:rPr>
              <w:t xml:space="preserve"> –1Б,  для которой установлены следующие предельные п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 xml:space="preserve">раметры разрешенного строительства, в соответствии с частью  </w:t>
            </w:r>
            <w:proofErr w:type="gramStart"/>
            <w:r w:rsidR="001915BE">
              <w:rPr>
                <w:rFonts w:ascii="Times New Roman" w:hAnsi="Times New Roman" w:cs="Times New Roman"/>
                <w:sz w:val="24"/>
                <w:szCs w:val="24"/>
              </w:rPr>
              <w:t>3 статьи 36 Градостроительного кодекса РФ: минимальная/максимальная площадь земельных участков – 400/2000 кв. м; мин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мальная ширина земельных участков вдоль фронта улицы (проезда) – 12 м, за исключением пер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распределения с земельными участками государственная собственность на которые не разгран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чена;  максимальное количество этажей зданий – 3 этажа (включая мансардный этаж); макс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мальная высота зданий – 20 м;</w:t>
            </w:r>
            <w:proofErr w:type="gramEnd"/>
            <w:r w:rsidR="001915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915BE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– 60%; максимальный процент застройки по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земной части – не регламентируется; минимальные отступы до границ смежных земельных учас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15BE">
              <w:rPr>
                <w:rFonts w:ascii="Times New Roman" w:hAnsi="Times New Roman" w:cs="Times New Roman"/>
                <w:sz w:val="24"/>
                <w:szCs w:val="24"/>
              </w:rPr>
              <w:t>ков - 3 м;  минимальный отступ от красной линии улиц/проездов – 5/3 м</w:t>
            </w:r>
            <w:r w:rsidR="001915BE" w:rsidRPr="00BE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0EC" w:rsidRPr="00BE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9187843"/>
            <w:bookmarkStart w:id="1" w:name="_GoBack"/>
            <w:bookmarkEnd w:id="1"/>
            <w:proofErr w:type="gramEnd"/>
            <w:r w:rsidR="008941AE"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 </w:t>
            </w:r>
            <w:r w:rsidR="00211FE9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>дастровым номером 23:27:0704031:10846, расположенного по адресу: Краснодарский край, Сл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>вянский район, Петровское сельское поселение, общей площадью 60 кв. м, категория земель: зе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>ли населенных пунктов, разрешенное использование: хранение автотранспорта. Начальная цена аукциона – 4 200 руб. Размер задатка – 4 200 руб. «Шаг» аукциона – 126  руб.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дог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030">
              <w:rPr>
                <w:rFonts w:ascii="Times New Roman" w:hAnsi="Times New Roman" w:cs="Times New Roman"/>
                <w:sz w:val="24"/>
                <w:szCs w:val="24"/>
              </w:rPr>
              <w:t>вора аренды – 10 лет.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прав: (обременения): на весь земельный участок распростр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>няются ограничения прав, предусмотренные статьями 56, 56.1 Земельного Кодекса РФ. Земел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полностью расположен в границах зон  с реестровыми номерами 23:27-6.409, 23:00-6.38. </w:t>
            </w:r>
            <w:r w:rsidR="002E215C" w:rsidRPr="00F26106">
              <w:rPr>
                <w:rFonts w:ascii="Times New Roman" w:hAnsi="Times New Roman" w:cs="Times New Roman"/>
                <w:sz w:val="24"/>
                <w:szCs w:val="24"/>
              </w:rPr>
              <w:t>Информация по во</w:t>
            </w:r>
            <w:r w:rsidR="00F26106">
              <w:rPr>
                <w:rFonts w:ascii="Times New Roman" w:hAnsi="Times New Roman" w:cs="Times New Roman"/>
                <w:sz w:val="24"/>
                <w:szCs w:val="24"/>
              </w:rPr>
              <w:t>доснабжению и водоо</w:t>
            </w:r>
            <w:r w:rsidR="00F261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6106">
              <w:rPr>
                <w:rFonts w:ascii="Times New Roman" w:hAnsi="Times New Roman" w:cs="Times New Roman"/>
                <w:sz w:val="24"/>
                <w:szCs w:val="24"/>
              </w:rPr>
              <w:t xml:space="preserve">ведению: технические условия на водоснабжение и водоотведение не могут быть представлены в виду отсутствия свободной мощности центральной водопроводной сет, низкое давление воды у существующих абонентов. 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>Информация по газосна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>жению: возможность газификации отсутствует.</w:t>
            </w:r>
            <w:r w:rsidR="00F87D1E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7D1E" w:rsidRPr="008953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>араметры разрешенного строительства:  в соо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F87D1E" w:rsidRPr="00895328">
              <w:rPr>
                <w:rFonts w:ascii="Times New Roman" w:hAnsi="Times New Roman" w:cs="Times New Roman"/>
                <w:sz w:val="24"/>
                <w:szCs w:val="24"/>
              </w:rPr>
              <w:t>Правилами землепользования и застройки Петровского сельского поселения Славя</w:t>
            </w:r>
            <w:r w:rsidR="00F87D1E" w:rsidRPr="008953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D1E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="00F87D1E" w:rsidRPr="00AA70AD">
              <w:rPr>
                <w:rFonts w:ascii="Times New Roman" w:hAnsi="Times New Roman" w:cs="Times New Roman"/>
                <w:sz w:val="24"/>
                <w:szCs w:val="24"/>
              </w:rPr>
              <w:t>(в редакции от 26.05.2021 г. № 16) земельный участок расположен в зоне  застройки</w:t>
            </w:r>
            <w:r w:rsidR="00F87D1E">
              <w:rPr>
                <w:rFonts w:ascii="Times New Roman" w:hAnsi="Times New Roman" w:cs="Times New Roman"/>
                <w:sz w:val="24"/>
                <w:szCs w:val="24"/>
              </w:rPr>
              <w:t xml:space="preserve"> малоэтажными домами</w:t>
            </w:r>
            <w:r w:rsidR="007D6C32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32">
              <w:rPr>
                <w:rFonts w:ascii="Times New Roman" w:hAnsi="Times New Roman" w:cs="Times New Roman"/>
                <w:sz w:val="24"/>
                <w:szCs w:val="24"/>
              </w:rPr>
              <w:t xml:space="preserve">Ж-МЗ, </w:t>
            </w:r>
            <w:r w:rsidR="007D6C32" w:rsidRPr="00AA70AD">
              <w:rPr>
                <w:rFonts w:ascii="Times New Roman" w:hAnsi="Times New Roman" w:cs="Times New Roman"/>
                <w:sz w:val="24"/>
                <w:szCs w:val="24"/>
              </w:rPr>
              <w:t>для которой установлены следующие предельные параметры ра</w:t>
            </w:r>
            <w:r w:rsidR="007D6C32" w:rsidRPr="00AA70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6C32" w:rsidRPr="00AA70AD"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в соответствии с частью 3 статьи 36 Градостроительного кодекса Ро</w:t>
            </w:r>
            <w:r w:rsidR="007D6C32" w:rsidRPr="00AA7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6C32" w:rsidRPr="00AA70AD">
              <w:rPr>
                <w:rFonts w:ascii="Times New Roman" w:hAnsi="Times New Roman" w:cs="Times New Roman"/>
                <w:sz w:val="24"/>
                <w:szCs w:val="24"/>
              </w:rPr>
              <w:t>сийской Фе</w:t>
            </w:r>
            <w:r w:rsidR="00F26106">
              <w:rPr>
                <w:rFonts w:ascii="Times New Roman" w:hAnsi="Times New Roman" w:cs="Times New Roman"/>
                <w:sz w:val="24"/>
                <w:szCs w:val="24"/>
              </w:rPr>
              <w:t>дерации: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минимальная площадь земельных участков – 20 кв. м;</w:t>
            </w:r>
            <w:proofErr w:type="gramEnd"/>
            <w:r w:rsidR="00F2610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минимал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ь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ная ширина земельных участков вдоль фронта улицы (проезда) – </w:t>
            </w:r>
            <w:r w:rsidR="00F87D1E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2,2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м; максимальное количество этажей зд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ния– 1этаж; максимальная высота зданий, строений, сооружений от уровня земли - 6 м;</w:t>
            </w:r>
            <w:r w:rsidR="007D6C3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макс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и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мальный процент застройки в границах земельного участка – 80%;процент застройки по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д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земной части не регламентируется;</w:t>
            </w:r>
            <w:r w:rsidR="007D6C3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при застройке блоками гаражей минимальные отступы от границ з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е</w:t>
            </w:r>
            <w:r w:rsidR="00F87D1E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мельных участков внутри блокировки- 0 м;</w:t>
            </w:r>
            <w:proofErr w:type="gramEnd"/>
            <w:r w:rsidR="007D6C32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минимальные отступы до границ смежных з</w:t>
            </w:r>
            <w:r w:rsidR="007D6C32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е</w:t>
            </w:r>
            <w:r w:rsidR="007D6C32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мельных участков - 1 м;</w:t>
            </w:r>
            <w:r w:rsidR="007D6C32" w:rsidRPr="00F031A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- минимальный отступ от красной линии улиц/проездов (фасадная граница земел</w:t>
            </w:r>
            <w:r w:rsidR="007D6C32" w:rsidRPr="00F031A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ь</w:t>
            </w:r>
            <w:r w:rsidR="007D6C32" w:rsidRPr="00F031A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ного участка) – 5 м.</w:t>
            </w:r>
            <w:r w:rsidR="007D6C3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="007D6C32" w:rsidRPr="00FF0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Допускается размещение гаражей по красной линии </w:t>
            </w:r>
            <w:r w:rsidR="007D6C32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без устройства распа</w:t>
            </w:r>
            <w:r w:rsidR="007D6C32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ш</w:t>
            </w:r>
            <w:r w:rsidR="007D6C32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="007D6C32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ворот при условии соблюдения норм безопасности дорожного движения</w:t>
            </w:r>
            <w:proofErr w:type="gramEnd"/>
            <w:r w:rsidR="007D6C32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и беспрепятственн</w:t>
            </w:r>
            <w:r w:rsidR="007D6C32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</w:t>
            </w:r>
            <w:r w:rsidR="007D6C32" w:rsidRPr="00FF03F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го прохода пешеходов по тротуару.</w:t>
            </w:r>
            <w:r w:rsidR="007D6C3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="007D6C32" w:rsidRPr="00FF03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территории малоэтажной застройки на участках запрещ</w:t>
            </w:r>
            <w:r w:rsidR="007D6C32" w:rsidRPr="00FF03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D6C32" w:rsidRPr="00FF03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ется строительство гаражей для грузового транспорта и транспорта для перевозки людей, наход</w:t>
            </w:r>
            <w:r w:rsidR="007D6C32" w:rsidRPr="00FF03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7D6C32" w:rsidRPr="00FF03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щегося в личной собственности, кроме автотранспорта с максимальной разрешенной ма</w:t>
            </w:r>
            <w:r w:rsidR="007D6C32" w:rsidRPr="00FF03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7D6C32" w:rsidRPr="00FF03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сой не более 3,5 тонн.</w:t>
            </w:r>
            <w:r w:rsidR="007D6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C32" w:rsidRPr="00FF03F0">
              <w:rPr>
                <w:rFonts w:ascii="Times New Roman" w:hAnsi="Times New Roman"/>
                <w:sz w:val="24"/>
                <w:szCs w:val="24"/>
              </w:rPr>
              <w:t>Процент застройки подз</w:t>
            </w:r>
            <w:r w:rsidR="007D6C32">
              <w:rPr>
                <w:rFonts w:ascii="Times New Roman" w:hAnsi="Times New Roman"/>
                <w:sz w:val="24"/>
                <w:szCs w:val="24"/>
              </w:rPr>
              <w:t>емной части не регламентируется</w:t>
            </w:r>
            <w:r w:rsidR="00F87D1E" w:rsidRPr="00FF03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D6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Осмотр земельных участков проводится заявителями самостоятельно. Отсутствие возможности подключения и соо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ветственно отсутствие информации о технических условиях подключения (технологического пр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соединен</w:t>
            </w:r>
            <w:r w:rsidR="00CF1270">
              <w:rPr>
                <w:rFonts w:ascii="Times New Roman" w:hAnsi="Times New Roman" w:cs="Times New Roman"/>
                <w:sz w:val="24"/>
                <w:szCs w:val="24"/>
              </w:rPr>
              <w:t>ия) ОКС к сетям инженерно-техни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ческого обеспечения, предусматривающая пр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дельную 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свободную мощность существующих сетей инженерно-технического обеспечения, ма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симальную нагрузку и сроки подключения ОКС к сетям,  не является препятствием для провед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ния аукциона (письмо Министерства экономического развитии РФ от 30.06.2015 № Д23и-3009). Льготы согла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но ст. 39.11 ЗК РФ п. 21 </w:t>
            </w:r>
            <w:proofErr w:type="spellStart"/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. 11 не установлены. Требования согласно ст. 39.11 ЗК РФ п. 21 п.п.12,13,14 не установлены.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36123683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Порядок приема (подачи) заявок на участие в аукционе: прием з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явок и документов для участия в аукционе осуществляется у организатора аукциона на бумажном носителе при личном обращении, почтовым отправлением заказным письмом с ув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домлением. Все документы предоставляются заявителями одновременно с заявкой. 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щий личность, подающего заявку при личном обращении, предоставляется в оригинале (для об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зрения).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Прием заявок, а также ознакомление со всеми материалами о предмете аукциона ос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ществляется у организатора аукциона по адр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су: г. Славянск-на-Кубани, ул. 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. № 3, с </w:t>
            </w:r>
            <w:r w:rsidR="009C58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8CD">
              <w:rPr>
                <w:rFonts w:ascii="Times New Roman" w:hAnsi="Times New Roman" w:cs="Times New Roman"/>
                <w:sz w:val="24"/>
                <w:szCs w:val="24"/>
              </w:rPr>
              <w:t>06.2022 г. по 01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8CD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2022 г. (включительно) с 09.00 до 12.00 в рабочие дни, контактный т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лефон: 8 (86146) 4-46-60. 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Для участия в ау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ционе заявители представляют следующие документы: 1) заявку на участие в аукционе по установленной форме (при направлении заявки почтовым 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правлением нотариально заверенная), (форма заявки размещена на официальных са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тах: в сети «Интернет» для размещения информации о проведении торгов, определенном Прав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тельством РФ (www.torgi.gov.ru), уполномоченного органа и организатора аукциона) с указанием банковских реквизитов счета для возврата задатка;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Start w:id="3" w:name="_Hlk36123734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) копии документов, удостоверяющих ли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ность заявителя (для физических лиц) (при направлении заявки почтовым отправлением нотар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ально заверенные); </w:t>
            </w:r>
            <w:bookmarkEnd w:id="3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русский язык документов о государственной р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гистрации юридического лица в соответствии с законодательством иностра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ного государства в случае, если заявителем является иностранное юридическое лицо; 4) документы, подтвержда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щие внесение задатка. Порядок вн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сения задатка: </w:t>
            </w:r>
            <w:bookmarkStart w:id="4" w:name="_Hlk489856395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задаток вносится заявителем единовременным платежом в полном объеме с указанием даты проведения аукциона и номера лота на счет Орган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затора аукциона по следующим банковским реквизитам: Финансовое управл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ние (МКУ «АТР») л/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902412430; ЮЖНОЕ ГУ БАНКА РО</w:t>
            </w:r>
            <w:r w:rsidR="001640AC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ССИИ//УФК по Краснодарскому </w:t>
            </w:r>
            <w:proofErr w:type="spellStart"/>
            <w:r w:rsidR="001640AC" w:rsidRPr="00AA7C4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1640AC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Краснодар; ИНН: 23</w:t>
            </w:r>
            <w:r w:rsidR="001640AC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70009604; КПП: 237001001; расчетный счет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03232643036450001800; 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40102810945370000010; БИК: 010349101; КБК 90200000000000000510; ОКТМО 03645000. Зад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ток должен поступить на счет организатора аук</w:t>
            </w:r>
            <w:r w:rsidR="00DC799F">
              <w:rPr>
                <w:rFonts w:ascii="Times New Roman" w:hAnsi="Times New Roman" w:cs="Times New Roman"/>
                <w:sz w:val="24"/>
                <w:szCs w:val="24"/>
              </w:rPr>
              <w:t>циона не позднее 07.07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.2022 г. до </w:t>
            </w:r>
            <w:bookmarkEnd w:id="4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15.00 час. Вн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сение задатка третьими лицами за участника, подавшего заявку для участия в аукционе, не допу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кается. Внесенный задаток во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вращается: - </w:t>
            </w:r>
            <w:proofErr w:type="spellStart"/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A7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proofErr w:type="spellEnd"/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 случае отказа от проведения аукциона, в течение трех дней со дня принятия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тах аукциона. Задаток, вн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сенный лицом, признанным победителем аукциона, засчитываются в счет арендной платы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цены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за него. Согласно пункту 21 статьи 39.12 ЗК РФ задаток, внесе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ный лицом, признанным победителем аукциона, задаток, внесенный иным лицом, с которым д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говор аренды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продажи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заключается в соответствии с пунктом 13, 14 или 20 статьи 39.12 ЗК РФ, засчитываются в счет арендной платы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цены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за него. Зада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ки, внесенные этими лицами, не закл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чившими в установленном порядке договора купли-продажи или договора аренды земельного участка вследствие уклонения от заключения указа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ных договоров, не возвращаются. Рассмотрение заявок и признание заявителей участниками ау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циона состоится </w:t>
            </w:r>
            <w:r w:rsidR="00DC799F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.2022 г. в 15.00 час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г. Славянск-на-Кубани, ул. 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25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. В случае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дачи заявок на участие в аукционе подана только одна заявка на участие в аукционе или не подано ни одной заявки на участие в аукционе, аукцион пр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циона условиям аукциона, уполномоченный орган в течение десяти дней со дня рассмотрения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указанной заявки обязан направить заявителю три экземпляра подписанного проекта договора аренды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продажи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земельного участка. При этом размер ежегодной арендной платы по догов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ру аренды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продажи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равном начальной цене пре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мета аукциона.</w:t>
            </w:r>
            <w:bookmarkStart w:id="5" w:name="dst690"/>
            <w:bookmarkEnd w:id="5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аукциона: - перед началом аукциона участники (представит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ли участников) должны представить документы, подтверждающие их личность, пройти регистр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цию и получить пронумерованные карто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ки участника аукциона; - аукцион ведет член комиссии по проведению аукционов по продаже з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 или права на заключение договоров аренды земельных участков, аукцион начинается с оглашения 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A77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ционистом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з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мельного участка, основных его характеристик, начальной цены и «шага» аукциона;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- каждую п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следующую цену аукционист назначает путем увеличения предыдущей цены на «шаг» аукциона. После объявления каждой цены аукционист называет номер карточки участника аукциона, кот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рый первым поднял карточку, и указывает на этого участника. Затем аукционист объявляет сл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дующую цену в соответствии с «шагом» аукциона;- при отсутствии участников аукциона, готовых заключить договор аренды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продажи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по названной цене, аукционист повторяет эту цену три раза. Если после троекратного объявления цены ни один из участников не поднял карточку, ау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цион завершается. 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номер карточки которого был назван аукционистом последним; - по заве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шении аукциона аукционист объявляет о завершении аукциона, называет сумму, сложившуюся в ходе аукциона и номер карточки победителя аукци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на; - стоимость, предложенная победителем аукциона, заносится в протокол об итогах аукциона, составляемых в двух экземплярах; - победителем аукциона признается участник аукциона, пре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ложивший наибольший размер ежегодной арендной платы за земельный участок.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ник или при проведении аукциона не присутствовал ни один из участников аукциона, либо в сл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чае, если после троекратного объявления предложения о начальной цене предмета аукциона не поступило ни одного предложения о цене предмета аукц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она, которое предусматривало бы более высокую цену предмета аукциона, аукцион признается несостоявшимся. Уполномоченный орган направляет победителю аукциона или единственному принявшему участие в аукционе его учас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нику три экземпляра подписанного проекта договора аренды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продажи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При этом размер еж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годной арендной платы по договору аренды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ил  цена продажи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ся заключение указанного договора ранее, чем через десять дней со дня размещения информации о результатах аукциона на официальном сайте. По результатам аукциона определяется </w:t>
            </w:r>
            <w:r w:rsidR="00FF0FF7" w:rsidRPr="00AA7C45">
              <w:rPr>
                <w:rFonts w:ascii="Times New Roman" w:hAnsi="Times New Roman" w:cs="Times New Roman"/>
                <w:sz w:val="24"/>
                <w:szCs w:val="24"/>
              </w:rPr>
              <w:t>цена пр</w:t>
            </w:r>
            <w:r w:rsidR="00FF0FF7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0FF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дажи земельного участка или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ежегодный размер арендной платы.</w:t>
            </w:r>
          </w:p>
          <w:p w:rsidR="00DA13FA" w:rsidRPr="00AA7C45" w:rsidRDefault="00DA13FA" w:rsidP="004F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FA" w:rsidRPr="00AA7C45" w:rsidRDefault="00DA13FA" w:rsidP="004F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>Директор МКУ «АТР»                                                                                                      О.В. Скорик</w:t>
            </w:r>
          </w:p>
        </w:tc>
      </w:tr>
      <w:bookmarkEnd w:id="0"/>
    </w:tbl>
    <w:p w:rsidR="00DA13FA" w:rsidRPr="002F2E52" w:rsidRDefault="00DA13FA" w:rsidP="00023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A77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11" w:rsidRDefault="00392F11" w:rsidP="001640AC">
      <w:pPr>
        <w:spacing w:after="0" w:line="240" w:lineRule="auto"/>
      </w:pPr>
      <w:r>
        <w:separator/>
      </w:r>
    </w:p>
  </w:endnote>
  <w:endnote w:type="continuationSeparator" w:id="0">
    <w:p w:rsidR="00392F11" w:rsidRDefault="00392F11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AC" w:rsidRDefault="001640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AC" w:rsidRDefault="001640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AC" w:rsidRDefault="001640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11" w:rsidRDefault="00392F11" w:rsidP="001640AC">
      <w:pPr>
        <w:spacing w:after="0" w:line="240" w:lineRule="auto"/>
      </w:pPr>
      <w:r>
        <w:separator/>
      </w:r>
    </w:p>
  </w:footnote>
  <w:footnote w:type="continuationSeparator" w:id="0">
    <w:p w:rsidR="00392F11" w:rsidRDefault="00392F11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AC" w:rsidRDefault="001640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98078"/>
      <w:docPartObj>
        <w:docPartGallery w:val="Page Numbers (Top of Page)"/>
        <w:docPartUnique/>
      </w:docPartObj>
    </w:sdtPr>
    <w:sdtEndPr/>
    <w:sdtContent>
      <w:p w:rsidR="001640AC" w:rsidRDefault="001640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AE">
          <w:rPr>
            <w:noProof/>
          </w:rPr>
          <w:t>3</w:t>
        </w:r>
        <w:r>
          <w:fldChar w:fldCharType="end"/>
        </w:r>
      </w:p>
    </w:sdtContent>
  </w:sdt>
  <w:p w:rsidR="001640AC" w:rsidRDefault="001640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AC" w:rsidRDefault="001640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107EB"/>
    <w:rsid w:val="000149E4"/>
    <w:rsid w:val="00015786"/>
    <w:rsid w:val="00023367"/>
    <w:rsid w:val="000446FC"/>
    <w:rsid w:val="000609E9"/>
    <w:rsid w:val="00066B80"/>
    <w:rsid w:val="0007312C"/>
    <w:rsid w:val="000B1C87"/>
    <w:rsid w:val="000B339E"/>
    <w:rsid w:val="000F654E"/>
    <w:rsid w:val="0011144D"/>
    <w:rsid w:val="00124755"/>
    <w:rsid w:val="00130D69"/>
    <w:rsid w:val="001620F4"/>
    <w:rsid w:val="001640AC"/>
    <w:rsid w:val="001915BE"/>
    <w:rsid w:val="0020355F"/>
    <w:rsid w:val="002114BD"/>
    <w:rsid w:val="00211FE9"/>
    <w:rsid w:val="00214407"/>
    <w:rsid w:val="00246CAF"/>
    <w:rsid w:val="002545B4"/>
    <w:rsid w:val="002A0E9F"/>
    <w:rsid w:val="002E215C"/>
    <w:rsid w:val="002E63BD"/>
    <w:rsid w:val="002F2E52"/>
    <w:rsid w:val="003779D2"/>
    <w:rsid w:val="00387FDC"/>
    <w:rsid w:val="00392F11"/>
    <w:rsid w:val="003B530A"/>
    <w:rsid w:val="003E6EC0"/>
    <w:rsid w:val="0041754C"/>
    <w:rsid w:val="00450766"/>
    <w:rsid w:val="004532C2"/>
    <w:rsid w:val="00485A5C"/>
    <w:rsid w:val="004B174D"/>
    <w:rsid w:val="004B2969"/>
    <w:rsid w:val="004C1BE3"/>
    <w:rsid w:val="004F7052"/>
    <w:rsid w:val="0052049C"/>
    <w:rsid w:val="00536C84"/>
    <w:rsid w:val="005965DA"/>
    <w:rsid w:val="005A6F4A"/>
    <w:rsid w:val="005D5CBA"/>
    <w:rsid w:val="005D786A"/>
    <w:rsid w:val="005E0F6B"/>
    <w:rsid w:val="005E5E63"/>
    <w:rsid w:val="005F75F5"/>
    <w:rsid w:val="006109DB"/>
    <w:rsid w:val="00624111"/>
    <w:rsid w:val="00650315"/>
    <w:rsid w:val="00693674"/>
    <w:rsid w:val="006A6D7C"/>
    <w:rsid w:val="007053F9"/>
    <w:rsid w:val="007474FC"/>
    <w:rsid w:val="007704DE"/>
    <w:rsid w:val="00772535"/>
    <w:rsid w:val="0078482F"/>
    <w:rsid w:val="00785905"/>
    <w:rsid w:val="007A4C6B"/>
    <w:rsid w:val="007B2FDB"/>
    <w:rsid w:val="007D386C"/>
    <w:rsid w:val="007D6C32"/>
    <w:rsid w:val="007E7CA8"/>
    <w:rsid w:val="0082521C"/>
    <w:rsid w:val="00834843"/>
    <w:rsid w:val="00841A1F"/>
    <w:rsid w:val="00850022"/>
    <w:rsid w:val="008941AE"/>
    <w:rsid w:val="008C55A1"/>
    <w:rsid w:val="008D6A52"/>
    <w:rsid w:val="008E10EC"/>
    <w:rsid w:val="009060F2"/>
    <w:rsid w:val="00916E45"/>
    <w:rsid w:val="0094785A"/>
    <w:rsid w:val="00952B32"/>
    <w:rsid w:val="009641B2"/>
    <w:rsid w:val="00974435"/>
    <w:rsid w:val="00987478"/>
    <w:rsid w:val="009B3939"/>
    <w:rsid w:val="009B64DB"/>
    <w:rsid w:val="009C58CD"/>
    <w:rsid w:val="009F5464"/>
    <w:rsid w:val="00A00EF0"/>
    <w:rsid w:val="00A04723"/>
    <w:rsid w:val="00A26F0A"/>
    <w:rsid w:val="00A2731D"/>
    <w:rsid w:val="00A7020D"/>
    <w:rsid w:val="00A771D0"/>
    <w:rsid w:val="00A8267E"/>
    <w:rsid w:val="00A9144C"/>
    <w:rsid w:val="00AA7C45"/>
    <w:rsid w:val="00AE320F"/>
    <w:rsid w:val="00B163FE"/>
    <w:rsid w:val="00B349EF"/>
    <w:rsid w:val="00B94994"/>
    <w:rsid w:val="00BD3C67"/>
    <w:rsid w:val="00BD78C2"/>
    <w:rsid w:val="00BE6030"/>
    <w:rsid w:val="00C32B8F"/>
    <w:rsid w:val="00C352FB"/>
    <w:rsid w:val="00C54A33"/>
    <w:rsid w:val="00C8142B"/>
    <w:rsid w:val="00C9598D"/>
    <w:rsid w:val="00CD2BB3"/>
    <w:rsid w:val="00CE1FAD"/>
    <w:rsid w:val="00CE589A"/>
    <w:rsid w:val="00CF1270"/>
    <w:rsid w:val="00D37BCC"/>
    <w:rsid w:val="00D773B3"/>
    <w:rsid w:val="00D80B09"/>
    <w:rsid w:val="00DA13FA"/>
    <w:rsid w:val="00DC799F"/>
    <w:rsid w:val="00DD0606"/>
    <w:rsid w:val="00DE355B"/>
    <w:rsid w:val="00DE3783"/>
    <w:rsid w:val="00E21BCA"/>
    <w:rsid w:val="00E25221"/>
    <w:rsid w:val="00E434E7"/>
    <w:rsid w:val="00E7247D"/>
    <w:rsid w:val="00EA6ACD"/>
    <w:rsid w:val="00EB1C5F"/>
    <w:rsid w:val="00EC482E"/>
    <w:rsid w:val="00F26106"/>
    <w:rsid w:val="00F505B3"/>
    <w:rsid w:val="00F87D1E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0916-6B5E-467E-B4B0-D3DD25DD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5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2022-06-01T06:14:00Z</cp:lastPrinted>
  <dcterms:created xsi:type="dcterms:W3CDTF">2022-03-14T08:02:00Z</dcterms:created>
  <dcterms:modified xsi:type="dcterms:W3CDTF">2022-06-02T08:04:00Z</dcterms:modified>
</cp:coreProperties>
</file>