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 д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 xml:space="preserve"> аренды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едвижимого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 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6DCF" w:rsidRDefault="00FB743E" w:rsidP="00786D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 __________ 2022</w:t>
      </w:r>
      <w:r w:rsidR="00786DCF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  <w:t xml:space="preserve">   г. Славянск-на-Кубани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6DCF" w:rsidRPr="00B20FBE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по муниципальному имуществу и земельным отношениям администрации муниципального образования Славянский район</w:t>
      </w:r>
      <w:r w:rsidRPr="00B20FBE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 _________________________,  действующего на основании Положения  (Устава), с одной стороны, 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0FBE">
        <w:rPr>
          <w:rFonts w:ascii="Times New Roman" w:hAnsi="Times New Roman" w:cs="Times New Roman"/>
          <w:sz w:val="24"/>
          <w:szCs w:val="24"/>
        </w:rPr>
        <w:t>_, именуемое в дальнейшем Арендатор,  в  лице _____________________________________, 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0FBE">
        <w:rPr>
          <w:rFonts w:ascii="Times New Roman" w:hAnsi="Times New Roman" w:cs="Times New Roman"/>
          <w:sz w:val="24"/>
          <w:szCs w:val="24"/>
        </w:rPr>
        <w:t>___, с другой стороны, именуемые в дальнейшем Стороны, на основании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заключили настоящий Договор о нижесле</w:t>
      </w:r>
      <w:r>
        <w:rPr>
          <w:rFonts w:ascii="Times New Roman" w:hAnsi="Times New Roman" w:cs="Times New Roman"/>
          <w:sz w:val="24"/>
          <w:szCs w:val="24"/>
        </w:rPr>
        <w:t>дующем:</w:t>
      </w:r>
      <w:proofErr w:type="gramEnd"/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 xml:space="preserve">м, расположенные по адресу: __________________, указанные в пункте 2.1 настоящего Договора, на </w:t>
      </w:r>
      <w:r>
        <w:rPr>
          <w:rFonts w:ascii="Times New Roman" w:hAnsi="Times New Roman" w:cs="Times New Roman"/>
          <w:sz w:val="24"/>
          <w:szCs w:val="24"/>
        </w:rPr>
        <w:t>11 месяцев</w:t>
      </w:r>
      <w:r w:rsidRPr="00B20FBE">
        <w:rPr>
          <w:rFonts w:ascii="Times New Roman" w:hAnsi="Times New Roman" w:cs="Times New Roman"/>
          <w:sz w:val="24"/>
          <w:szCs w:val="24"/>
        </w:rPr>
        <w:t xml:space="preserve"> до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0FBE">
        <w:rPr>
          <w:rFonts w:ascii="Times New Roman" w:hAnsi="Times New Roman" w:cs="Times New Roman"/>
          <w:sz w:val="24"/>
          <w:szCs w:val="24"/>
        </w:rPr>
        <w:t>__  года для использования в целях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на условиях, предусмотренных настоящим Договором.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786DCF" w:rsidRPr="00B20FBE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пользование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м, расположенные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20FBE">
        <w:rPr>
          <w:rFonts w:ascii="Times New Roman" w:hAnsi="Times New Roman" w:cs="Times New Roman"/>
          <w:sz w:val="24"/>
          <w:szCs w:val="24"/>
        </w:rPr>
        <w:t>____.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Нежилые помещения, указанные в  приложении № 1 (не  приводится) к настоящему Договору, переданы Арендатору по акту приема-передачи от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0FBE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743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20FBE">
        <w:rPr>
          <w:rFonts w:ascii="Times New Roman" w:hAnsi="Times New Roman" w:cs="Times New Roman"/>
          <w:sz w:val="24"/>
          <w:szCs w:val="24"/>
        </w:rPr>
        <w:t xml:space="preserve"> года, составленному и подписанному Арендатором и  Арендодателем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B20FBE">
        <w:rPr>
          <w:rFonts w:ascii="Times New Roman" w:hAnsi="Times New Roman" w:cs="Times New Roman"/>
          <w:sz w:val="24"/>
          <w:szCs w:val="24"/>
        </w:rPr>
        <w:t xml:space="preserve"> экземплярах (</w:t>
      </w:r>
      <w:r>
        <w:rPr>
          <w:rFonts w:ascii="Times New Roman" w:hAnsi="Times New Roman" w:cs="Times New Roman"/>
          <w:sz w:val="24"/>
          <w:szCs w:val="24"/>
        </w:rPr>
        <w:t>по  одному для каждой из Сторон</w:t>
      </w:r>
      <w:r w:rsidRPr="00B20FBE">
        <w:rPr>
          <w:rFonts w:ascii="Times New Roman" w:hAnsi="Times New Roman" w:cs="Times New Roman"/>
          <w:sz w:val="24"/>
          <w:szCs w:val="24"/>
        </w:rPr>
        <w:t>) и являющемуся неотъемлемой частью настоящего Договора.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составляет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0FBE">
        <w:rPr>
          <w:rFonts w:ascii="Times New Roman" w:hAnsi="Times New Roman" w:cs="Times New Roman"/>
          <w:sz w:val="24"/>
          <w:szCs w:val="24"/>
        </w:rPr>
        <w:t>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 xml:space="preserve">2.2.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Pr="00B20FBE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B20F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0FBE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3.1.1. Предоставить Арендатору имущество, указанное в пункте 2.1 настоящего Договора, по акту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3.1.3. В десятидневный срок после подписания Сторонами настоящего Договора Арендатору заключить договор на оплату коммунальных, эксплуатационных и административно-хозяйственных услуг (в дальнейшем - договор на оплату услуг) на срок, указанный в пункте 2.2 настоящего Договора.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3.1.4. В соответствии с действующим законодательством обеспечивать своевременность и полноту оплаты Арендатором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3.1.5.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последствий.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После прекращения действия настоящего Договора принять от Арендатора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6A437D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 xml:space="preserve">е в пункте 2.1 настоящего Договора, по акту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передал, с учетом нормального износа.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3.2.1. Принять от Арендодателя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6A437D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е в пункте 2.1 настоящего Договора, по акту приема-передачи.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3.2.2. Перечислять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Pr="006A437D">
        <w:rPr>
          <w:rFonts w:ascii="Times New Roman" w:hAnsi="Times New Roman" w:cs="Times New Roman"/>
          <w:sz w:val="24"/>
          <w:szCs w:val="24"/>
        </w:rPr>
        <w:t>арендную плату, указанную в пункте 4.1 настоящего Договора, в установленный настоящим Договором срок.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3.2.3. Пользоваться арендованным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 w:rsidRPr="006A437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3.2.4.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3.2.5.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 xml:space="preserve"> и поддерживать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в полной исправности и надлежащем техническом, санитарном и противопожарном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7D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помещений.</w:t>
      </w:r>
    </w:p>
    <w:p w:rsidR="00786DCF" w:rsidRPr="00745152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52">
        <w:rPr>
          <w:rFonts w:ascii="Times New Roman" w:hAnsi="Times New Roman" w:cs="Times New Roman"/>
          <w:sz w:val="24"/>
          <w:szCs w:val="24"/>
        </w:rPr>
        <w:t>3.2.6. Произв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745152">
        <w:rPr>
          <w:rFonts w:ascii="Times New Roman" w:hAnsi="Times New Roman" w:cs="Times New Roman"/>
          <w:sz w:val="24"/>
          <w:szCs w:val="24"/>
        </w:rPr>
        <w:t xml:space="preserve"> за свой счет капитальный ремонт предоставляемых в аренду помещений, предварительно согласовав</w:t>
      </w:r>
      <w:r>
        <w:rPr>
          <w:rFonts w:ascii="Times New Roman" w:hAnsi="Times New Roman" w:cs="Times New Roman"/>
          <w:sz w:val="24"/>
          <w:szCs w:val="24"/>
        </w:rPr>
        <w:t xml:space="preserve"> с Арендодателем</w:t>
      </w:r>
      <w:r w:rsidRPr="00745152">
        <w:rPr>
          <w:rFonts w:ascii="Times New Roman" w:hAnsi="Times New Roman" w:cs="Times New Roman"/>
          <w:sz w:val="24"/>
          <w:szCs w:val="24"/>
        </w:rPr>
        <w:t xml:space="preserve"> объем и вид работ.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вносить в качестве вклада в совместную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арендодателя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3.2.8.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3.2.9. Обеспечить противопожарную безопасность арендуемому имуществу, нести ответственность за противопожарную безопасность.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4.1. Сумма годовой арендной платы, сложившаяся по результатам аукциона составила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>рублей без НДС. Сумма ежемесячной арендной платы без учета налога на добавленную стоимость за указанное в пункте 2.1 настоящего Договора муниципальное имущество составляет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3F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Налог на добавленную стоимость уплачивается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A83F5E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Ежемесячная а</w:t>
      </w:r>
      <w:r w:rsidRPr="00A83F5E">
        <w:rPr>
          <w:rFonts w:ascii="Times New Roman" w:hAnsi="Times New Roman" w:cs="Times New Roman"/>
          <w:sz w:val="24"/>
          <w:szCs w:val="24"/>
        </w:rPr>
        <w:t xml:space="preserve">рендная плата, указанная в пункте 4.1 настоящего Договора, а также пеня, установленная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на следующие реквизиты: _________________________________________________________</w:t>
      </w:r>
      <w:r w:rsidRPr="00A83F5E">
        <w:rPr>
          <w:rFonts w:ascii="Times New Roman" w:hAnsi="Times New Roman"/>
          <w:sz w:val="24"/>
          <w:szCs w:val="24"/>
        </w:rPr>
        <w:t>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A83F5E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Договора, производится Арендатором за каждый месяц до 10 числа оплачиваемого месяца.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котором вступил в силу настоящий Договор.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37D">
        <w:rPr>
          <w:rFonts w:ascii="Times New Roman" w:hAnsi="Times New Roman" w:cs="Times New Roman"/>
          <w:sz w:val="24"/>
          <w:szCs w:val="24"/>
        </w:rPr>
        <w:t>. Расходы Арендатора на оплату коммунальных, эксплуатационных и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37D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 (соглашением).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3.2.1, 3.2.2, 3.2.3, 3.2.4, 3.2.5, 3.</w:t>
      </w:r>
      <w:r>
        <w:rPr>
          <w:rFonts w:ascii="Times New Roman" w:hAnsi="Times New Roman" w:cs="Times New Roman"/>
          <w:sz w:val="24"/>
          <w:szCs w:val="24"/>
        </w:rPr>
        <w:t>2.6, 3.2.7, 3.2.8, 3.2.9</w:t>
      </w:r>
      <w:r w:rsidRPr="006A437D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споров или разногласий путем переговоров они подлежат рассмотрению в арбитражном суде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Pr="006A437D">
        <w:rPr>
          <w:rFonts w:ascii="Times New Roman" w:hAnsi="Times New Roman" w:cs="Times New Roman"/>
          <w:sz w:val="24"/>
          <w:szCs w:val="24"/>
        </w:rPr>
        <w:t xml:space="preserve">в установленном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A437D">
        <w:rPr>
          <w:rFonts w:ascii="Times New Roman" w:hAnsi="Times New Roman" w:cs="Times New Roman"/>
          <w:sz w:val="24"/>
          <w:szCs w:val="24"/>
        </w:rPr>
        <w:t>порядке.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8.1.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437D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(не приводи</w:t>
      </w:r>
      <w:r w:rsidRPr="006A437D">
        <w:rPr>
          <w:rFonts w:ascii="Times New Roman" w:hAnsi="Times New Roman" w:cs="Times New Roman"/>
          <w:sz w:val="24"/>
          <w:szCs w:val="24"/>
        </w:rPr>
        <w:t>тся) к настоящему Договору подписыва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Сторонами 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8.2. Расходы Арендатора </w:t>
      </w:r>
      <w:r>
        <w:rPr>
          <w:rFonts w:ascii="Times New Roman" w:hAnsi="Times New Roman" w:cs="Times New Roman"/>
          <w:sz w:val="24"/>
          <w:szCs w:val="24"/>
        </w:rPr>
        <w:t>на капитальный ремонт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указанного в пункте 2.1 настоящего Договора, а также на текущий ремонт, реконструкцию (изменение), содержание и страхование арендуемых помещений не являются основанием для снижения размера арендной платы.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капитальном ремонте здания, указанного в пункте 2.1 настоящего Договора, а также текущем ремонте и реконструкции (изменении) арендуемых помещений, возмещению Арендатору не подлежит.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расторжения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37D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регулируются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A437D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Сто</w:t>
      </w:r>
      <w:r>
        <w:rPr>
          <w:rFonts w:ascii="Times New Roman" w:hAnsi="Times New Roman" w:cs="Times New Roman"/>
          <w:sz w:val="24"/>
          <w:szCs w:val="24"/>
        </w:rPr>
        <w:t>рон</w:t>
      </w:r>
      <w:r w:rsidRPr="006A437D">
        <w:rPr>
          <w:rFonts w:ascii="Times New Roman" w:hAnsi="Times New Roman" w:cs="Times New Roman"/>
          <w:sz w:val="24"/>
          <w:szCs w:val="24"/>
        </w:rPr>
        <w:t>), имеющих одинаковую юридическую силу.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приводится);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приложение № 2 (расчет арендной платы) </w:t>
      </w:r>
      <w:r w:rsidRPr="006A437D">
        <w:rPr>
          <w:rFonts w:ascii="Times New Roman" w:hAnsi="Times New Roman" w:cs="Times New Roman"/>
          <w:sz w:val="24"/>
          <w:szCs w:val="24"/>
        </w:rPr>
        <w:t>(не при</w:t>
      </w:r>
      <w:r>
        <w:rPr>
          <w:rFonts w:ascii="Times New Roman" w:hAnsi="Times New Roman" w:cs="Times New Roman"/>
          <w:sz w:val="24"/>
          <w:szCs w:val="24"/>
        </w:rPr>
        <w:t>водится).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От Арендатора:</w:t>
      </w:r>
    </w:p>
    <w:p w:rsidR="00786DCF" w:rsidRPr="006A437D" w:rsidRDefault="00786DCF" w:rsidP="00786DC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______________</w:t>
      </w:r>
    </w:p>
    <w:p w:rsidR="00786DCF" w:rsidRPr="006A437D" w:rsidRDefault="00786DCF" w:rsidP="00786DC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______________</w:t>
      </w: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86DCF" w:rsidRDefault="00786DCF" w:rsidP="00786DCF"/>
    <w:p w:rsidR="00786DCF" w:rsidRPr="006A437D" w:rsidRDefault="00786DCF" w:rsidP="00786DCF">
      <w:pPr>
        <w:pStyle w:val="ConsPlusTitle"/>
        <w:widowControl/>
        <w:jc w:val="center"/>
      </w:pPr>
    </w:p>
    <w:p w:rsidR="00786DCF" w:rsidRPr="009007A5" w:rsidRDefault="00786DCF" w:rsidP="00786DCF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516B34" w:rsidRDefault="00786DCF" w:rsidP="00786DCF">
      <w:pPr>
        <w:pStyle w:val="ConsPlusTitle"/>
        <w:widowControl/>
        <w:jc w:val="center"/>
      </w:pPr>
    </w:p>
    <w:p w:rsidR="00786DCF" w:rsidRDefault="00786DCF" w:rsidP="00786DCF"/>
    <w:p w:rsidR="00786DCF" w:rsidRDefault="00786DCF" w:rsidP="00786DCF"/>
    <w:p w:rsidR="00786DCF" w:rsidRDefault="00786DCF" w:rsidP="00786DCF"/>
    <w:p w:rsidR="00786DCF" w:rsidRDefault="00786DCF" w:rsidP="00786DCF"/>
    <w:p w:rsidR="002B24E4" w:rsidRDefault="002B24E4"/>
    <w:sectPr w:rsidR="002B24E4" w:rsidSect="00786DC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F"/>
    <w:rsid w:val="002B24E4"/>
    <w:rsid w:val="00786DCF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2021-11-24T06:40:00Z</dcterms:created>
  <dcterms:modified xsi:type="dcterms:W3CDTF">2022-04-13T11:32:00Z</dcterms:modified>
</cp:coreProperties>
</file>