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383"/>
      </w:tblGrid>
      <w:tr w:rsidR="00DA13FA" w:rsidRPr="009F019D" w:rsidTr="00760A63">
        <w:trPr>
          <w:trHeight w:val="5954"/>
        </w:trPr>
        <w:tc>
          <w:tcPr>
            <w:tcW w:w="10383" w:type="dxa"/>
            <w:shd w:val="clear" w:color="auto" w:fill="auto"/>
          </w:tcPr>
          <w:p w:rsidR="001354EE" w:rsidRPr="009F019D" w:rsidRDefault="000609E9" w:rsidP="001354EE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 w:rsidRPr="009F019D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 xml:space="preserve">ИЗВЕЩЕНИЕ О </w:t>
            </w:r>
            <w:r w:rsidR="00702891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ВНЕСЕНИИ ИЗМЕНЕНИЙ</w:t>
            </w:r>
          </w:p>
          <w:p w:rsidR="002C5007" w:rsidRDefault="005E52C8" w:rsidP="00CB5B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0609E9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муниципального образования Славянский район </w:t>
            </w:r>
            <w:r w:rsidR="00741BF7" w:rsidRPr="009F019D">
              <w:rPr>
                <w:rFonts w:ascii="Times New Roman" w:hAnsi="Times New Roman" w:cs="Times New Roman"/>
                <w:sz w:val="24"/>
                <w:szCs w:val="24"/>
              </w:rPr>
              <w:t>«Аген</w:t>
            </w:r>
            <w:r w:rsidR="0062321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="00741BF7" w:rsidRPr="009F019D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0609E9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во территориального развития»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 xml:space="preserve">сообщает об изменении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даты проведения аукциона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 xml:space="preserve"> и сроков приема заявок, по торгам</w:t>
            </w:r>
            <w:r w:rsidR="002C50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 xml:space="preserve"> объявленным на</w:t>
            </w:r>
            <w:r w:rsidR="000609E9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556F" w:rsidRPr="009F019D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  <w:r w:rsidR="000609E9" w:rsidRPr="009F019D">
              <w:rPr>
                <w:rFonts w:ascii="Times New Roman" w:hAnsi="Times New Roman" w:cs="Times New Roman"/>
                <w:sz w:val="24"/>
                <w:szCs w:val="24"/>
              </w:rPr>
              <w:t>2022  года в 14:00 час.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2891" w:rsidRDefault="005E52C8" w:rsidP="00CB5B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Аукцион состоится 26</w:t>
            </w:r>
            <w:r w:rsidR="002C500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2C5007">
              <w:rPr>
                <w:rFonts w:ascii="Times New Roman" w:hAnsi="Times New Roman" w:cs="Times New Roman"/>
                <w:sz w:val="24"/>
                <w:szCs w:val="24"/>
              </w:rPr>
              <w:t>ода в 14:00.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 xml:space="preserve"> Лот</w:t>
            </w:r>
            <w:r w:rsidR="000609E9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>№1 на право заключения договора аренды земельного участка с кадастровым номер</w:t>
            </w:r>
            <w:r w:rsidR="005D786A" w:rsidRPr="009F019D">
              <w:rPr>
                <w:rFonts w:ascii="Times New Roman" w:hAnsi="Times New Roman" w:cs="Times New Roman"/>
                <w:sz w:val="24"/>
                <w:szCs w:val="24"/>
              </w:rPr>
              <w:t>ом 23:27:</w:t>
            </w:r>
            <w:r w:rsidR="009C556F" w:rsidRPr="009F019D">
              <w:rPr>
                <w:rFonts w:ascii="Times New Roman" w:hAnsi="Times New Roman" w:cs="Times New Roman"/>
                <w:sz w:val="24"/>
                <w:szCs w:val="24"/>
              </w:rPr>
              <w:t>11040</w:t>
            </w:r>
            <w:r w:rsidR="00C7683E" w:rsidRPr="009F01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C556F" w:rsidRPr="009F0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A2E56" w:rsidRPr="009F01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C556F" w:rsidRPr="009F019D">
              <w:rPr>
                <w:rFonts w:ascii="Times New Roman" w:hAnsi="Times New Roman" w:cs="Times New Roman"/>
                <w:sz w:val="24"/>
                <w:szCs w:val="24"/>
              </w:rPr>
              <w:t>10774</w:t>
            </w:r>
            <w:r w:rsidR="005D786A" w:rsidRPr="009F019D">
              <w:rPr>
                <w:rFonts w:ascii="Times New Roman" w:hAnsi="Times New Roman" w:cs="Times New Roman"/>
                <w:sz w:val="24"/>
                <w:szCs w:val="24"/>
              </w:rPr>
              <w:t>, располо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женного по адресу: Краснодарский край, Славянский </w:t>
            </w:r>
            <w:r w:rsidR="009C556F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 w:rsidR="009C556F" w:rsidRPr="009F019D">
              <w:rPr>
                <w:rFonts w:ascii="Times New Roman" w:hAnsi="Times New Roman" w:cs="Times New Roman"/>
                <w:sz w:val="24"/>
                <w:szCs w:val="24"/>
              </w:rPr>
              <w:t>Анастасиевское</w:t>
            </w:r>
            <w:proofErr w:type="spellEnd"/>
            <w:r w:rsidR="005D786A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сель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ское поселение, </w:t>
            </w:r>
            <w:r w:rsidR="00834843" w:rsidRPr="009F019D">
              <w:rPr>
                <w:rFonts w:ascii="Times New Roman" w:hAnsi="Times New Roman" w:cs="Times New Roman"/>
                <w:sz w:val="24"/>
                <w:szCs w:val="24"/>
              </w:rPr>
              <w:t>общей пло</w:t>
            </w:r>
            <w:r w:rsidR="00F505B3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щадью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9966 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="00357CAB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м, категория земель: земли </w:t>
            </w:r>
            <w:r w:rsidR="008D00AE" w:rsidRPr="009F019D">
              <w:rPr>
                <w:rFonts w:ascii="Times New Roman" w:hAnsi="Times New Roman" w:cs="Times New Roman"/>
                <w:sz w:val="24"/>
                <w:szCs w:val="24"/>
              </w:rPr>
              <w:t>населенных пунктов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, разрешенное использование: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растени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водство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>. Начал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ная цена аукциона –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71 643</w:t>
            </w:r>
            <w:r w:rsidR="00834843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руб. Размер задатка –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14 328</w:t>
            </w:r>
            <w:r w:rsidR="00834843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руб. «Шаг» аукциона –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2149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 руб. Срок действия договора  аренды земе</w:t>
            </w:r>
            <w:r w:rsidR="00834843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льного участка –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4843" w:rsidRPr="009F019D">
              <w:rPr>
                <w:rFonts w:ascii="Times New Roman" w:hAnsi="Times New Roman" w:cs="Times New Roman"/>
                <w:sz w:val="24"/>
                <w:szCs w:val="24"/>
              </w:rPr>
              <w:t>0 лет. Ограни</w:t>
            </w:r>
            <w:r w:rsidR="000B339E" w:rsidRPr="009F019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4B174D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ения прав: (обременения): </w:t>
            </w:r>
            <w:r w:rsidR="008901A4" w:rsidRPr="009F019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 w:rsidR="009D6FF1" w:rsidRPr="009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Прием заявок, а также ознакомление со всеми материалами о предмете аукц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она осуществл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ется у организатора аукциона по адресу: г. Славянск-на-Кубани, ул. </w:t>
            </w:r>
            <w:proofErr w:type="spellStart"/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Ковтюха</w:t>
            </w:r>
            <w:proofErr w:type="spellEnd"/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, 29, </w:t>
            </w:r>
            <w:proofErr w:type="spellStart"/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. № 3, с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.04.2022 г. по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.05.2022 г. (включительно) с 09.00 до 12.00 в рабочие дни, контак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0289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ный телефон: 8 (86146) 4-46-60. </w:t>
            </w:r>
            <w:r w:rsidR="00462B8E" w:rsidRPr="009F019D">
              <w:rPr>
                <w:rFonts w:ascii="Times New Roman" w:hAnsi="Times New Roman" w:cs="Times New Roman"/>
                <w:sz w:val="24"/>
                <w:szCs w:val="24"/>
              </w:rPr>
              <w:t>Задаток должен поступить на счет организатора аук</w:t>
            </w:r>
            <w:r w:rsidR="00DF0EC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циона не позднее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91205" w:rsidRPr="009F019D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="00462B8E" w:rsidRPr="009F019D">
              <w:rPr>
                <w:rFonts w:ascii="Times New Roman" w:hAnsi="Times New Roman" w:cs="Times New Roman"/>
                <w:sz w:val="24"/>
                <w:szCs w:val="24"/>
              </w:rPr>
              <w:t>2022 г. до 15.00 час. Рассмотрение заявок и признание заявителей у</w:t>
            </w:r>
            <w:r w:rsidR="00DF0EC1" w:rsidRPr="009F019D">
              <w:rPr>
                <w:rFonts w:ascii="Times New Roman" w:hAnsi="Times New Roman" w:cs="Times New Roman"/>
                <w:sz w:val="24"/>
                <w:szCs w:val="24"/>
              </w:rPr>
              <w:t>частниками ау</w:t>
            </w:r>
            <w:r w:rsidR="00DF0EC1" w:rsidRPr="009F019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F0EC1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циона состоится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62B8E" w:rsidRPr="009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68C0" w:rsidRPr="009F019D"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462B8E" w:rsidRPr="009F019D">
              <w:rPr>
                <w:rFonts w:ascii="Times New Roman" w:hAnsi="Times New Roman" w:cs="Times New Roman"/>
                <w:sz w:val="24"/>
                <w:szCs w:val="24"/>
              </w:rPr>
              <w:t>2022 г. в 15.00 час</w:t>
            </w:r>
            <w:proofErr w:type="gramStart"/>
            <w:r w:rsidR="00462B8E" w:rsidRPr="009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62B8E" w:rsidRPr="009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Остал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702891">
              <w:rPr>
                <w:rFonts w:ascii="Times New Roman" w:hAnsi="Times New Roman" w:cs="Times New Roman"/>
                <w:sz w:val="24"/>
                <w:szCs w:val="24"/>
              </w:rPr>
              <w:t>ное без изменения.</w:t>
            </w:r>
          </w:p>
          <w:p w:rsidR="002C5007" w:rsidRDefault="002C5007" w:rsidP="00CB5B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5007" w:rsidRDefault="002C5007" w:rsidP="00CB5B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«АТР»                                                                      О.В. Скорик</w:t>
            </w:r>
          </w:p>
          <w:p w:rsidR="002663A1" w:rsidRPr="009F019D" w:rsidRDefault="002663A1" w:rsidP="00CB5B4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9187843"/>
          </w:p>
        </w:tc>
      </w:tr>
      <w:bookmarkEnd w:id="1"/>
    </w:tbl>
    <w:p w:rsidR="00DA13FA" w:rsidRPr="009F019D" w:rsidRDefault="00DA13FA" w:rsidP="002663A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A13FA" w:rsidRPr="009F019D" w:rsidSect="002C2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D2B" w:rsidRDefault="00CD3D2B" w:rsidP="001640AC">
      <w:pPr>
        <w:spacing w:after="0" w:line="240" w:lineRule="auto"/>
      </w:pPr>
      <w:r>
        <w:separator/>
      </w:r>
    </w:p>
  </w:endnote>
  <w:endnote w:type="continuationSeparator" w:id="0">
    <w:p w:rsidR="00CD3D2B" w:rsidRDefault="00CD3D2B" w:rsidP="0016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669302"/>
      <w:docPartObj>
        <w:docPartGallery w:val="Page Numbers (Bottom of Page)"/>
        <w:docPartUnique/>
      </w:docPartObj>
    </w:sdtPr>
    <w:sdtEndPr/>
    <w:sdtContent>
      <w:p w:rsidR="002663A1" w:rsidRDefault="002663A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2891">
          <w:rPr>
            <w:noProof/>
          </w:rPr>
          <w:t>2</w:t>
        </w:r>
        <w:r>
          <w:fldChar w:fldCharType="end"/>
        </w:r>
      </w:p>
    </w:sdtContent>
  </w:sdt>
  <w:p w:rsidR="0067182D" w:rsidRPr="00B92325" w:rsidRDefault="0067182D" w:rsidP="001354EE">
    <w:pPr>
      <w:pStyle w:val="a7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D2B" w:rsidRDefault="00CD3D2B" w:rsidP="001640AC">
      <w:pPr>
        <w:spacing w:after="0" w:line="240" w:lineRule="auto"/>
      </w:pPr>
      <w:r>
        <w:separator/>
      </w:r>
    </w:p>
  </w:footnote>
  <w:footnote w:type="continuationSeparator" w:id="0">
    <w:p w:rsidR="00CD3D2B" w:rsidRDefault="00CD3D2B" w:rsidP="00164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Default="0067182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Pr="001354EE" w:rsidRDefault="0067182D" w:rsidP="001354E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82D" w:rsidRPr="002663A1" w:rsidRDefault="0067182D" w:rsidP="002663A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E"/>
    <w:rsid w:val="000068C0"/>
    <w:rsid w:val="000107EB"/>
    <w:rsid w:val="000149E4"/>
    <w:rsid w:val="00015786"/>
    <w:rsid w:val="00023367"/>
    <w:rsid w:val="000446FC"/>
    <w:rsid w:val="000609E9"/>
    <w:rsid w:val="0007312C"/>
    <w:rsid w:val="0008035C"/>
    <w:rsid w:val="000838F4"/>
    <w:rsid w:val="000B339E"/>
    <w:rsid w:val="000F654E"/>
    <w:rsid w:val="00124755"/>
    <w:rsid w:val="00130D69"/>
    <w:rsid w:val="001354EE"/>
    <w:rsid w:val="001640AC"/>
    <w:rsid w:val="001A61B1"/>
    <w:rsid w:val="002114BD"/>
    <w:rsid w:val="00214407"/>
    <w:rsid w:val="002545B4"/>
    <w:rsid w:val="002655DE"/>
    <w:rsid w:val="002663A1"/>
    <w:rsid w:val="00287214"/>
    <w:rsid w:val="002C200A"/>
    <w:rsid w:val="002C5007"/>
    <w:rsid w:val="002F2A5B"/>
    <w:rsid w:val="002F2E52"/>
    <w:rsid w:val="0033763F"/>
    <w:rsid w:val="00357CAB"/>
    <w:rsid w:val="0036007D"/>
    <w:rsid w:val="003779D2"/>
    <w:rsid w:val="00387FDC"/>
    <w:rsid w:val="003A75AE"/>
    <w:rsid w:val="003B530A"/>
    <w:rsid w:val="003E6EC0"/>
    <w:rsid w:val="003F6B53"/>
    <w:rsid w:val="00405FE8"/>
    <w:rsid w:val="00450766"/>
    <w:rsid w:val="00450812"/>
    <w:rsid w:val="00450B4F"/>
    <w:rsid w:val="0046059B"/>
    <w:rsid w:val="00462B8E"/>
    <w:rsid w:val="00485A5C"/>
    <w:rsid w:val="0048648C"/>
    <w:rsid w:val="004B174D"/>
    <w:rsid w:val="004B2969"/>
    <w:rsid w:val="004F7052"/>
    <w:rsid w:val="0052049C"/>
    <w:rsid w:val="005360E1"/>
    <w:rsid w:val="00536C84"/>
    <w:rsid w:val="005965DA"/>
    <w:rsid w:val="005D5CBA"/>
    <w:rsid w:val="005D786A"/>
    <w:rsid w:val="005E0F6B"/>
    <w:rsid w:val="005E52C8"/>
    <w:rsid w:val="005F0343"/>
    <w:rsid w:val="005F75F5"/>
    <w:rsid w:val="00623215"/>
    <w:rsid w:val="006246B9"/>
    <w:rsid w:val="00650315"/>
    <w:rsid w:val="00653356"/>
    <w:rsid w:val="00666806"/>
    <w:rsid w:val="0067182D"/>
    <w:rsid w:val="00690130"/>
    <w:rsid w:val="00691205"/>
    <w:rsid w:val="006A6D7C"/>
    <w:rsid w:val="006B4E30"/>
    <w:rsid w:val="006E1D00"/>
    <w:rsid w:val="006E5D88"/>
    <w:rsid w:val="00702891"/>
    <w:rsid w:val="00732833"/>
    <w:rsid w:val="00741BF7"/>
    <w:rsid w:val="00760A63"/>
    <w:rsid w:val="007704DE"/>
    <w:rsid w:val="00785905"/>
    <w:rsid w:val="007A2CF2"/>
    <w:rsid w:val="007A2E56"/>
    <w:rsid w:val="007A4C6B"/>
    <w:rsid w:val="007D1533"/>
    <w:rsid w:val="007D386C"/>
    <w:rsid w:val="007E7574"/>
    <w:rsid w:val="007E7CA8"/>
    <w:rsid w:val="0082521C"/>
    <w:rsid w:val="00834843"/>
    <w:rsid w:val="00845299"/>
    <w:rsid w:val="00850022"/>
    <w:rsid w:val="008901A4"/>
    <w:rsid w:val="008C55A1"/>
    <w:rsid w:val="008D00AE"/>
    <w:rsid w:val="008D5714"/>
    <w:rsid w:val="00914A3D"/>
    <w:rsid w:val="00916E45"/>
    <w:rsid w:val="0094785A"/>
    <w:rsid w:val="00974435"/>
    <w:rsid w:val="00987478"/>
    <w:rsid w:val="009A7D96"/>
    <w:rsid w:val="009B3939"/>
    <w:rsid w:val="009B64DB"/>
    <w:rsid w:val="009C556F"/>
    <w:rsid w:val="009D6FF1"/>
    <w:rsid w:val="009F019D"/>
    <w:rsid w:val="009F5464"/>
    <w:rsid w:val="00A04723"/>
    <w:rsid w:val="00A26F0A"/>
    <w:rsid w:val="00A2731D"/>
    <w:rsid w:val="00A46B02"/>
    <w:rsid w:val="00A7020D"/>
    <w:rsid w:val="00A8267E"/>
    <w:rsid w:val="00AA7C45"/>
    <w:rsid w:val="00AC135B"/>
    <w:rsid w:val="00AD094F"/>
    <w:rsid w:val="00AE41BB"/>
    <w:rsid w:val="00B163FE"/>
    <w:rsid w:val="00B349EF"/>
    <w:rsid w:val="00B64CE7"/>
    <w:rsid w:val="00B92325"/>
    <w:rsid w:val="00B94994"/>
    <w:rsid w:val="00BD3C67"/>
    <w:rsid w:val="00BD78C2"/>
    <w:rsid w:val="00C243F1"/>
    <w:rsid w:val="00C304B9"/>
    <w:rsid w:val="00C352FB"/>
    <w:rsid w:val="00C7683E"/>
    <w:rsid w:val="00C8142B"/>
    <w:rsid w:val="00C9598D"/>
    <w:rsid w:val="00CB5B49"/>
    <w:rsid w:val="00CD2BB3"/>
    <w:rsid w:val="00CD3D2B"/>
    <w:rsid w:val="00CE1FAD"/>
    <w:rsid w:val="00CE589A"/>
    <w:rsid w:val="00CF1270"/>
    <w:rsid w:val="00D023FC"/>
    <w:rsid w:val="00D700F5"/>
    <w:rsid w:val="00D773B3"/>
    <w:rsid w:val="00D80704"/>
    <w:rsid w:val="00D80B09"/>
    <w:rsid w:val="00DA13FA"/>
    <w:rsid w:val="00DA36E3"/>
    <w:rsid w:val="00DD0606"/>
    <w:rsid w:val="00DE355B"/>
    <w:rsid w:val="00DE3783"/>
    <w:rsid w:val="00DF0EC1"/>
    <w:rsid w:val="00E06772"/>
    <w:rsid w:val="00E21BCA"/>
    <w:rsid w:val="00E25221"/>
    <w:rsid w:val="00E31CEB"/>
    <w:rsid w:val="00E403B0"/>
    <w:rsid w:val="00E434E7"/>
    <w:rsid w:val="00E612C6"/>
    <w:rsid w:val="00E7247D"/>
    <w:rsid w:val="00EA1775"/>
    <w:rsid w:val="00EA6ACD"/>
    <w:rsid w:val="00EE75B9"/>
    <w:rsid w:val="00F3196C"/>
    <w:rsid w:val="00F505B3"/>
    <w:rsid w:val="00FB12D0"/>
    <w:rsid w:val="00FD0250"/>
    <w:rsid w:val="00FE27A2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E6EC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233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36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40AC"/>
  </w:style>
  <w:style w:type="paragraph" w:styleId="a7">
    <w:name w:val="footer"/>
    <w:basedOn w:val="a"/>
    <w:link w:val="a8"/>
    <w:uiPriority w:val="99"/>
    <w:unhideWhenUsed/>
    <w:rsid w:val="001640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4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3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59E86-63A0-4AB2-BC0A-A38CF98C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1089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117</cp:revision>
  <cp:lastPrinted>2022-04-11T13:41:00Z</cp:lastPrinted>
  <dcterms:created xsi:type="dcterms:W3CDTF">2022-03-14T08:02:00Z</dcterms:created>
  <dcterms:modified xsi:type="dcterms:W3CDTF">2022-04-11T13:47:00Z</dcterms:modified>
</cp:coreProperties>
</file>