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F45D" w14:textId="77777777" w:rsidR="00EE2FA8" w:rsidRDefault="00EE2FA8" w:rsidP="009B31DE">
      <w:pPr>
        <w:spacing w:after="0" w:line="240" w:lineRule="auto"/>
        <w:jc w:val="center"/>
        <w:rPr>
          <w:rFonts w:ascii="Times New Roman" w:hAnsi="Times New Roman" w:cs="Times New Roman"/>
          <w:sz w:val="20"/>
          <w:szCs w:val="20"/>
        </w:rPr>
      </w:pPr>
      <w:bookmarkStart w:id="0" w:name="_Hlk74235713"/>
      <w:r w:rsidRPr="00BA07B9">
        <w:rPr>
          <w:rFonts w:ascii="Times New Roman" w:hAnsi="Times New Roman" w:cs="Times New Roman"/>
          <w:sz w:val="20"/>
          <w:szCs w:val="20"/>
        </w:rPr>
        <w:t>ИЗВЕЩЕНИЕ О ПРОВЕДЕН</w:t>
      </w:r>
      <w:proofErr w:type="gramStart"/>
      <w:r w:rsidRPr="00BA07B9">
        <w:rPr>
          <w:rFonts w:ascii="Times New Roman" w:hAnsi="Times New Roman" w:cs="Times New Roman"/>
          <w:sz w:val="20"/>
          <w:szCs w:val="20"/>
        </w:rPr>
        <w:t>ИИ АУ</w:t>
      </w:r>
      <w:proofErr w:type="gramEnd"/>
      <w:r w:rsidRPr="00BA07B9">
        <w:rPr>
          <w:rFonts w:ascii="Times New Roman" w:hAnsi="Times New Roman" w:cs="Times New Roman"/>
          <w:sz w:val="20"/>
          <w:szCs w:val="20"/>
        </w:rPr>
        <w:t>КЦИОНА</w:t>
      </w:r>
    </w:p>
    <w:tbl>
      <w:tblPr>
        <w:tblW w:w="10065" w:type="dxa"/>
        <w:tblBorders>
          <w:bottom w:val="single" w:sz="4" w:space="0" w:color="auto"/>
        </w:tblBorders>
        <w:tblLayout w:type="fixed"/>
        <w:tblLook w:val="04A0" w:firstRow="1" w:lastRow="0" w:firstColumn="1" w:lastColumn="0" w:noHBand="0" w:noVBand="1"/>
      </w:tblPr>
      <w:tblGrid>
        <w:gridCol w:w="10065"/>
      </w:tblGrid>
      <w:tr w:rsidR="00EE2FA8" w:rsidRPr="00BA07B9" w14:paraId="600C2E20" w14:textId="77777777" w:rsidTr="00517DAE">
        <w:trPr>
          <w:trHeight w:val="5954"/>
        </w:trPr>
        <w:tc>
          <w:tcPr>
            <w:tcW w:w="10065" w:type="dxa"/>
            <w:shd w:val="clear" w:color="auto" w:fill="auto"/>
          </w:tcPr>
          <w:p w14:paraId="16D8F431" w14:textId="77777777" w:rsidR="00B7536F" w:rsidRDefault="00EE2FA8" w:rsidP="009B31DE">
            <w:pPr>
              <w:keepLines/>
              <w:suppressAutoHyphens/>
              <w:overflowPunct w:val="0"/>
              <w:autoSpaceDE w:val="0"/>
              <w:spacing w:after="0" w:line="240" w:lineRule="auto"/>
              <w:jc w:val="both"/>
              <w:textAlignment w:val="baseline"/>
              <w:rPr>
                <w:rFonts w:ascii="Times New Roman" w:hAnsi="Times New Roman" w:cs="Times New Roman"/>
                <w:sz w:val="24"/>
                <w:szCs w:val="24"/>
              </w:rPr>
            </w:pPr>
            <w:r w:rsidRPr="00895328">
              <w:rPr>
                <w:rFonts w:ascii="Times New Roman" w:hAnsi="Times New Roman" w:cs="Times New Roman"/>
                <w:sz w:val="24"/>
                <w:szCs w:val="24"/>
              </w:rPr>
              <w:t xml:space="preserve">Муниципальное казенное учреждение муниципального образования Славянский район </w:t>
            </w:r>
          </w:p>
          <w:p w14:paraId="6EA7F792" w14:textId="4BAF2EB5" w:rsidR="003C2581" w:rsidRPr="00895328" w:rsidRDefault="00B7536F" w:rsidP="009B31DE">
            <w:pPr>
              <w:keepLines/>
              <w:suppressAutoHyphens/>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«Агент</w:t>
            </w:r>
            <w:r w:rsidR="00EE2FA8" w:rsidRPr="00852ADC">
              <w:rPr>
                <w:rFonts w:ascii="Times New Roman" w:hAnsi="Times New Roman" w:cs="Times New Roman"/>
                <w:sz w:val="24"/>
                <w:szCs w:val="24"/>
              </w:rPr>
              <w:t>ство территориального развития» (далее-Организатор аукциона), действующее на основании Устава, а также постановлени</w:t>
            </w:r>
            <w:r w:rsidR="00C7762B" w:rsidRPr="00852ADC">
              <w:rPr>
                <w:rFonts w:ascii="Times New Roman" w:hAnsi="Times New Roman" w:cs="Times New Roman"/>
                <w:sz w:val="24"/>
                <w:szCs w:val="24"/>
              </w:rPr>
              <w:t>й</w:t>
            </w:r>
            <w:r w:rsidR="00EE2FA8" w:rsidRPr="00852ADC">
              <w:rPr>
                <w:rFonts w:ascii="Times New Roman" w:hAnsi="Times New Roman" w:cs="Times New Roman"/>
                <w:sz w:val="24"/>
                <w:szCs w:val="24"/>
              </w:rPr>
              <w:t xml:space="preserve"> администрации муниципального образования Славянский рай</w:t>
            </w:r>
            <w:r w:rsidR="00312465">
              <w:rPr>
                <w:rFonts w:ascii="Times New Roman" w:hAnsi="Times New Roman" w:cs="Times New Roman"/>
                <w:sz w:val="24"/>
                <w:szCs w:val="24"/>
              </w:rPr>
              <w:t>-</w:t>
            </w:r>
            <w:r w:rsidR="00EE2FA8" w:rsidRPr="00852ADC">
              <w:rPr>
                <w:rFonts w:ascii="Times New Roman" w:hAnsi="Times New Roman" w:cs="Times New Roman"/>
                <w:sz w:val="24"/>
                <w:szCs w:val="24"/>
              </w:rPr>
              <w:t>он (далее-Уполномоченный орган</w:t>
            </w:r>
            <w:r w:rsidR="00EE2FA8" w:rsidRPr="00312465">
              <w:rPr>
                <w:rFonts w:ascii="Times New Roman" w:hAnsi="Times New Roman" w:cs="Times New Roman"/>
                <w:sz w:val="24"/>
                <w:szCs w:val="24"/>
              </w:rPr>
              <w:t>):</w:t>
            </w:r>
            <w:r w:rsidR="00341C7F" w:rsidRPr="00312465">
              <w:rPr>
                <w:rFonts w:ascii="Times New Roman" w:hAnsi="Times New Roman" w:cs="Times New Roman"/>
                <w:sz w:val="24"/>
                <w:szCs w:val="24"/>
              </w:rPr>
              <w:t xml:space="preserve"> № </w:t>
            </w:r>
            <w:r w:rsidR="004F2DD0" w:rsidRPr="00312465">
              <w:rPr>
                <w:rFonts w:ascii="Times New Roman" w:hAnsi="Times New Roman" w:cs="Times New Roman"/>
                <w:sz w:val="24"/>
                <w:szCs w:val="24"/>
              </w:rPr>
              <w:t>3216</w:t>
            </w:r>
            <w:r w:rsidR="00341C7F" w:rsidRPr="00312465">
              <w:rPr>
                <w:rFonts w:ascii="Times New Roman" w:hAnsi="Times New Roman" w:cs="Times New Roman"/>
                <w:sz w:val="24"/>
                <w:szCs w:val="24"/>
              </w:rPr>
              <w:t xml:space="preserve"> от </w:t>
            </w:r>
            <w:r w:rsidR="004F2DD0" w:rsidRPr="00312465">
              <w:rPr>
                <w:rFonts w:ascii="Times New Roman" w:hAnsi="Times New Roman" w:cs="Times New Roman"/>
                <w:sz w:val="24"/>
                <w:szCs w:val="24"/>
              </w:rPr>
              <w:t>21</w:t>
            </w:r>
            <w:r w:rsidR="005371F9" w:rsidRPr="00312465">
              <w:rPr>
                <w:rFonts w:ascii="Times New Roman" w:hAnsi="Times New Roman" w:cs="Times New Roman"/>
                <w:sz w:val="24"/>
                <w:szCs w:val="24"/>
              </w:rPr>
              <w:t>.</w:t>
            </w:r>
            <w:r w:rsidR="004F2DD0" w:rsidRPr="00312465">
              <w:rPr>
                <w:rFonts w:ascii="Times New Roman" w:hAnsi="Times New Roman" w:cs="Times New Roman"/>
                <w:sz w:val="24"/>
                <w:szCs w:val="24"/>
              </w:rPr>
              <w:t>12</w:t>
            </w:r>
            <w:r w:rsidR="005371F9" w:rsidRPr="00312465">
              <w:rPr>
                <w:rFonts w:ascii="Times New Roman" w:hAnsi="Times New Roman" w:cs="Times New Roman"/>
                <w:sz w:val="24"/>
                <w:szCs w:val="24"/>
              </w:rPr>
              <w:t>.</w:t>
            </w:r>
            <w:r w:rsidR="00341C7F" w:rsidRPr="00312465">
              <w:rPr>
                <w:rFonts w:ascii="Times New Roman" w:hAnsi="Times New Roman" w:cs="Times New Roman"/>
                <w:sz w:val="24"/>
                <w:szCs w:val="24"/>
              </w:rPr>
              <w:t xml:space="preserve">2021 г. (лот № 1), </w:t>
            </w:r>
            <w:r w:rsidR="00EE2FA8" w:rsidRPr="00312465">
              <w:rPr>
                <w:rFonts w:ascii="Times New Roman" w:hAnsi="Times New Roman" w:cs="Times New Roman"/>
                <w:sz w:val="24"/>
                <w:szCs w:val="24"/>
              </w:rPr>
              <w:t xml:space="preserve"> </w:t>
            </w:r>
            <w:r w:rsidR="004F2DD0" w:rsidRPr="00312465">
              <w:rPr>
                <w:rFonts w:ascii="Times New Roman" w:hAnsi="Times New Roman" w:cs="Times New Roman"/>
                <w:sz w:val="24"/>
                <w:szCs w:val="24"/>
              </w:rPr>
              <w:t>№ 3217</w:t>
            </w:r>
            <w:r w:rsidR="005371F9" w:rsidRPr="00312465">
              <w:rPr>
                <w:rFonts w:ascii="Times New Roman" w:hAnsi="Times New Roman" w:cs="Times New Roman"/>
                <w:sz w:val="24"/>
                <w:szCs w:val="24"/>
              </w:rPr>
              <w:t xml:space="preserve"> от </w:t>
            </w:r>
            <w:r w:rsidR="004F2DD0" w:rsidRPr="00312465">
              <w:rPr>
                <w:rFonts w:ascii="Times New Roman" w:hAnsi="Times New Roman" w:cs="Times New Roman"/>
                <w:sz w:val="24"/>
                <w:szCs w:val="24"/>
              </w:rPr>
              <w:t>21.12.</w:t>
            </w:r>
            <w:r w:rsidR="005371F9" w:rsidRPr="00312465">
              <w:rPr>
                <w:rFonts w:ascii="Times New Roman" w:hAnsi="Times New Roman" w:cs="Times New Roman"/>
                <w:sz w:val="24"/>
                <w:szCs w:val="24"/>
              </w:rPr>
              <w:t>2021 г</w:t>
            </w:r>
            <w:r w:rsidR="00341C7F" w:rsidRPr="00312465">
              <w:rPr>
                <w:rFonts w:ascii="Times New Roman" w:hAnsi="Times New Roman" w:cs="Times New Roman"/>
                <w:sz w:val="24"/>
                <w:szCs w:val="24"/>
              </w:rPr>
              <w:t>. (лот № 2),</w:t>
            </w:r>
            <w:r w:rsidR="00341C7F" w:rsidRPr="00852ADC">
              <w:rPr>
                <w:rFonts w:ascii="Times New Roman" w:hAnsi="Times New Roman" w:cs="Times New Roman"/>
                <w:sz w:val="24"/>
                <w:szCs w:val="24"/>
              </w:rPr>
              <w:t xml:space="preserve"> </w:t>
            </w:r>
            <w:r w:rsidR="00DF5799" w:rsidRPr="00852ADC">
              <w:rPr>
                <w:rFonts w:ascii="Times New Roman" w:hAnsi="Times New Roman" w:cs="Times New Roman"/>
                <w:sz w:val="24"/>
                <w:szCs w:val="24"/>
              </w:rPr>
              <w:t xml:space="preserve"> № </w:t>
            </w:r>
            <w:r w:rsidR="004F2DD0" w:rsidRPr="00852ADC">
              <w:rPr>
                <w:rFonts w:ascii="Times New Roman" w:hAnsi="Times New Roman" w:cs="Times New Roman"/>
                <w:sz w:val="24"/>
                <w:szCs w:val="24"/>
              </w:rPr>
              <w:t>3218</w:t>
            </w:r>
            <w:r w:rsidR="00DF5799" w:rsidRPr="00852ADC">
              <w:rPr>
                <w:rFonts w:ascii="Times New Roman" w:hAnsi="Times New Roman" w:cs="Times New Roman"/>
                <w:sz w:val="24"/>
                <w:szCs w:val="24"/>
              </w:rPr>
              <w:t xml:space="preserve"> от </w:t>
            </w:r>
            <w:r w:rsidR="004F2DD0" w:rsidRPr="00852ADC">
              <w:rPr>
                <w:rFonts w:ascii="Times New Roman" w:hAnsi="Times New Roman" w:cs="Times New Roman"/>
                <w:sz w:val="24"/>
                <w:szCs w:val="24"/>
              </w:rPr>
              <w:t xml:space="preserve">21.12.2021 </w:t>
            </w:r>
            <w:r w:rsidR="00DF5799" w:rsidRPr="00852ADC">
              <w:rPr>
                <w:rFonts w:ascii="Times New Roman" w:hAnsi="Times New Roman" w:cs="Times New Roman"/>
                <w:sz w:val="24"/>
                <w:szCs w:val="24"/>
              </w:rPr>
              <w:t>(лот № 3)</w:t>
            </w:r>
            <w:r w:rsidR="009123D8">
              <w:rPr>
                <w:rFonts w:ascii="Times New Roman" w:hAnsi="Times New Roman" w:cs="Times New Roman"/>
                <w:sz w:val="24"/>
                <w:szCs w:val="24"/>
              </w:rPr>
              <w:t xml:space="preserve">, </w:t>
            </w:r>
            <w:r w:rsidR="007B2DF4" w:rsidRPr="00852ADC">
              <w:rPr>
                <w:rFonts w:ascii="Times New Roman" w:hAnsi="Times New Roman" w:cs="Times New Roman"/>
                <w:sz w:val="24"/>
                <w:szCs w:val="24"/>
              </w:rPr>
              <w:t xml:space="preserve"> </w:t>
            </w:r>
            <w:r w:rsidR="008635DA" w:rsidRPr="00852ADC">
              <w:rPr>
                <w:rFonts w:ascii="Times New Roman" w:hAnsi="Times New Roman" w:cs="Times New Roman"/>
                <w:sz w:val="24"/>
                <w:szCs w:val="24"/>
              </w:rPr>
              <w:t xml:space="preserve">№ </w:t>
            </w:r>
            <w:r w:rsidR="004F2DD0" w:rsidRPr="00852ADC">
              <w:rPr>
                <w:rFonts w:ascii="Times New Roman" w:hAnsi="Times New Roman" w:cs="Times New Roman"/>
                <w:sz w:val="24"/>
                <w:szCs w:val="24"/>
              </w:rPr>
              <w:t>3219</w:t>
            </w:r>
            <w:r w:rsidR="008635DA" w:rsidRPr="00852ADC">
              <w:rPr>
                <w:rFonts w:ascii="Times New Roman" w:hAnsi="Times New Roman" w:cs="Times New Roman"/>
                <w:sz w:val="24"/>
                <w:szCs w:val="24"/>
              </w:rPr>
              <w:t xml:space="preserve"> от </w:t>
            </w:r>
            <w:r w:rsidR="004F2DD0" w:rsidRPr="00852ADC">
              <w:rPr>
                <w:rFonts w:ascii="Times New Roman" w:hAnsi="Times New Roman" w:cs="Times New Roman"/>
                <w:sz w:val="24"/>
                <w:szCs w:val="24"/>
              </w:rPr>
              <w:t xml:space="preserve">21.12.2021 </w:t>
            </w:r>
            <w:r w:rsidR="008635DA" w:rsidRPr="00852ADC">
              <w:rPr>
                <w:rFonts w:ascii="Times New Roman" w:hAnsi="Times New Roman" w:cs="Times New Roman"/>
                <w:sz w:val="24"/>
                <w:szCs w:val="24"/>
              </w:rPr>
              <w:t>(лот № 4)</w:t>
            </w:r>
            <w:r w:rsidR="009123D8">
              <w:rPr>
                <w:rFonts w:ascii="Times New Roman" w:hAnsi="Times New Roman" w:cs="Times New Roman"/>
                <w:sz w:val="24"/>
                <w:szCs w:val="24"/>
              </w:rPr>
              <w:t>,</w:t>
            </w:r>
            <w:r w:rsidR="008F6C3A">
              <w:rPr>
                <w:rFonts w:ascii="Times New Roman" w:hAnsi="Times New Roman" w:cs="Times New Roman"/>
                <w:sz w:val="24"/>
                <w:szCs w:val="24"/>
              </w:rPr>
              <w:t xml:space="preserve"> </w:t>
            </w:r>
            <w:r w:rsidR="009123D8">
              <w:rPr>
                <w:rFonts w:ascii="Times New Roman" w:hAnsi="Times New Roman" w:cs="Times New Roman"/>
                <w:sz w:val="24"/>
                <w:szCs w:val="24"/>
              </w:rPr>
              <w:t xml:space="preserve"> </w:t>
            </w:r>
            <w:r w:rsidR="008635DA" w:rsidRPr="00852ADC">
              <w:rPr>
                <w:rFonts w:ascii="Times New Roman" w:hAnsi="Times New Roman" w:cs="Times New Roman"/>
                <w:sz w:val="24"/>
                <w:szCs w:val="24"/>
              </w:rPr>
              <w:t xml:space="preserve"> </w:t>
            </w:r>
            <w:r w:rsidR="008F6C3A">
              <w:rPr>
                <w:rFonts w:ascii="Times New Roman" w:hAnsi="Times New Roman" w:cs="Times New Roman"/>
                <w:sz w:val="24"/>
                <w:szCs w:val="24"/>
              </w:rPr>
              <w:t xml:space="preserve">№ 3273 </w:t>
            </w:r>
            <w:r w:rsidR="00915835">
              <w:rPr>
                <w:rFonts w:ascii="Times New Roman" w:hAnsi="Times New Roman" w:cs="Times New Roman"/>
                <w:sz w:val="24"/>
                <w:szCs w:val="24"/>
              </w:rPr>
              <w:t>от 24.12.2021 (лот № 5),  № 3272 от 24</w:t>
            </w:r>
            <w:r w:rsidR="008F6C3A">
              <w:rPr>
                <w:rFonts w:ascii="Times New Roman" w:hAnsi="Times New Roman" w:cs="Times New Roman"/>
                <w:sz w:val="24"/>
                <w:szCs w:val="24"/>
              </w:rPr>
              <w:t xml:space="preserve">.12.2021 (лот № 6) </w:t>
            </w:r>
            <w:r w:rsidR="00EE2FA8" w:rsidRPr="00852ADC">
              <w:rPr>
                <w:rFonts w:ascii="Times New Roman" w:hAnsi="Times New Roman" w:cs="Times New Roman"/>
                <w:sz w:val="24"/>
                <w:szCs w:val="24"/>
              </w:rPr>
              <w:t xml:space="preserve">сообщает о проведении </w:t>
            </w:r>
            <w:r w:rsidR="00A23F48">
              <w:rPr>
                <w:rFonts w:ascii="Times New Roman" w:hAnsi="Times New Roman" w:cs="Times New Roman"/>
                <w:sz w:val="24"/>
                <w:szCs w:val="24"/>
              </w:rPr>
              <w:t>17</w:t>
            </w:r>
            <w:r w:rsidR="004F2DD0" w:rsidRPr="00852ADC">
              <w:rPr>
                <w:rFonts w:ascii="Times New Roman" w:hAnsi="Times New Roman" w:cs="Times New Roman"/>
                <w:sz w:val="24"/>
                <w:szCs w:val="24"/>
              </w:rPr>
              <w:t>.02.</w:t>
            </w:r>
            <w:r w:rsidR="00EE2FA8" w:rsidRPr="00852ADC">
              <w:rPr>
                <w:rFonts w:ascii="Times New Roman" w:hAnsi="Times New Roman" w:cs="Times New Roman"/>
                <w:sz w:val="24"/>
                <w:szCs w:val="24"/>
              </w:rPr>
              <w:t>202</w:t>
            </w:r>
            <w:r w:rsidR="004F2DD0" w:rsidRPr="00852ADC">
              <w:rPr>
                <w:rFonts w:ascii="Times New Roman" w:hAnsi="Times New Roman" w:cs="Times New Roman"/>
                <w:sz w:val="24"/>
                <w:szCs w:val="24"/>
              </w:rPr>
              <w:t>2</w:t>
            </w:r>
            <w:r w:rsidR="00EE2FA8" w:rsidRPr="00852ADC">
              <w:rPr>
                <w:rFonts w:ascii="Times New Roman" w:hAnsi="Times New Roman" w:cs="Times New Roman"/>
                <w:sz w:val="24"/>
                <w:szCs w:val="24"/>
              </w:rPr>
              <w:t xml:space="preserve"> года в 1</w:t>
            </w:r>
            <w:r w:rsidR="006F5A45" w:rsidRPr="00852ADC">
              <w:rPr>
                <w:rFonts w:ascii="Times New Roman" w:hAnsi="Times New Roman" w:cs="Times New Roman"/>
                <w:sz w:val="24"/>
                <w:szCs w:val="24"/>
              </w:rPr>
              <w:t>4</w:t>
            </w:r>
            <w:r w:rsidR="00EE2FA8" w:rsidRPr="00852ADC">
              <w:rPr>
                <w:rFonts w:ascii="Times New Roman" w:hAnsi="Times New Roman" w:cs="Times New Roman"/>
                <w:sz w:val="24"/>
                <w:szCs w:val="24"/>
              </w:rPr>
              <w:t>.00 час</w:t>
            </w:r>
            <w:proofErr w:type="gramStart"/>
            <w:r w:rsidR="00EE2FA8" w:rsidRPr="00852ADC">
              <w:rPr>
                <w:rFonts w:ascii="Times New Roman" w:hAnsi="Times New Roman" w:cs="Times New Roman"/>
                <w:sz w:val="24"/>
                <w:szCs w:val="24"/>
              </w:rPr>
              <w:t>.</w:t>
            </w:r>
            <w:proofErr w:type="gramEnd"/>
            <w:r w:rsidR="00EE2FA8" w:rsidRPr="00852ADC">
              <w:rPr>
                <w:rFonts w:ascii="Times New Roman" w:hAnsi="Times New Roman" w:cs="Times New Roman"/>
                <w:sz w:val="24"/>
                <w:szCs w:val="24"/>
              </w:rPr>
              <w:t xml:space="preserve"> </w:t>
            </w:r>
            <w:proofErr w:type="gramStart"/>
            <w:r w:rsidR="00EE2FA8" w:rsidRPr="00852ADC">
              <w:rPr>
                <w:rFonts w:ascii="Times New Roman" w:hAnsi="Times New Roman" w:cs="Times New Roman"/>
                <w:sz w:val="24"/>
                <w:szCs w:val="24"/>
              </w:rPr>
              <w:t>п</w:t>
            </w:r>
            <w:proofErr w:type="gramEnd"/>
            <w:r w:rsidR="00EE2FA8" w:rsidRPr="00852ADC">
              <w:rPr>
                <w:rFonts w:ascii="Times New Roman" w:hAnsi="Times New Roman" w:cs="Times New Roman"/>
                <w:sz w:val="24"/>
                <w:szCs w:val="24"/>
              </w:rPr>
              <w:t xml:space="preserve">о адресу: г. Славянск-на-Кубани, ул. </w:t>
            </w:r>
            <w:proofErr w:type="gramStart"/>
            <w:r w:rsidR="00EE2FA8" w:rsidRPr="00852ADC">
              <w:rPr>
                <w:rFonts w:ascii="Times New Roman" w:hAnsi="Times New Roman" w:cs="Times New Roman"/>
                <w:sz w:val="24"/>
                <w:szCs w:val="24"/>
              </w:rPr>
              <w:t>Красная</w:t>
            </w:r>
            <w:proofErr w:type="gramEnd"/>
            <w:r w:rsidR="00EE2FA8" w:rsidRPr="00852ADC">
              <w:rPr>
                <w:rFonts w:ascii="Times New Roman" w:hAnsi="Times New Roman" w:cs="Times New Roman"/>
                <w:sz w:val="24"/>
                <w:szCs w:val="24"/>
              </w:rPr>
              <w:t xml:space="preserve">, 22, актовый зал, аукциона открытого по составу участников и по </w:t>
            </w:r>
            <w:bookmarkStart w:id="1" w:name="_Hlk57816814"/>
            <w:bookmarkStart w:id="2" w:name="_Hlk59697708"/>
            <w:bookmarkStart w:id="3" w:name="_Hlk59095434"/>
            <w:bookmarkStart w:id="4" w:name="_Hlk19187843"/>
            <w:r w:rsidR="00312465">
              <w:rPr>
                <w:rFonts w:ascii="Times New Roman" w:hAnsi="Times New Roman" w:cs="Times New Roman"/>
                <w:sz w:val="24"/>
                <w:szCs w:val="24"/>
              </w:rPr>
              <w:t>форме подачи предложений о цене.</w:t>
            </w:r>
            <w:bookmarkStart w:id="5" w:name="_Hlk47014336"/>
            <w:bookmarkStart w:id="6" w:name="_Hlk65671224"/>
            <w:bookmarkStart w:id="7" w:name="_Hlk66880024"/>
            <w:bookmarkStart w:id="8" w:name="_Hlk73613599"/>
            <w:bookmarkStart w:id="9" w:name="_Hlk57817303"/>
            <w:r>
              <w:rPr>
                <w:rFonts w:ascii="Times New Roman" w:hAnsi="Times New Roman" w:cs="Times New Roman"/>
                <w:sz w:val="24"/>
                <w:szCs w:val="24"/>
              </w:rPr>
              <w:t xml:space="preserve"> </w:t>
            </w:r>
            <w:r w:rsidR="00312465" w:rsidRPr="006F4DAC">
              <w:rPr>
                <w:rFonts w:ascii="Times New Roman" w:hAnsi="Times New Roman" w:cs="Times New Roman"/>
                <w:sz w:val="24"/>
                <w:szCs w:val="24"/>
              </w:rPr>
              <w:t>Лот № 1</w:t>
            </w:r>
            <w:r w:rsidR="00312465">
              <w:rPr>
                <w:rFonts w:ascii="Times New Roman" w:hAnsi="Times New Roman" w:cs="Times New Roman"/>
                <w:sz w:val="24"/>
                <w:szCs w:val="24"/>
              </w:rPr>
              <w:t xml:space="preserve"> на </w:t>
            </w:r>
            <w:r w:rsidR="0075260B" w:rsidRPr="00852ADC">
              <w:rPr>
                <w:rFonts w:ascii="Times New Roman" w:hAnsi="Times New Roman" w:cs="Times New Roman"/>
                <w:sz w:val="24"/>
                <w:szCs w:val="24"/>
              </w:rPr>
              <w:t xml:space="preserve">право заключения договора </w:t>
            </w:r>
            <w:r w:rsidR="007650E4" w:rsidRPr="00852ADC">
              <w:rPr>
                <w:rFonts w:ascii="Times New Roman" w:hAnsi="Times New Roman" w:cs="Times New Roman"/>
                <w:sz w:val="24"/>
                <w:szCs w:val="24"/>
              </w:rPr>
              <w:t>продажи</w:t>
            </w:r>
            <w:r w:rsidR="0075260B" w:rsidRPr="00852ADC">
              <w:rPr>
                <w:rFonts w:ascii="Times New Roman" w:hAnsi="Times New Roman" w:cs="Times New Roman"/>
                <w:sz w:val="24"/>
                <w:szCs w:val="24"/>
              </w:rPr>
              <w:t xml:space="preserve"> земельного участка с кадастровым номером 23:27:</w:t>
            </w:r>
            <w:r w:rsidR="004F2DD0" w:rsidRPr="00852ADC">
              <w:rPr>
                <w:rFonts w:ascii="Times New Roman" w:hAnsi="Times New Roman" w:cs="Times New Roman"/>
                <w:sz w:val="24"/>
                <w:szCs w:val="24"/>
              </w:rPr>
              <w:t>0803005</w:t>
            </w:r>
            <w:r w:rsidR="0075260B" w:rsidRPr="00852ADC">
              <w:rPr>
                <w:rFonts w:ascii="Times New Roman" w:hAnsi="Times New Roman" w:cs="Times New Roman"/>
                <w:sz w:val="24"/>
                <w:szCs w:val="24"/>
              </w:rPr>
              <w:t>:1</w:t>
            </w:r>
            <w:r w:rsidR="004F2DD0" w:rsidRPr="00852ADC">
              <w:rPr>
                <w:rFonts w:ascii="Times New Roman" w:hAnsi="Times New Roman" w:cs="Times New Roman"/>
                <w:sz w:val="24"/>
                <w:szCs w:val="24"/>
              </w:rPr>
              <w:t>1155</w:t>
            </w:r>
            <w:r w:rsidR="0075260B" w:rsidRPr="00852ADC">
              <w:rPr>
                <w:rFonts w:ascii="Times New Roman" w:hAnsi="Times New Roman" w:cs="Times New Roman"/>
                <w:sz w:val="24"/>
                <w:szCs w:val="24"/>
              </w:rPr>
              <w:t xml:space="preserve">, расположенного по адресу: Краснодарский край, Славянский </w:t>
            </w:r>
            <w:r w:rsidR="007650E4" w:rsidRPr="00312465">
              <w:rPr>
                <w:rFonts w:ascii="Times New Roman" w:hAnsi="Times New Roman" w:cs="Times New Roman"/>
                <w:sz w:val="24"/>
                <w:szCs w:val="24"/>
              </w:rPr>
              <w:t xml:space="preserve"> </w:t>
            </w:r>
            <w:r w:rsidR="0075260B" w:rsidRPr="00312465">
              <w:rPr>
                <w:rFonts w:ascii="Times New Roman" w:hAnsi="Times New Roman" w:cs="Times New Roman"/>
                <w:sz w:val="24"/>
                <w:szCs w:val="24"/>
              </w:rPr>
              <w:t>район</w:t>
            </w:r>
            <w:r w:rsidR="0075260B" w:rsidRPr="00852ADC">
              <w:rPr>
                <w:rFonts w:ascii="Times New Roman" w:hAnsi="Times New Roman" w:cs="Times New Roman"/>
                <w:sz w:val="24"/>
                <w:szCs w:val="24"/>
              </w:rPr>
              <w:t>,</w:t>
            </w:r>
            <w:r w:rsidR="007650E4" w:rsidRPr="00852ADC">
              <w:rPr>
                <w:rFonts w:ascii="Times New Roman" w:hAnsi="Times New Roman" w:cs="Times New Roman"/>
                <w:sz w:val="24"/>
                <w:szCs w:val="24"/>
              </w:rPr>
              <w:t xml:space="preserve"> </w:t>
            </w:r>
            <w:r w:rsidR="0075260B" w:rsidRPr="00312465">
              <w:rPr>
                <w:rFonts w:ascii="Times New Roman" w:hAnsi="Times New Roman" w:cs="Times New Roman"/>
                <w:sz w:val="24"/>
                <w:szCs w:val="24"/>
              </w:rPr>
              <w:t>х</w:t>
            </w:r>
            <w:r w:rsidR="007650E4" w:rsidRPr="00312465">
              <w:rPr>
                <w:rFonts w:ascii="Times New Roman" w:hAnsi="Times New Roman" w:cs="Times New Roman"/>
                <w:sz w:val="24"/>
                <w:szCs w:val="24"/>
              </w:rPr>
              <w:t>ут</w:t>
            </w:r>
            <w:r w:rsidR="003A7395">
              <w:rPr>
                <w:rFonts w:ascii="Times New Roman" w:hAnsi="Times New Roman" w:cs="Times New Roman"/>
                <w:sz w:val="24"/>
                <w:szCs w:val="24"/>
              </w:rPr>
              <w:t>ор</w:t>
            </w:r>
            <w:r w:rsidR="007650E4" w:rsidRPr="00312465">
              <w:rPr>
                <w:rFonts w:ascii="Times New Roman" w:hAnsi="Times New Roman" w:cs="Times New Roman"/>
                <w:sz w:val="24"/>
                <w:szCs w:val="24"/>
              </w:rPr>
              <w:t xml:space="preserve"> </w:t>
            </w:r>
            <w:proofErr w:type="spellStart"/>
            <w:r w:rsidR="007650E4" w:rsidRPr="00312465">
              <w:rPr>
                <w:rFonts w:ascii="Times New Roman" w:hAnsi="Times New Roman" w:cs="Times New Roman"/>
                <w:sz w:val="24"/>
                <w:szCs w:val="24"/>
              </w:rPr>
              <w:t>Бараниковский</w:t>
            </w:r>
            <w:proofErr w:type="spellEnd"/>
            <w:r w:rsidR="0075260B" w:rsidRPr="00312465">
              <w:rPr>
                <w:rFonts w:ascii="Times New Roman" w:hAnsi="Times New Roman" w:cs="Times New Roman"/>
                <w:sz w:val="24"/>
                <w:szCs w:val="24"/>
              </w:rPr>
              <w:t xml:space="preserve">. ул. </w:t>
            </w:r>
            <w:r w:rsidR="007650E4" w:rsidRPr="00312465">
              <w:rPr>
                <w:rFonts w:ascii="Times New Roman" w:hAnsi="Times New Roman" w:cs="Times New Roman"/>
                <w:sz w:val="24"/>
                <w:szCs w:val="24"/>
              </w:rPr>
              <w:t>Мира</w:t>
            </w:r>
            <w:r w:rsidR="0075260B" w:rsidRPr="00312465">
              <w:rPr>
                <w:rFonts w:ascii="Times New Roman" w:hAnsi="Times New Roman" w:cs="Times New Roman"/>
                <w:sz w:val="24"/>
                <w:szCs w:val="24"/>
              </w:rPr>
              <w:t xml:space="preserve">, </w:t>
            </w:r>
            <w:r w:rsidR="007650E4" w:rsidRPr="00312465">
              <w:rPr>
                <w:rFonts w:ascii="Times New Roman" w:hAnsi="Times New Roman" w:cs="Times New Roman"/>
                <w:sz w:val="24"/>
                <w:szCs w:val="24"/>
              </w:rPr>
              <w:t>5</w:t>
            </w:r>
            <w:r w:rsidR="0075260B" w:rsidRPr="00312465">
              <w:rPr>
                <w:rFonts w:ascii="Times New Roman" w:hAnsi="Times New Roman" w:cs="Times New Roman"/>
                <w:sz w:val="24"/>
                <w:szCs w:val="24"/>
              </w:rPr>
              <w:t>,</w:t>
            </w:r>
            <w:r w:rsidR="0075260B" w:rsidRPr="00852ADC">
              <w:rPr>
                <w:rFonts w:ascii="Times New Roman" w:hAnsi="Times New Roman" w:cs="Times New Roman"/>
                <w:sz w:val="24"/>
                <w:szCs w:val="24"/>
              </w:rPr>
              <w:t xml:space="preserve"> общей площадью </w:t>
            </w:r>
            <w:r w:rsidR="007650E4" w:rsidRPr="00852ADC">
              <w:rPr>
                <w:rFonts w:ascii="Times New Roman" w:hAnsi="Times New Roman" w:cs="Times New Roman"/>
                <w:sz w:val="24"/>
                <w:szCs w:val="24"/>
              </w:rPr>
              <w:t>1920</w:t>
            </w:r>
            <w:r w:rsidR="0075260B" w:rsidRPr="00852ADC">
              <w:rPr>
                <w:rFonts w:ascii="Times New Roman" w:hAnsi="Times New Roman" w:cs="Times New Roman"/>
                <w:sz w:val="24"/>
                <w:szCs w:val="24"/>
              </w:rPr>
              <w:t xml:space="preserve"> кв. м, категория земель: земли</w:t>
            </w:r>
            <w:bookmarkStart w:id="10" w:name="_Hlk47014293"/>
            <w:r w:rsidR="005D3789">
              <w:rPr>
                <w:rFonts w:ascii="Times New Roman" w:hAnsi="Times New Roman" w:cs="Times New Roman"/>
                <w:sz w:val="24"/>
                <w:szCs w:val="24"/>
              </w:rPr>
              <w:t xml:space="preserve"> </w:t>
            </w:r>
            <w:r w:rsidR="0075260B" w:rsidRPr="00852ADC">
              <w:rPr>
                <w:rFonts w:ascii="Times New Roman" w:hAnsi="Times New Roman" w:cs="Times New Roman"/>
                <w:sz w:val="24"/>
                <w:szCs w:val="24"/>
              </w:rPr>
              <w:t xml:space="preserve">населенных пунктов, разрешенное использование: для </w:t>
            </w:r>
            <w:r w:rsidR="007650E4" w:rsidRPr="00852ADC">
              <w:rPr>
                <w:rFonts w:ascii="Times New Roman" w:hAnsi="Times New Roman" w:cs="Times New Roman"/>
                <w:sz w:val="24"/>
                <w:szCs w:val="24"/>
              </w:rPr>
              <w:t xml:space="preserve">индивидуального </w:t>
            </w:r>
            <w:r w:rsidR="008F6C3A">
              <w:rPr>
                <w:rFonts w:ascii="Times New Roman" w:hAnsi="Times New Roman" w:cs="Times New Roman"/>
                <w:sz w:val="24"/>
                <w:szCs w:val="24"/>
              </w:rPr>
              <w:t>жи</w:t>
            </w:r>
            <w:r w:rsidR="007650E4" w:rsidRPr="00852ADC">
              <w:rPr>
                <w:rFonts w:ascii="Times New Roman" w:hAnsi="Times New Roman" w:cs="Times New Roman"/>
                <w:sz w:val="24"/>
                <w:szCs w:val="24"/>
              </w:rPr>
              <w:t>лищного строительства</w:t>
            </w:r>
            <w:r w:rsidR="0075260B" w:rsidRPr="00852ADC">
              <w:rPr>
                <w:rFonts w:ascii="Times New Roman" w:hAnsi="Times New Roman" w:cs="Times New Roman"/>
                <w:sz w:val="24"/>
                <w:szCs w:val="24"/>
              </w:rPr>
              <w:t>. Начальная цена аукциона –</w:t>
            </w:r>
            <w:r w:rsidR="007C7872" w:rsidRPr="00852ADC">
              <w:rPr>
                <w:rFonts w:ascii="Times New Roman" w:hAnsi="Times New Roman" w:cs="Times New Roman"/>
                <w:sz w:val="24"/>
                <w:szCs w:val="24"/>
              </w:rPr>
              <w:t xml:space="preserve"> </w:t>
            </w:r>
            <w:r w:rsidR="007650E4" w:rsidRPr="00852ADC">
              <w:rPr>
                <w:rFonts w:ascii="Times New Roman" w:hAnsi="Times New Roman" w:cs="Times New Roman"/>
                <w:sz w:val="24"/>
                <w:szCs w:val="24"/>
              </w:rPr>
              <w:t>505000</w:t>
            </w:r>
            <w:r w:rsidR="007C7872" w:rsidRPr="00852ADC">
              <w:rPr>
                <w:rFonts w:ascii="Times New Roman" w:hAnsi="Times New Roman" w:cs="Times New Roman"/>
                <w:sz w:val="24"/>
                <w:szCs w:val="24"/>
              </w:rPr>
              <w:t xml:space="preserve"> руб. Размер задатка – </w:t>
            </w:r>
            <w:r w:rsidR="007650E4" w:rsidRPr="00852ADC">
              <w:rPr>
                <w:rFonts w:ascii="Times New Roman" w:hAnsi="Times New Roman" w:cs="Times New Roman"/>
                <w:sz w:val="24"/>
                <w:szCs w:val="24"/>
              </w:rPr>
              <w:t>101000</w:t>
            </w:r>
            <w:r w:rsidR="0075260B" w:rsidRPr="00852ADC">
              <w:rPr>
                <w:rFonts w:ascii="Times New Roman" w:hAnsi="Times New Roman" w:cs="Times New Roman"/>
                <w:sz w:val="24"/>
                <w:szCs w:val="24"/>
              </w:rPr>
              <w:t xml:space="preserve"> руб. «Шаг» аукциона – </w:t>
            </w:r>
            <w:r w:rsidR="007650E4" w:rsidRPr="00852ADC">
              <w:rPr>
                <w:rFonts w:ascii="Times New Roman" w:hAnsi="Times New Roman" w:cs="Times New Roman"/>
                <w:sz w:val="24"/>
                <w:szCs w:val="24"/>
              </w:rPr>
              <w:t>15150</w:t>
            </w:r>
            <w:r w:rsidR="005D3789">
              <w:rPr>
                <w:rFonts w:ascii="Times New Roman" w:hAnsi="Times New Roman" w:cs="Times New Roman"/>
                <w:sz w:val="24"/>
                <w:szCs w:val="24"/>
              </w:rPr>
              <w:t xml:space="preserve"> </w:t>
            </w:r>
            <w:r w:rsidR="0075260B" w:rsidRPr="00852ADC">
              <w:rPr>
                <w:rFonts w:ascii="Times New Roman" w:hAnsi="Times New Roman" w:cs="Times New Roman"/>
                <w:sz w:val="24"/>
                <w:szCs w:val="24"/>
              </w:rPr>
              <w:t xml:space="preserve">руб. </w:t>
            </w:r>
            <w:r w:rsidR="000E5785" w:rsidRPr="006F4DAC">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Земельный участок полностью расположен в границах зоны с реестровым номером 23:27-6.1682. </w:t>
            </w:r>
            <w:bookmarkEnd w:id="5"/>
            <w:bookmarkEnd w:id="10"/>
            <w:r w:rsidR="003F14EF" w:rsidRPr="00852ADC">
              <w:rPr>
                <w:rFonts w:ascii="Times New Roman" w:hAnsi="Times New Roman" w:cs="Times New Roman"/>
                <w:sz w:val="24"/>
                <w:szCs w:val="24"/>
              </w:rPr>
              <w:t xml:space="preserve">Информация по газоснабжению: возможность </w:t>
            </w:r>
            <w:r w:rsidR="000E5785" w:rsidRPr="00852ADC">
              <w:rPr>
                <w:rFonts w:ascii="Times New Roman" w:hAnsi="Times New Roman" w:cs="Times New Roman"/>
                <w:sz w:val="24"/>
                <w:szCs w:val="24"/>
              </w:rPr>
              <w:t xml:space="preserve">газификации отсутствует. </w:t>
            </w:r>
            <w:r w:rsidR="003F14EF" w:rsidRPr="00852ADC">
              <w:rPr>
                <w:rFonts w:ascii="Times New Roman" w:hAnsi="Times New Roman" w:cs="Times New Roman"/>
                <w:sz w:val="24"/>
                <w:szCs w:val="24"/>
              </w:rPr>
              <w:t>Информация по</w:t>
            </w:r>
            <w:r w:rsidR="009C5B26" w:rsidRPr="00852ADC">
              <w:rPr>
                <w:rFonts w:ascii="Times New Roman" w:hAnsi="Times New Roman" w:cs="Times New Roman"/>
                <w:sz w:val="24"/>
                <w:szCs w:val="24"/>
              </w:rPr>
              <w:t xml:space="preserve"> водоснабжению и водоотведению: </w:t>
            </w:r>
            <w:r w:rsidR="00982F89" w:rsidRPr="006F4DAC">
              <w:rPr>
                <w:rFonts w:ascii="Times New Roman" w:hAnsi="Times New Roman" w:cs="Times New Roman"/>
                <w:sz w:val="24"/>
                <w:szCs w:val="24"/>
              </w:rPr>
              <w:t>ВОДОСНАБЖЕНИЕ</w:t>
            </w:r>
            <w:r w:rsidR="00982F89" w:rsidRPr="00852ADC">
              <w:rPr>
                <w:rFonts w:ascii="Times New Roman" w:hAnsi="Times New Roman" w:cs="Times New Roman"/>
                <w:sz w:val="24"/>
                <w:szCs w:val="24"/>
              </w:rPr>
              <w:t xml:space="preserve"> 1.1.</w:t>
            </w:r>
            <w:r w:rsidR="009C5B26" w:rsidRPr="00852ADC">
              <w:rPr>
                <w:rFonts w:ascii="Times New Roman" w:hAnsi="Times New Roman" w:cs="Times New Roman"/>
                <w:sz w:val="24"/>
                <w:szCs w:val="24"/>
              </w:rPr>
              <w:t xml:space="preserve"> </w:t>
            </w:r>
            <w:r w:rsidR="00982F89" w:rsidRPr="00852ADC">
              <w:rPr>
                <w:rFonts w:ascii="Times New Roman" w:hAnsi="Times New Roman" w:cs="Times New Roman"/>
                <w:sz w:val="24"/>
                <w:szCs w:val="24"/>
              </w:rPr>
              <w:t>Среднесуточный расход питьевой воды м</w:t>
            </w:r>
            <w:r w:rsidR="00982F89" w:rsidRPr="006F4DAC">
              <w:rPr>
                <w:rFonts w:ascii="Times New Roman" w:hAnsi="Times New Roman" w:cs="Times New Roman"/>
                <w:sz w:val="24"/>
                <w:szCs w:val="24"/>
              </w:rPr>
              <w:t>3</w:t>
            </w:r>
            <w:r w:rsidR="00982F89" w:rsidRPr="00852ADC">
              <w:rPr>
                <w:rFonts w:ascii="Times New Roman" w:hAnsi="Times New Roman" w:cs="Times New Roman"/>
                <w:sz w:val="24"/>
                <w:szCs w:val="24"/>
              </w:rPr>
              <w:t>/</w:t>
            </w:r>
            <w:proofErr w:type="spellStart"/>
            <w:r w:rsidR="00982F89" w:rsidRPr="00852ADC">
              <w:rPr>
                <w:rFonts w:ascii="Times New Roman" w:hAnsi="Times New Roman" w:cs="Times New Roman"/>
                <w:sz w:val="24"/>
                <w:szCs w:val="24"/>
              </w:rPr>
              <w:t>сут</w:t>
            </w:r>
            <w:proofErr w:type="spellEnd"/>
            <w:proofErr w:type="gramStart"/>
            <w:r w:rsidR="00982F89" w:rsidRPr="006F4DAC">
              <w:rPr>
                <w:rFonts w:ascii="Times New Roman" w:hAnsi="Times New Roman" w:cs="Times New Roman"/>
                <w:sz w:val="24"/>
                <w:szCs w:val="24"/>
              </w:rPr>
              <w:t>,</w:t>
            </w:r>
            <w:r w:rsidR="00982F89" w:rsidRPr="00852ADC">
              <w:rPr>
                <w:rFonts w:ascii="Times New Roman" w:hAnsi="Times New Roman" w:cs="Times New Roman"/>
                <w:sz w:val="24"/>
                <w:szCs w:val="24"/>
              </w:rPr>
              <w:t xml:space="preserve">: </w:t>
            </w:r>
            <w:proofErr w:type="gramEnd"/>
            <w:r w:rsidR="00982F89" w:rsidRPr="00852ADC">
              <w:rPr>
                <w:rFonts w:ascii="Times New Roman" w:hAnsi="Times New Roman" w:cs="Times New Roman"/>
                <w:sz w:val="24"/>
                <w:szCs w:val="24"/>
              </w:rPr>
              <w:t xml:space="preserve">в </w:t>
            </w:r>
            <w:proofErr w:type="spellStart"/>
            <w:r w:rsidR="00982F89" w:rsidRPr="00852ADC">
              <w:rPr>
                <w:rFonts w:ascii="Times New Roman" w:hAnsi="Times New Roman" w:cs="Times New Roman"/>
                <w:sz w:val="24"/>
                <w:szCs w:val="24"/>
              </w:rPr>
              <w:t>т.ч</w:t>
            </w:r>
            <w:proofErr w:type="spellEnd"/>
            <w:r w:rsidR="00982F89" w:rsidRPr="00852ADC">
              <w:rPr>
                <w:rFonts w:ascii="Times New Roman" w:hAnsi="Times New Roman" w:cs="Times New Roman"/>
                <w:sz w:val="24"/>
                <w:szCs w:val="24"/>
              </w:rPr>
              <w:t xml:space="preserve">.: </w:t>
            </w:r>
            <w:proofErr w:type="spellStart"/>
            <w:r w:rsidR="00982F89" w:rsidRPr="00852ADC">
              <w:rPr>
                <w:rFonts w:ascii="Times New Roman" w:hAnsi="Times New Roman" w:cs="Times New Roman"/>
                <w:sz w:val="24"/>
                <w:szCs w:val="24"/>
              </w:rPr>
              <w:t>хозпитьевые</w:t>
            </w:r>
            <w:proofErr w:type="spellEnd"/>
            <w:r w:rsidR="00982F89" w:rsidRPr="00852ADC">
              <w:rPr>
                <w:rFonts w:ascii="Times New Roman" w:hAnsi="Times New Roman" w:cs="Times New Roman"/>
                <w:sz w:val="24"/>
                <w:szCs w:val="24"/>
              </w:rPr>
              <w:t xml:space="preserve"> нужды  0,1, производственные нужды 0,1. 1.2. Точка присоединения к существующей сети из ПНД трубы Д-50мм по ул. Ку</w:t>
            </w:r>
            <w:r w:rsidR="005D3789">
              <w:rPr>
                <w:rFonts w:ascii="Times New Roman" w:hAnsi="Times New Roman" w:cs="Times New Roman"/>
                <w:sz w:val="24"/>
                <w:szCs w:val="24"/>
              </w:rPr>
              <w:t>банской. 1.3.  Свобо</w:t>
            </w:r>
            <w:r w:rsidR="009123D8">
              <w:rPr>
                <w:rFonts w:ascii="Times New Roman" w:hAnsi="Times New Roman" w:cs="Times New Roman"/>
                <w:sz w:val="24"/>
                <w:szCs w:val="24"/>
              </w:rPr>
              <w:t>д</w:t>
            </w:r>
            <w:r w:rsidR="00982F89" w:rsidRPr="00852ADC">
              <w:rPr>
                <w:rFonts w:ascii="Times New Roman" w:hAnsi="Times New Roman" w:cs="Times New Roman"/>
                <w:sz w:val="24"/>
                <w:szCs w:val="24"/>
              </w:rPr>
              <w:t xml:space="preserve">ный напор в сети - 4 </w:t>
            </w:r>
            <w:proofErr w:type="spellStart"/>
            <w:r w:rsidR="00982F89" w:rsidRPr="00852ADC">
              <w:rPr>
                <w:rFonts w:ascii="Times New Roman" w:hAnsi="Times New Roman" w:cs="Times New Roman"/>
                <w:sz w:val="24"/>
                <w:szCs w:val="24"/>
              </w:rPr>
              <w:t>мВст</w:t>
            </w:r>
            <w:proofErr w:type="spellEnd"/>
            <w:r w:rsidR="00982F89" w:rsidRPr="00852ADC">
              <w:rPr>
                <w:rFonts w:ascii="Times New Roman" w:hAnsi="Times New Roman" w:cs="Times New Roman"/>
                <w:sz w:val="24"/>
                <w:szCs w:val="24"/>
              </w:rPr>
              <w:t>. 1.4.</w:t>
            </w:r>
            <w:r w:rsidR="00982F89" w:rsidRPr="006F4DAC">
              <w:rPr>
                <w:rFonts w:ascii="Times New Roman" w:hAnsi="Times New Roman" w:cs="Times New Roman"/>
                <w:sz w:val="24"/>
                <w:szCs w:val="24"/>
              </w:rPr>
              <w:t>Требования по контрольно-измерительной аппаратуре: установить водомерный счетчик калибра</w:t>
            </w:r>
            <w:proofErr w:type="gramStart"/>
            <w:r w:rsidR="00982F89" w:rsidRPr="006F4DAC">
              <w:rPr>
                <w:rFonts w:ascii="Times New Roman" w:hAnsi="Times New Roman" w:cs="Times New Roman"/>
                <w:sz w:val="24"/>
                <w:szCs w:val="24"/>
              </w:rPr>
              <w:t xml:space="preserve"> Д</w:t>
            </w:r>
            <w:proofErr w:type="gramEnd"/>
            <w:r w:rsidR="00982F89" w:rsidRPr="006F4DAC">
              <w:rPr>
                <w:rFonts w:ascii="Times New Roman" w:hAnsi="Times New Roman" w:cs="Times New Roman"/>
                <w:sz w:val="24"/>
                <w:szCs w:val="24"/>
              </w:rPr>
              <w:t xml:space="preserve">=15 мм в утепленном, герметичном колодце на точке врезки (п.35 </w:t>
            </w:r>
            <w:proofErr w:type="spellStart"/>
            <w:r w:rsidR="00982F89" w:rsidRPr="006F4DAC">
              <w:rPr>
                <w:rFonts w:ascii="Times New Roman" w:hAnsi="Times New Roman" w:cs="Times New Roman"/>
                <w:sz w:val="24"/>
                <w:szCs w:val="24"/>
              </w:rPr>
              <w:t>п.п</w:t>
            </w:r>
            <w:proofErr w:type="spellEnd"/>
            <w:r w:rsidR="00982F89" w:rsidRPr="006F4DAC">
              <w:rPr>
                <w:rFonts w:ascii="Times New Roman" w:hAnsi="Times New Roman" w:cs="Times New Roman"/>
                <w:sz w:val="24"/>
                <w:szCs w:val="24"/>
              </w:rPr>
              <w:t xml:space="preserve">.-Д. Постановление Правительства РФ ЛФ 644 от 29.07.2013г. редакция от 22.05.2020г.). 1.5. Особые условия присоединения: 1) водопровод выполнить из ПНД трубы Д-25мм глубина заложения 1,1м., протяженностью L= </w:t>
            </w:r>
            <w:smartTag w:uri="urn:schemas-microsoft-com:office:smarttags" w:element="metricconverter">
              <w:smartTagPr>
                <w:attr w:name="ProductID" w:val="15 м"/>
              </w:smartTagPr>
              <w:r w:rsidR="00982F89" w:rsidRPr="006F4DAC">
                <w:rPr>
                  <w:rFonts w:ascii="Times New Roman" w:hAnsi="Times New Roman" w:cs="Times New Roman"/>
                  <w:sz w:val="24"/>
                  <w:szCs w:val="24"/>
                </w:rPr>
                <w:t>15 м</w:t>
              </w:r>
            </w:smartTag>
            <w:r w:rsidR="00982F89" w:rsidRPr="006F4DAC">
              <w:rPr>
                <w:rFonts w:ascii="Times New Roman" w:hAnsi="Times New Roman" w:cs="Times New Roman"/>
                <w:sz w:val="24"/>
                <w:szCs w:val="24"/>
              </w:rPr>
              <w:t>.</w:t>
            </w:r>
            <w:r w:rsidR="00982F89">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0DDD8CBD" wp14:editId="43B82FD6">
                  <wp:simplePos x="0" y="0"/>
                  <wp:positionH relativeFrom="page">
                    <wp:posOffset>1591945</wp:posOffset>
                  </wp:positionH>
                  <wp:positionV relativeFrom="page">
                    <wp:posOffset>9857105</wp:posOffset>
                  </wp:positionV>
                  <wp:extent cx="1384300" cy="18415"/>
                  <wp:effectExtent l="0" t="0" r="635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18415"/>
                          </a:xfrm>
                          <a:prstGeom prst="rect">
                            <a:avLst/>
                          </a:prstGeom>
                          <a:noFill/>
                        </pic:spPr>
                      </pic:pic>
                    </a:graphicData>
                  </a:graphic>
                  <wp14:sizeRelH relativeFrom="page">
                    <wp14:pctWidth>0</wp14:pctWidth>
                  </wp14:sizeRelH>
                  <wp14:sizeRelV relativeFrom="page">
                    <wp14:pctHeight>0</wp14:pctHeight>
                  </wp14:sizeRelV>
                </wp:anchor>
              </w:drawing>
            </w:r>
            <w:r w:rsidR="00982F89" w:rsidRPr="006F4DAC">
              <w:rPr>
                <w:rFonts w:ascii="Times New Roman" w:hAnsi="Times New Roman" w:cs="Times New Roman"/>
                <w:sz w:val="24"/>
                <w:szCs w:val="24"/>
              </w:rPr>
              <w:t>; 2) заключить Договор на водоснабжение с ООО «Жилкомфорт»;3) предоставить проект подключения к центральному водоснабжению. 2.ВОДООТВЕДЕНИЕ:2.1. Среднесуточный расход сточных вод м3/</w:t>
            </w:r>
            <w:proofErr w:type="spellStart"/>
            <w:r w:rsidR="00982F89" w:rsidRPr="006F4DAC">
              <w:rPr>
                <w:rFonts w:ascii="Times New Roman" w:hAnsi="Times New Roman" w:cs="Times New Roman"/>
                <w:sz w:val="24"/>
                <w:szCs w:val="24"/>
              </w:rPr>
              <w:t>сут</w:t>
            </w:r>
            <w:proofErr w:type="spellEnd"/>
            <w:r w:rsidR="00982F89" w:rsidRPr="006F4DAC">
              <w:rPr>
                <w:rFonts w:ascii="Times New Roman" w:hAnsi="Times New Roman" w:cs="Times New Roman"/>
                <w:sz w:val="24"/>
                <w:szCs w:val="24"/>
              </w:rPr>
              <w:t xml:space="preserve"> - 0,1. 2.2. Точка присоединения к существующей канализационной сети: выполнить строительство гидронепроницаемого выгреба, с последующим вывозом на КНС -1 х. </w:t>
            </w:r>
            <w:proofErr w:type="spellStart"/>
            <w:r w:rsidR="00982F89" w:rsidRPr="006F4DAC">
              <w:rPr>
                <w:rFonts w:ascii="Times New Roman" w:hAnsi="Times New Roman" w:cs="Times New Roman"/>
                <w:sz w:val="24"/>
                <w:szCs w:val="24"/>
              </w:rPr>
              <w:t>Бараниковский</w:t>
            </w:r>
            <w:proofErr w:type="spellEnd"/>
            <w:r w:rsidR="00982F89">
              <w:rPr>
                <w:rFonts w:ascii="Times New Roman" w:hAnsi="Times New Roman" w:cs="Times New Roman"/>
                <w:noProof/>
                <w:sz w:val="24"/>
                <w:szCs w:val="24"/>
                <w:lang w:eastAsia="ru-RU"/>
              </w:rPr>
              <mc:AlternateContent>
                <mc:Choice Requires="wpg">
                  <w:drawing>
                    <wp:anchor distT="0" distB="0" distL="114300" distR="114300" simplePos="0" relativeHeight="251658240" behindDoc="1" locked="0" layoutInCell="1" allowOverlap="1" wp14:anchorId="076CF9AB" wp14:editId="6CC61D1E">
                      <wp:simplePos x="0" y="0"/>
                      <wp:positionH relativeFrom="column">
                        <wp:posOffset>-8890</wp:posOffset>
                      </wp:positionH>
                      <wp:positionV relativeFrom="paragraph">
                        <wp:posOffset>192405</wp:posOffset>
                      </wp:positionV>
                      <wp:extent cx="6198870" cy="8890"/>
                      <wp:effectExtent l="0" t="0" r="11430" b="10160"/>
                      <wp:wrapNone/>
                      <wp:docPr id="4696" name="Группа 4696"/>
                      <wp:cNvGraphicFramePr/>
                      <a:graphic xmlns:a="http://schemas.openxmlformats.org/drawingml/2006/main">
                        <a:graphicData uri="http://schemas.microsoft.com/office/word/2010/wordprocessingGroup">
                          <wpg:wgp>
                            <wpg:cNvGrpSpPr/>
                            <wpg:grpSpPr>
                              <a:xfrm>
                                <a:off x="0" y="0"/>
                                <a:ext cx="6198870" cy="8890"/>
                                <a:chOff x="0" y="0"/>
                                <a:chExt cx="6199157" cy="9144"/>
                              </a:xfrm>
                            </wpg:grpSpPr>
                            <wps:wsp>
                              <wps:cNvPr id="2" name="Shape 4695"/>
                              <wps:cNvSpPr/>
                              <wps:spPr>
                                <a:xfrm>
                                  <a:off x="0" y="0"/>
                                  <a:ext cx="6199157" cy="9144"/>
                                </a:xfrm>
                                <a:custGeom>
                                  <a:avLst/>
                                  <a:gdLst/>
                                  <a:ahLst/>
                                  <a:cxnLst/>
                                  <a:rect l="0" t="0" r="0" b="0"/>
                                  <a:pathLst>
                                    <a:path w="6199157" h="9144">
                                      <a:moveTo>
                                        <a:pt x="0" y="4573"/>
                                      </a:moveTo>
                                      <a:lnTo>
                                        <a:pt x="6199157" y="4573"/>
                                      </a:lnTo>
                                    </a:path>
                                  </a:pathLst>
                                </a:custGeom>
                                <a:noFill/>
                                <a:ln w="9144" cap="flat" cmpd="sng" algn="ctr">
                                  <a:solidFill>
                                    <a:srgbClr val="000000"/>
                                  </a:solidFill>
                                  <a:prstDash val="solid"/>
                                  <a:miter lim="100000"/>
                                </a:ln>
                                <a:effectLst/>
                              </wps:spPr>
                              <wps:txbx>
                                <w:txbxContent>
                                  <w:p w14:paraId="38208E5E" w14:textId="77777777" w:rsidR="00982F89" w:rsidRDefault="00982F89" w:rsidP="00982F89">
                                    <w:pPr>
                                      <w:rPr>
                                        <w:rFonts w:eastAsia="Times New Roman"/>
                                      </w:rPr>
                                    </w:pPr>
                                  </w:p>
                                </w:txbxContent>
                              </wps:txbx>
                              <wps:bodyPr/>
                            </wps:wsp>
                          </wpg:wgp>
                        </a:graphicData>
                      </a:graphic>
                      <wp14:sizeRelH relativeFrom="page">
                        <wp14:pctWidth>0</wp14:pctWidth>
                      </wp14:sizeRelH>
                      <wp14:sizeRelV relativeFrom="page">
                        <wp14:pctHeight>0</wp14:pctHeight>
                      </wp14:sizeRelV>
                    </wp:anchor>
                  </w:drawing>
                </mc:Choice>
                <mc:Fallback>
                  <w:pict>
                    <v:group id="Группа 4696" o:spid="_x0000_s1026" style="position:absolute;left:0;text-align:left;margin-left:-.7pt;margin-top:15.15pt;width:488.1pt;height:.7pt;z-index:-251658240" coordsize="619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">
                      <v:shape id="Shape 4695" o:spid="_x0000_s1027" style="position:absolute;width:61991;height:91;visibility:visible;mso-wrap-style:square;v-text-anchor:top" coordsize="61991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t+MQA&#10;AADaAAAADwAAAGRycy9kb3ducmV2LnhtbESPQWsCMRSE7wX/Q3hCL1KzlSLtahQR2q6eWvXS22Pz&#10;3CxuXpYkXbf+eiMIPQ4z8w0zX/a2ER35UDtW8DzOQBCXTtdcKTjs359eQYSIrLFxTAr+KMByMXiY&#10;Y67dmb+p28VKJAiHHBWYGNtcylAashjGriVO3tF5izFJX0nt8ZzgtpGTLJtKizWnBYMtrQ2Vp92v&#10;VfDTfb50H8XFGyz29u3AX9vRZqXU47BfzUBE6uN/+N4utIIJ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rfjEAAAA2gAAAA8AAAAAAAAAAAAAAAAAmAIAAGRycy9k&#10;b3ducmV2LnhtbFBLBQYAAAAABAAEAPUAAACJAwAAAAA=&#10;" adj="-11796480,,5400" path="m,4573r6199157,e" filled="f" strokeweight=".72pt">
                        <v:stroke miterlimit="1" joinstyle="miter"/>
                        <v:formulas/>
                        <v:path arrowok="t" o:connecttype="custom" textboxrect="0,0,6199157,9144"/>
                        <v:textbox>
                          <w:txbxContent>
                            <w:p w14:paraId="38208E5E" w14:textId="77777777" w:rsidR="00982F89" w:rsidRDefault="00982F89" w:rsidP="00982F89">
                              <w:pPr>
                                <w:rPr>
                                  <w:rFonts w:eastAsia="Times New Roman"/>
                                </w:rPr>
                              </w:pPr>
                            </w:p>
                          </w:txbxContent>
                        </v:textbox>
                      </v:shape>
                    </v:group>
                  </w:pict>
                </mc:Fallback>
              </mc:AlternateContent>
            </w:r>
            <w:r w:rsidR="00982F89" w:rsidRPr="006F4DAC">
              <w:rPr>
                <w:rFonts w:ascii="Times New Roman" w:hAnsi="Times New Roman" w:cs="Times New Roman"/>
                <w:sz w:val="24"/>
                <w:szCs w:val="24"/>
              </w:rPr>
              <w:t>. 2.3.</w:t>
            </w:r>
            <w:r w:rsidR="009C5B26" w:rsidRPr="006F4DAC">
              <w:rPr>
                <w:rFonts w:ascii="Times New Roman" w:hAnsi="Times New Roman" w:cs="Times New Roman"/>
                <w:sz w:val="24"/>
                <w:szCs w:val="24"/>
              </w:rPr>
              <w:t xml:space="preserve"> </w:t>
            </w:r>
            <w:r w:rsidR="00982F89" w:rsidRPr="006F4DAC">
              <w:rPr>
                <w:rFonts w:ascii="Times New Roman" w:hAnsi="Times New Roman" w:cs="Times New Roman"/>
                <w:sz w:val="24"/>
                <w:szCs w:val="24"/>
              </w:rPr>
              <w:t>0собые условия: заключить Договор на вывоз ЖБО с ООО «</w:t>
            </w:r>
            <w:proofErr w:type="spellStart"/>
            <w:r w:rsidR="00982F89" w:rsidRPr="006F4DAC">
              <w:rPr>
                <w:rFonts w:ascii="Times New Roman" w:hAnsi="Times New Roman" w:cs="Times New Roman"/>
                <w:sz w:val="24"/>
                <w:szCs w:val="24"/>
              </w:rPr>
              <w:t>Жилкомфорт</w:t>
            </w:r>
            <w:proofErr w:type="spellEnd"/>
            <w:r w:rsidR="00982F89" w:rsidRPr="006F4DAC">
              <w:rPr>
                <w:rFonts w:ascii="Times New Roman" w:hAnsi="Times New Roman" w:cs="Times New Roman"/>
                <w:sz w:val="24"/>
                <w:szCs w:val="24"/>
              </w:rPr>
              <w:t>».</w:t>
            </w:r>
            <w:r w:rsidR="00D05D9B" w:rsidRPr="006F4DAC">
              <w:rPr>
                <w:rFonts w:ascii="Times New Roman" w:hAnsi="Times New Roman" w:cs="Times New Roman"/>
                <w:sz w:val="24"/>
                <w:szCs w:val="24"/>
              </w:rPr>
              <w:t xml:space="preserve"> </w:t>
            </w:r>
            <w:proofErr w:type="gramStart"/>
            <w:r w:rsidR="005A4EF6" w:rsidRPr="006F4DAC">
              <w:rPr>
                <w:rFonts w:ascii="Times New Roman" w:hAnsi="Times New Roman" w:cs="Times New Roman"/>
                <w:sz w:val="24"/>
                <w:szCs w:val="24"/>
              </w:rPr>
              <w:t>В</w:t>
            </w:r>
            <w:r w:rsidR="00911411" w:rsidRPr="00852ADC">
              <w:rPr>
                <w:rFonts w:ascii="Times New Roman" w:hAnsi="Times New Roman" w:cs="Times New Roman"/>
                <w:sz w:val="24"/>
                <w:szCs w:val="24"/>
              </w:rPr>
              <w:t xml:space="preserve"> соответствии с Правилами землепользования и застройки </w:t>
            </w:r>
            <w:proofErr w:type="spellStart"/>
            <w:r w:rsidR="00D05D9B" w:rsidRPr="00852ADC">
              <w:rPr>
                <w:rFonts w:ascii="Times New Roman" w:hAnsi="Times New Roman" w:cs="Times New Roman"/>
                <w:sz w:val="24"/>
                <w:szCs w:val="24"/>
              </w:rPr>
              <w:t>Протокского</w:t>
            </w:r>
            <w:proofErr w:type="spellEnd"/>
            <w:r w:rsidR="00911411" w:rsidRPr="00852ADC">
              <w:rPr>
                <w:rFonts w:ascii="Times New Roman" w:hAnsi="Times New Roman" w:cs="Times New Roman"/>
                <w:sz w:val="24"/>
                <w:szCs w:val="24"/>
              </w:rPr>
              <w:t xml:space="preserve"> сельского поселения Славянского района (</w:t>
            </w:r>
            <w:r w:rsidR="00C50BE5" w:rsidRPr="00852ADC">
              <w:rPr>
                <w:rFonts w:ascii="Times New Roman" w:hAnsi="Times New Roman" w:cs="Times New Roman"/>
                <w:sz w:val="24"/>
                <w:szCs w:val="24"/>
              </w:rPr>
              <w:t>в редакции от 26.05.2021 г. № 18</w:t>
            </w:r>
            <w:r w:rsidR="00911411" w:rsidRPr="00852ADC">
              <w:rPr>
                <w:rFonts w:ascii="Times New Roman" w:hAnsi="Times New Roman" w:cs="Times New Roman"/>
                <w:sz w:val="24"/>
                <w:szCs w:val="24"/>
              </w:rPr>
              <w:t>) земел</w:t>
            </w:r>
            <w:r w:rsidR="006D60B3">
              <w:rPr>
                <w:rFonts w:ascii="Times New Roman" w:hAnsi="Times New Roman" w:cs="Times New Roman"/>
                <w:sz w:val="24"/>
                <w:szCs w:val="24"/>
              </w:rPr>
              <w:t xml:space="preserve">ьный участок расположен в зоне </w:t>
            </w:r>
            <w:r w:rsidR="00911411" w:rsidRPr="00852ADC">
              <w:rPr>
                <w:rFonts w:ascii="Times New Roman" w:hAnsi="Times New Roman" w:cs="Times New Roman"/>
                <w:sz w:val="24"/>
                <w:szCs w:val="24"/>
              </w:rPr>
              <w:t>застройки индивидуальными жилыми домами</w:t>
            </w:r>
            <w:r w:rsidR="006D60B3">
              <w:rPr>
                <w:rFonts w:ascii="Times New Roman" w:hAnsi="Times New Roman" w:cs="Times New Roman"/>
                <w:sz w:val="24"/>
                <w:szCs w:val="24"/>
              </w:rPr>
              <w:t xml:space="preserve"> ЖЗ-1, </w:t>
            </w:r>
            <w:r w:rsidR="006D60B3" w:rsidRPr="006F4DAC">
              <w:rPr>
                <w:rFonts w:ascii="Times New Roman" w:hAnsi="Times New Roman" w:cs="Times New Roman"/>
                <w:sz w:val="24"/>
                <w:szCs w:val="24"/>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РФ: м</w:t>
            </w:r>
            <w:r w:rsidR="00C50BE5" w:rsidRPr="006F4DAC">
              <w:rPr>
                <w:rFonts w:ascii="Times New Roman" w:hAnsi="Times New Roman" w:cs="Times New Roman"/>
                <w:sz w:val="24"/>
                <w:szCs w:val="24"/>
              </w:rPr>
              <w:t>инимальная</w:t>
            </w:r>
            <w:r w:rsidR="009C5B26" w:rsidRPr="006F4DAC">
              <w:rPr>
                <w:rFonts w:ascii="Times New Roman" w:hAnsi="Times New Roman" w:cs="Times New Roman"/>
                <w:sz w:val="24"/>
                <w:szCs w:val="24"/>
              </w:rPr>
              <w:t xml:space="preserve"> </w:t>
            </w:r>
            <w:r w:rsidR="00C50BE5" w:rsidRPr="006F4DAC">
              <w:rPr>
                <w:rFonts w:ascii="Times New Roman" w:hAnsi="Times New Roman" w:cs="Times New Roman"/>
                <w:sz w:val="24"/>
                <w:szCs w:val="24"/>
              </w:rPr>
              <w:t>/</w:t>
            </w:r>
            <w:r w:rsidR="009C5B26" w:rsidRPr="006F4DAC">
              <w:rPr>
                <w:rFonts w:ascii="Times New Roman" w:hAnsi="Times New Roman" w:cs="Times New Roman"/>
                <w:sz w:val="24"/>
                <w:szCs w:val="24"/>
              </w:rPr>
              <w:t xml:space="preserve"> </w:t>
            </w:r>
            <w:r w:rsidR="00C50BE5" w:rsidRPr="006F4DAC">
              <w:rPr>
                <w:rFonts w:ascii="Times New Roman" w:hAnsi="Times New Roman" w:cs="Times New Roman"/>
                <w:sz w:val="24"/>
                <w:szCs w:val="24"/>
              </w:rPr>
              <w:t>максимальная площадь земельных участков – 400 /5000 кв. м;</w:t>
            </w:r>
            <w:proofErr w:type="gramEnd"/>
            <w:r w:rsidR="00C50BE5" w:rsidRPr="006F4DAC">
              <w:rPr>
                <w:rFonts w:ascii="Times New Roman" w:hAnsi="Times New Roman" w:cs="Times New Roman"/>
                <w:sz w:val="24"/>
                <w:szCs w:val="24"/>
              </w:rPr>
              <w:t xml:space="preserve">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w:t>
            </w:r>
            <w:proofErr w:type="gramStart"/>
            <w:r w:rsidR="00C50BE5" w:rsidRPr="006F4DAC">
              <w:rPr>
                <w:rFonts w:ascii="Times New Roman" w:hAnsi="Times New Roman" w:cs="Times New Roman"/>
                <w:sz w:val="24"/>
                <w:szCs w:val="24"/>
              </w:rPr>
              <w:t>про</w:t>
            </w:r>
            <w:r w:rsidR="003B48D5" w:rsidRPr="006F4DAC">
              <w:rPr>
                <w:rFonts w:ascii="Times New Roman" w:hAnsi="Times New Roman" w:cs="Times New Roman"/>
                <w:sz w:val="24"/>
                <w:szCs w:val="24"/>
              </w:rPr>
              <w:t>-</w:t>
            </w:r>
            <w:r w:rsidR="00C50BE5" w:rsidRPr="006F4DAC">
              <w:rPr>
                <w:rFonts w:ascii="Times New Roman" w:hAnsi="Times New Roman" w:cs="Times New Roman"/>
                <w:sz w:val="24"/>
                <w:szCs w:val="24"/>
              </w:rPr>
              <w:t>цент</w:t>
            </w:r>
            <w:proofErr w:type="gramEnd"/>
            <w:r w:rsidR="00C50BE5" w:rsidRPr="006F4DAC">
              <w:rPr>
                <w:rFonts w:ascii="Times New Roman" w:hAnsi="Times New Roman" w:cs="Times New Roman"/>
                <w:sz w:val="24"/>
                <w:szCs w:val="24"/>
              </w:rPr>
              <w:t xml:space="preserve"> застройки в границах земельного участка – 60%; максимальный процент застройки под</w:t>
            </w:r>
            <w:r w:rsidR="003B48D5" w:rsidRPr="006F4DAC">
              <w:rPr>
                <w:rFonts w:ascii="Times New Roman" w:hAnsi="Times New Roman" w:cs="Times New Roman"/>
                <w:sz w:val="24"/>
                <w:szCs w:val="24"/>
              </w:rPr>
              <w:t>-</w:t>
            </w:r>
            <w:r w:rsidR="00C50BE5" w:rsidRPr="006F4DAC">
              <w:rPr>
                <w:rFonts w:ascii="Times New Roman" w:hAnsi="Times New Roman" w:cs="Times New Roman"/>
                <w:sz w:val="24"/>
                <w:szCs w:val="24"/>
              </w:rPr>
              <w:t>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 Доступ к земельному участку, не имеющему границ с терри</w:t>
            </w:r>
            <w:r w:rsidR="005D3789" w:rsidRPr="006F4DAC">
              <w:rPr>
                <w:rFonts w:ascii="Times New Roman" w:hAnsi="Times New Roman" w:cs="Times New Roman"/>
                <w:sz w:val="24"/>
                <w:szCs w:val="24"/>
              </w:rPr>
              <w:t>то</w:t>
            </w:r>
            <w:r w:rsidR="00C50BE5" w:rsidRPr="006F4DAC">
              <w:rPr>
                <w:rFonts w:ascii="Times New Roman" w:hAnsi="Times New Roman" w:cs="Times New Roman"/>
                <w:sz w:val="24"/>
                <w:szCs w:val="24"/>
              </w:rPr>
              <w:t>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266900" w:rsidRPr="006F4DAC">
              <w:rPr>
                <w:rFonts w:ascii="Times New Roman" w:hAnsi="Times New Roman" w:cs="Times New Roman"/>
                <w:sz w:val="24"/>
                <w:szCs w:val="24"/>
              </w:rPr>
              <w:t xml:space="preserve"> </w:t>
            </w:r>
            <w:r w:rsidR="009C5B26" w:rsidRPr="006F4DAC">
              <w:rPr>
                <w:rFonts w:ascii="Times New Roman" w:hAnsi="Times New Roman" w:cs="Times New Roman"/>
                <w:sz w:val="24"/>
                <w:szCs w:val="24"/>
              </w:rPr>
              <w:t>Лот  № 2</w:t>
            </w:r>
            <w:r w:rsidR="009C5B26" w:rsidRPr="00852ADC">
              <w:rPr>
                <w:rFonts w:ascii="Times New Roman" w:hAnsi="Times New Roman" w:cs="Times New Roman"/>
                <w:sz w:val="24"/>
                <w:szCs w:val="24"/>
              </w:rPr>
              <w:t xml:space="preserve">  на право заключения договора аренды земельного участка с кадастровым номером 23:27:07040</w:t>
            </w:r>
            <w:r w:rsidR="00266900" w:rsidRPr="00852ADC">
              <w:rPr>
                <w:rFonts w:ascii="Times New Roman" w:hAnsi="Times New Roman" w:cs="Times New Roman"/>
                <w:sz w:val="24"/>
                <w:szCs w:val="24"/>
              </w:rPr>
              <w:t>06</w:t>
            </w:r>
            <w:r w:rsidR="009C5B26" w:rsidRPr="00852ADC">
              <w:rPr>
                <w:rFonts w:ascii="Times New Roman" w:hAnsi="Times New Roman" w:cs="Times New Roman"/>
                <w:sz w:val="24"/>
                <w:szCs w:val="24"/>
              </w:rPr>
              <w:t>:10</w:t>
            </w:r>
            <w:r w:rsidR="00266900" w:rsidRPr="00852ADC">
              <w:rPr>
                <w:rFonts w:ascii="Times New Roman" w:hAnsi="Times New Roman" w:cs="Times New Roman"/>
                <w:sz w:val="24"/>
                <w:szCs w:val="24"/>
              </w:rPr>
              <w:t>402</w:t>
            </w:r>
            <w:r w:rsidR="009C5B26" w:rsidRPr="00852ADC">
              <w:rPr>
                <w:rFonts w:ascii="Times New Roman" w:hAnsi="Times New Roman" w:cs="Times New Roman"/>
                <w:sz w:val="24"/>
                <w:szCs w:val="24"/>
              </w:rPr>
              <w:t>, расположенного по адресу:</w:t>
            </w:r>
            <w:r w:rsidR="00CF3900">
              <w:rPr>
                <w:rFonts w:ascii="Times New Roman" w:hAnsi="Times New Roman" w:cs="Times New Roman"/>
                <w:sz w:val="24"/>
                <w:szCs w:val="24"/>
              </w:rPr>
              <w:t xml:space="preserve"> Краснодарский край, Славянский</w:t>
            </w:r>
            <w:r w:rsidR="00D77955">
              <w:rPr>
                <w:rFonts w:ascii="Times New Roman" w:hAnsi="Times New Roman" w:cs="Times New Roman"/>
                <w:sz w:val="24"/>
                <w:szCs w:val="24"/>
              </w:rPr>
              <w:t xml:space="preserve"> </w:t>
            </w:r>
            <w:r w:rsidR="009C5B26" w:rsidRPr="00852ADC">
              <w:rPr>
                <w:rFonts w:ascii="Times New Roman" w:hAnsi="Times New Roman" w:cs="Times New Roman"/>
                <w:sz w:val="24"/>
                <w:szCs w:val="24"/>
              </w:rPr>
              <w:t>район, Петровское сельс</w:t>
            </w:r>
            <w:r w:rsidR="00266900" w:rsidRPr="00852ADC">
              <w:rPr>
                <w:rFonts w:ascii="Times New Roman" w:hAnsi="Times New Roman" w:cs="Times New Roman"/>
                <w:sz w:val="24"/>
                <w:szCs w:val="24"/>
              </w:rPr>
              <w:t>кое поселение, общей площадью 3418</w:t>
            </w:r>
            <w:r w:rsidR="009C5B26" w:rsidRPr="00852ADC">
              <w:rPr>
                <w:rFonts w:ascii="Times New Roman" w:hAnsi="Times New Roman" w:cs="Times New Roman"/>
                <w:sz w:val="24"/>
                <w:szCs w:val="24"/>
              </w:rPr>
              <w:t xml:space="preserve"> кв. м, категория земель: земли </w:t>
            </w:r>
            <w:proofErr w:type="spellStart"/>
            <w:proofErr w:type="gramStart"/>
            <w:r w:rsidR="009C5B26" w:rsidRPr="00852ADC">
              <w:rPr>
                <w:rFonts w:ascii="Times New Roman" w:hAnsi="Times New Roman" w:cs="Times New Roman"/>
                <w:sz w:val="24"/>
                <w:szCs w:val="24"/>
              </w:rPr>
              <w:t>насе</w:t>
            </w:r>
            <w:proofErr w:type="spellEnd"/>
            <w:r w:rsidR="006D60B3">
              <w:rPr>
                <w:rFonts w:ascii="Times New Roman" w:hAnsi="Times New Roman" w:cs="Times New Roman"/>
                <w:sz w:val="24"/>
                <w:szCs w:val="24"/>
              </w:rPr>
              <w:t>-</w:t>
            </w:r>
            <w:r w:rsidR="009C5B26" w:rsidRPr="00852ADC">
              <w:rPr>
                <w:rFonts w:ascii="Times New Roman" w:hAnsi="Times New Roman" w:cs="Times New Roman"/>
                <w:sz w:val="24"/>
                <w:szCs w:val="24"/>
              </w:rPr>
              <w:t>ленных</w:t>
            </w:r>
            <w:proofErr w:type="gramEnd"/>
            <w:r w:rsidR="009C5B26" w:rsidRPr="00852ADC">
              <w:rPr>
                <w:rFonts w:ascii="Times New Roman" w:hAnsi="Times New Roman" w:cs="Times New Roman"/>
                <w:sz w:val="24"/>
                <w:szCs w:val="24"/>
              </w:rPr>
              <w:t xml:space="preserve"> пунктов, разре</w:t>
            </w:r>
            <w:r w:rsidR="00F3599B">
              <w:rPr>
                <w:rFonts w:ascii="Times New Roman" w:hAnsi="Times New Roman" w:cs="Times New Roman"/>
                <w:sz w:val="24"/>
                <w:szCs w:val="24"/>
              </w:rPr>
              <w:t>шен</w:t>
            </w:r>
            <w:r w:rsidR="009C5B26" w:rsidRPr="00852ADC">
              <w:rPr>
                <w:rFonts w:ascii="Times New Roman" w:hAnsi="Times New Roman" w:cs="Times New Roman"/>
                <w:sz w:val="24"/>
                <w:szCs w:val="24"/>
              </w:rPr>
              <w:t xml:space="preserve">ное использование: </w:t>
            </w:r>
            <w:r w:rsidR="00266900" w:rsidRPr="00852ADC">
              <w:rPr>
                <w:rFonts w:ascii="Times New Roman" w:hAnsi="Times New Roman" w:cs="Times New Roman"/>
                <w:sz w:val="24"/>
                <w:szCs w:val="24"/>
              </w:rPr>
              <w:t xml:space="preserve">для ведения личного подсобного хозяйства (приусадебный </w:t>
            </w:r>
            <w:r w:rsidR="00266900" w:rsidRPr="00852ADC">
              <w:rPr>
                <w:rFonts w:ascii="Times New Roman" w:hAnsi="Times New Roman" w:cs="Times New Roman"/>
                <w:sz w:val="24"/>
                <w:szCs w:val="24"/>
              </w:rPr>
              <w:lastRenderedPageBreak/>
              <w:t>земельный участок)</w:t>
            </w:r>
            <w:r w:rsidR="009C5B26" w:rsidRPr="00852ADC">
              <w:rPr>
                <w:rFonts w:ascii="Times New Roman" w:hAnsi="Times New Roman" w:cs="Times New Roman"/>
                <w:sz w:val="24"/>
                <w:szCs w:val="24"/>
              </w:rPr>
              <w:t xml:space="preserve">. Начальная цена аукциона – </w:t>
            </w:r>
            <w:r w:rsidR="00266900" w:rsidRPr="00852ADC">
              <w:rPr>
                <w:rFonts w:ascii="Times New Roman" w:hAnsi="Times New Roman" w:cs="Times New Roman"/>
                <w:sz w:val="24"/>
                <w:szCs w:val="24"/>
              </w:rPr>
              <w:t>65200</w:t>
            </w:r>
            <w:r w:rsidR="009C5B26" w:rsidRPr="00852ADC">
              <w:rPr>
                <w:rFonts w:ascii="Times New Roman" w:hAnsi="Times New Roman" w:cs="Times New Roman"/>
                <w:sz w:val="24"/>
                <w:szCs w:val="24"/>
              </w:rPr>
              <w:t xml:space="preserve"> руб. Размер задатка –</w:t>
            </w:r>
            <w:r w:rsidR="00266900" w:rsidRPr="00852ADC">
              <w:rPr>
                <w:rFonts w:ascii="Times New Roman" w:hAnsi="Times New Roman" w:cs="Times New Roman"/>
                <w:sz w:val="24"/>
                <w:szCs w:val="24"/>
              </w:rPr>
              <w:t>13040</w:t>
            </w:r>
            <w:r w:rsidR="009C5B26" w:rsidRPr="00852ADC">
              <w:rPr>
                <w:rFonts w:ascii="Times New Roman" w:hAnsi="Times New Roman" w:cs="Times New Roman"/>
                <w:sz w:val="24"/>
                <w:szCs w:val="24"/>
              </w:rPr>
              <w:t xml:space="preserve"> руб. «Шаг» аукциона – </w:t>
            </w:r>
            <w:r w:rsidR="00266900" w:rsidRPr="00852ADC">
              <w:rPr>
                <w:rFonts w:ascii="Times New Roman" w:hAnsi="Times New Roman" w:cs="Times New Roman"/>
                <w:sz w:val="24"/>
                <w:szCs w:val="24"/>
              </w:rPr>
              <w:t>1956</w:t>
            </w:r>
            <w:r w:rsidR="009C5B26" w:rsidRPr="00852ADC">
              <w:rPr>
                <w:rFonts w:ascii="Times New Roman" w:hAnsi="Times New Roman" w:cs="Times New Roman"/>
                <w:sz w:val="24"/>
                <w:szCs w:val="24"/>
              </w:rPr>
              <w:t xml:space="preserve"> руб. Срок действия договора аренды земельного участка – </w:t>
            </w:r>
            <w:r w:rsidR="001C4735" w:rsidRPr="00852ADC">
              <w:rPr>
                <w:rFonts w:ascii="Times New Roman" w:hAnsi="Times New Roman" w:cs="Times New Roman"/>
                <w:sz w:val="24"/>
                <w:szCs w:val="24"/>
              </w:rPr>
              <w:t>2</w:t>
            </w:r>
            <w:r w:rsidR="009C5B26" w:rsidRPr="00852ADC">
              <w:rPr>
                <w:rFonts w:ascii="Times New Roman" w:hAnsi="Times New Roman" w:cs="Times New Roman"/>
                <w:sz w:val="24"/>
                <w:szCs w:val="24"/>
              </w:rPr>
              <w:t xml:space="preserve">0 лет. Ограничения прав: (обременения): </w:t>
            </w:r>
            <w:r w:rsidR="009C5B26" w:rsidRPr="006F4DAC">
              <w:rPr>
                <w:rFonts w:ascii="Times New Roman" w:hAnsi="Times New Roman" w:cs="Times New Roman"/>
                <w:sz w:val="24"/>
                <w:szCs w:val="24"/>
              </w:rPr>
              <w:t xml:space="preserve">на весь земельный участок распространяются </w:t>
            </w:r>
            <w:proofErr w:type="spellStart"/>
            <w:r w:rsidR="009C5B26" w:rsidRPr="006F4DAC">
              <w:rPr>
                <w:rFonts w:ascii="Times New Roman" w:hAnsi="Times New Roman" w:cs="Times New Roman"/>
                <w:sz w:val="24"/>
                <w:szCs w:val="24"/>
              </w:rPr>
              <w:t>огра</w:t>
            </w:r>
            <w:r w:rsidR="006D60B3" w:rsidRPr="006F4DAC">
              <w:rPr>
                <w:rFonts w:ascii="Times New Roman" w:hAnsi="Times New Roman" w:cs="Times New Roman"/>
                <w:sz w:val="24"/>
                <w:szCs w:val="24"/>
              </w:rPr>
              <w:t>-</w:t>
            </w:r>
            <w:r w:rsidR="009C5B26" w:rsidRPr="006F4DAC">
              <w:rPr>
                <w:rFonts w:ascii="Times New Roman" w:hAnsi="Times New Roman" w:cs="Times New Roman"/>
                <w:sz w:val="24"/>
                <w:szCs w:val="24"/>
              </w:rPr>
              <w:t>ничения</w:t>
            </w:r>
            <w:proofErr w:type="spellEnd"/>
            <w:r w:rsidR="009C5B26" w:rsidRPr="006F4DAC">
              <w:rPr>
                <w:rFonts w:ascii="Times New Roman" w:hAnsi="Times New Roman" w:cs="Times New Roman"/>
                <w:sz w:val="24"/>
                <w:szCs w:val="24"/>
              </w:rPr>
              <w:t xml:space="preserve"> (обременения), предусмотренные статьями 56, 56.1 Земельного кодекса Российской Федерации, земельный участок полностью расположен в границах зон </w:t>
            </w:r>
            <w:proofErr w:type="gramStart"/>
            <w:r w:rsidR="009C5B26" w:rsidRPr="006F4DAC">
              <w:rPr>
                <w:rFonts w:ascii="Times New Roman" w:hAnsi="Times New Roman" w:cs="Times New Roman"/>
                <w:sz w:val="24"/>
                <w:szCs w:val="24"/>
              </w:rPr>
              <w:t>с</w:t>
            </w:r>
            <w:proofErr w:type="gramEnd"/>
            <w:r w:rsidR="009C5B26" w:rsidRPr="006F4DAC">
              <w:rPr>
                <w:rFonts w:ascii="Times New Roman" w:hAnsi="Times New Roman" w:cs="Times New Roman"/>
                <w:sz w:val="24"/>
                <w:szCs w:val="24"/>
              </w:rPr>
              <w:t xml:space="preserve"> реестровыми номера</w:t>
            </w:r>
            <w:r w:rsidR="001D33CA" w:rsidRPr="006F4DAC">
              <w:rPr>
                <w:rFonts w:ascii="Times New Roman" w:hAnsi="Times New Roman" w:cs="Times New Roman"/>
                <w:sz w:val="24"/>
                <w:szCs w:val="24"/>
              </w:rPr>
              <w:t>-</w:t>
            </w:r>
            <w:r w:rsidR="009C5B26" w:rsidRPr="006F4DAC">
              <w:rPr>
                <w:rFonts w:ascii="Times New Roman" w:hAnsi="Times New Roman" w:cs="Times New Roman"/>
                <w:sz w:val="24"/>
                <w:szCs w:val="24"/>
              </w:rPr>
              <w:t>ми:  23:27-6.409 , 23:00-6.38.</w:t>
            </w:r>
            <w:r w:rsidR="009C5B26" w:rsidRPr="00852ADC">
              <w:rPr>
                <w:rFonts w:ascii="Times New Roman" w:hAnsi="Times New Roman" w:cs="Times New Roman"/>
                <w:sz w:val="24"/>
                <w:szCs w:val="24"/>
              </w:rPr>
              <w:t xml:space="preserve"> Информация газоснабжению: </w:t>
            </w:r>
            <w:r w:rsidR="00852ADC" w:rsidRPr="00852ADC">
              <w:rPr>
                <w:rFonts w:ascii="Times New Roman" w:hAnsi="Times New Roman" w:cs="Times New Roman"/>
                <w:sz w:val="24"/>
                <w:szCs w:val="24"/>
              </w:rPr>
              <w:t>1. Максимальная нагрузка - до 7м3/ч (рассчитывается на основании запроса) 2.</w:t>
            </w:r>
            <w:r w:rsidR="009509F7">
              <w:rPr>
                <w:rFonts w:ascii="Times New Roman" w:hAnsi="Times New Roman" w:cs="Times New Roman"/>
                <w:sz w:val="24"/>
                <w:szCs w:val="24"/>
              </w:rPr>
              <w:t xml:space="preserve"> </w:t>
            </w:r>
            <w:proofErr w:type="gramStart"/>
            <w:r w:rsidR="00852ADC" w:rsidRPr="00852ADC">
              <w:rPr>
                <w:rFonts w:ascii="Times New Roman" w:hAnsi="Times New Roman" w:cs="Times New Roman"/>
                <w:sz w:val="24"/>
                <w:szCs w:val="24"/>
              </w:rPr>
              <w:t>Подключение объекта капитального строите</w:t>
            </w:r>
            <w:r w:rsidR="006D60B3">
              <w:rPr>
                <w:rFonts w:ascii="Times New Roman" w:hAnsi="Times New Roman" w:cs="Times New Roman"/>
                <w:sz w:val="24"/>
                <w:szCs w:val="24"/>
              </w:rPr>
              <w:t>-</w:t>
            </w:r>
            <w:proofErr w:type="spellStart"/>
            <w:r w:rsidR="00852ADC" w:rsidRPr="00852ADC">
              <w:rPr>
                <w:rFonts w:ascii="Times New Roman" w:hAnsi="Times New Roman" w:cs="Times New Roman"/>
                <w:sz w:val="24"/>
                <w:szCs w:val="24"/>
              </w:rPr>
              <w:t>льства</w:t>
            </w:r>
            <w:proofErr w:type="spellEnd"/>
            <w:r w:rsidR="00852ADC" w:rsidRPr="00852ADC">
              <w:rPr>
                <w:rFonts w:ascii="Times New Roman" w:hAnsi="Times New Roman" w:cs="Times New Roman"/>
                <w:sz w:val="24"/>
                <w:szCs w:val="24"/>
              </w:rPr>
              <w:t xml:space="preserve">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w:t>
            </w:r>
            <w:r w:rsidR="003B48D5">
              <w:rPr>
                <w:rFonts w:ascii="Times New Roman" w:hAnsi="Times New Roman" w:cs="Times New Roman"/>
                <w:sz w:val="24"/>
                <w:szCs w:val="24"/>
              </w:rPr>
              <w:t xml:space="preserve">еделения», </w:t>
            </w:r>
            <w:proofErr w:type="spellStart"/>
            <w:r w:rsidR="003B48D5">
              <w:rPr>
                <w:rFonts w:ascii="Times New Roman" w:hAnsi="Times New Roman" w:cs="Times New Roman"/>
                <w:sz w:val="24"/>
                <w:szCs w:val="24"/>
              </w:rPr>
              <w:t>утверж</w:t>
            </w:r>
            <w:proofErr w:type="spellEnd"/>
            <w:r w:rsidR="006D60B3">
              <w:rPr>
                <w:rFonts w:ascii="Times New Roman" w:hAnsi="Times New Roman" w:cs="Times New Roman"/>
                <w:sz w:val="24"/>
                <w:szCs w:val="24"/>
              </w:rPr>
              <w:t>-</w:t>
            </w:r>
            <w:r w:rsidR="003B48D5">
              <w:rPr>
                <w:rFonts w:ascii="Times New Roman" w:hAnsi="Times New Roman" w:cs="Times New Roman"/>
                <w:sz w:val="24"/>
                <w:szCs w:val="24"/>
              </w:rPr>
              <w:t>денных постано</w:t>
            </w:r>
            <w:r w:rsidR="00852ADC" w:rsidRPr="00852ADC">
              <w:rPr>
                <w:rFonts w:ascii="Times New Roman" w:hAnsi="Times New Roman" w:cs="Times New Roman"/>
                <w:sz w:val="24"/>
                <w:szCs w:val="24"/>
              </w:rPr>
              <w:t xml:space="preserve">влением Правительства РФ от 13.09.21г. №1547 (далее Правила), ТУ </w:t>
            </w:r>
            <w:proofErr w:type="spellStart"/>
            <w:r w:rsidR="00852ADC" w:rsidRPr="00852ADC">
              <w:rPr>
                <w:rFonts w:ascii="Times New Roman" w:hAnsi="Times New Roman" w:cs="Times New Roman"/>
                <w:sz w:val="24"/>
                <w:szCs w:val="24"/>
              </w:rPr>
              <w:t>прилага</w:t>
            </w:r>
            <w:r w:rsidR="006D60B3">
              <w:rPr>
                <w:rFonts w:ascii="Times New Roman" w:hAnsi="Times New Roman" w:cs="Times New Roman"/>
                <w:sz w:val="24"/>
                <w:szCs w:val="24"/>
              </w:rPr>
              <w:t>-</w:t>
            </w:r>
            <w:r w:rsidR="00852ADC" w:rsidRPr="00852ADC">
              <w:rPr>
                <w:rFonts w:ascii="Times New Roman" w:hAnsi="Times New Roman" w:cs="Times New Roman"/>
                <w:sz w:val="24"/>
                <w:szCs w:val="24"/>
              </w:rPr>
              <w:t>ются</w:t>
            </w:r>
            <w:proofErr w:type="spellEnd"/>
            <w:r w:rsidR="00852ADC" w:rsidRPr="00852ADC">
              <w:rPr>
                <w:rFonts w:ascii="Times New Roman" w:hAnsi="Times New Roman" w:cs="Times New Roman"/>
                <w:sz w:val="24"/>
                <w:szCs w:val="24"/>
              </w:rPr>
              <w:t xml:space="preserve"> к договору п. 42 Правил, срок договора и ТУ определяется согласно п. 53 Правил.</w:t>
            </w:r>
            <w:proofErr w:type="gramEnd"/>
            <w:r w:rsidR="00852ADC">
              <w:rPr>
                <w:rFonts w:ascii="Times New Roman" w:hAnsi="Times New Roman" w:cs="Times New Roman"/>
                <w:sz w:val="24"/>
                <w:szCs w:val="24"/>
              </w:rPr>
              <w:t xml:space="preserve"> </w:t>
            </w:r>
            <w:proofErr w:type="spellStart"/>
            <w:proofErr w:type="gramStart"/>
            <w:r w:rsidR="009C5B26" w:rsidRPr="00852ADC">
              <w:rPr>
                <w:rFonts w:ascii="Times New Roman" w:hAnsi="Times New Roman" w:cs="Times New Roman"/>
                <w:sz w:val="24"/>
                <w:szCs w:val="24"/>
              </w:rPr>
              <w:t>Инфор</w:t>
            </w:r>
            <w:r w:rsidR="006D60B3">
              <w:rPr>
                <w:rFonts w:ascii="Times New Roman" w:hAnsi="Times New Roman" w:cs="Times New Roman"/>
                <w:sz w:val="24"/>
                <w:szCs w:val="24"/>
              </w:rPr>
              <w:t>-</w:t>
            </w:r>
            <w:r w:rsidR="009C5B26" w:rsidRPr="00852ADC">
              <w:rPr>
                <w:rFonts w:ascii="Times New Roman" w:hAnsi="Times New Roman" w:cs="Times New Roman"/>
                <w:sz w:val="24"/>
                <w:szCs w:val="24"/>
              </w:rPr>
              <w:t>мация</w:t>
            </w:r>
            <w:proofErr w:type="spellEnd"/>
            <w:proofErr w:type="gramEnd"/>
            <w:r w:rsidR="009C5B26" w:rsidRPr="00852ADC">
              <w:rPr>
                <w:rFonts w:ascii="Times New Roman" w:hAnsi="Times New Roman" w:cs="Times New Roman"/>
                <w:sz w:val="24"/>
                <w:szCs w:val="24"/>
              </w:rPr>
              <w:t xml:space="preserve"> по  водоснабжению и в</w:t>
            </w:r>
            <w:r w:rsidR="009509F7">
              <w:rPr>
                <w:rFonts w:ascii="Times New Roman" w:hAnsi="Times New Roman" w:cs="Times New Roman"/>
                <w:sz w:val="24"/>
                <w:szCs w:val="24"/>
              </w:rPr>
              <w:t>одоотведению: срок действия ТУ 5 лет</w:t>
            </w:r>
            <w:r w:rsidR="009C5B26" w:rsidRPr="00852ADC">
              <w:rPr>
                <w:rFonts w:ascii="Times New Roman" w:hAnsi="Times New Roman" w:cs="Times New Roman"/>
                <w:sz w:val="24"/>
                <w:szCs w:val="24"/>
              </w:rPr>
              <w:t xml:space="preserve">. 1. </w:t>
            </w:r>
            <w:r w:rsidR="009C5B26" w:rsidRPr="006F4DAC">
              <w:rPr>
                <w:rFonts w:ascii="Times New Roman" w:hAnsi="Times New Roman" w:cs="Times New Roman"/>
                <w:sz w:val="24"/>
                <w:szCs w:val="24"/>
              </w:rPr>
              <w:t>ВОДОСНАБЖЕНИЕ</w:t>
            </w:r>
            <w:r w:rsidR="009C5B26" w:rsidRPr="00852ADC">
              <w:rPr>
                <w:rFonts w:ascii="Times New Roman" w:hAnsi="Times New Roman" w:cs="Times New Roman"/>
                <w:sz w:val="24"/>
                <w:szCs w:val="24"/>
              </w:rPr>
              <w:t xml:space="preserve"> 1.1.</w:t>
            </w:r>
            <w:r w:rsidR="009509F7">
              <w:rPr>
                <w:rFonts w:ascii="Times New Roman" w:hAnsi="Times New Roman" w:cs="Times New Roman"/>
                <w:sz w:val="24"/>
                <w:szCs w:val="24"/>
              </w:rPr>
              <w:t xml:space="preserve"> </w:t>
            </w:r>
            <w:r w:rsidR="009C5B26" w:rsidRPr="00852ADC">
              <w:rPr>
                <w:rFonts w:ascii="Times New Roman" w:hAnsi="Times New Roman" w:cs="Times New Roman"/>
                <w:sz w:val="24"/>
                <w:szCs w:val="24"/>
              </w:rPr>
              <w:t>Среднесуточный расход питьевой воды м</w:t>
            </w:r>
            <w:r w:rsidR="009C5B26" w:rsidRPr="006F4DAC">
              <w:rPr>
                <w:rFonts w:ascii="Times New Roman" w:hAnsi="Times New Roman" w:cs="Times New Roman"/>
                <w:sz w:val="24"/>
                <w:szCs w:val="24"/>
              </w:rPr>
              <w:t>3</w:t>
            </w:r>
            <w:r w:rsidR="009C5B26" w:rsidRPr="00852ADC">
              <w:rPr>
                <w:rFonts w:ascii="Times New Roman" w:hAnsi="Times New Roman" w:cs="Times New Roman"/>
                <w:sz w:val="24"/>
                <w:szCs w:val="24"/>
              </w:rPr>
              <w:t>/</w:t>
            </w:r>
            <w:proofErr w:type="spellStart"/>
            <w:r w:rsidR="009C5B26" w:rsidRPr="00852ADC">
              <w:rPr>
                <w:rFonts w:ascii="Times New Roman" w:hAnsi="Times New Roman" w:cs="Times New Roman"/>
                <w:sz w:val="24"/>
                <w:szCs w:val="24"/>
              </w:rPr>
              <w:t>сут</w:t>
            </w:r>
            <w:proofErr w:type="spellEnd"/>
            <w:r w:rsidR="009C5B26" w:rsidRPr="006F4DAC">
              <w:rPr>
                <w:rFonts w:ascii="Times New Roman" w:hAnsi="Times New Roman" w:cs="Times New Roman"/>
                <w:sz w:val="24"/>
                <w:szCs w:val="24"/>
              </w:rPr>
              <w:t>,</w:t>
            </w:r>
            <w:r w:rsidR="009C5B26" w:rsidRPr="00852ADC">
              <w:rPr>
                <w:rFonts w:ascii="Times New Roman" w:hAnsi="Times New Roman" w:cs="Times New Roman"/>
                <w:sz w:val="24"/>
                <w:szCs w:val="24"/>
              </w:rPr>
              <w:t xml:space="preserve">: в </w:t>
            </w:r>
            <w:proofErr w:type="spellStart"/>
            <w:r w:rsidR="009C5B26" w:rsidRPr="00852ADC">
              <w:rPr>
                <w:rFonts w:ascii="Times New Roman" w:hAnsi="Times New Roman" w:cs="Times New Roman"/>
                <w:sz w:val="24"/>
                <w:szCs w:val="24"/>
              </w:rPr>
              <w:t>т.ч</w:t>
            </w:r>
            <w:proofErr w:type="spellEnd"/>
            <w:r w:rsidR="009C5B26" w:rsidRPr="00852ADC">
              <w:rPr>
                <w:rFonts w:ascii="Times New Roman" w:hAnsi="Times New Roman" w:cs="Times New Roman"/>
                <w:sz w:val="24"/>
                <w:szCs w:val="24"/>
              </w:rPr>
              <w:t xml:space="preserve">.: </w:t>
            </w:r>
            <w:proofErr w:type="spellStart"/>
            <w:r w:rsidR="009C5B26" w:rsidRPr="00852ADC">
              <w:rPr>
                <w:rFonts w:ascii="Times New Roman" w:hAnsi="Times New Roman" w:cs="Times New Roman"/>
                <w:sz w:val="24"/>
                <w:szCs w:val="24"/>
              </w:rPr>
              <w:t>хозпитьевые</w:t>
            </w:r>
            <w:proofErr w:type="spellEnd"/>
            <w:r w:rsidR="009C5B26" w:rsidRPr="00852ADC">
              <w:rPr>
                <w:rFonts w:ascii="Times New Roman" w:hAnsi="Times New Roman" w:cs="Times New Roman"/>
                <w:sz w:val="24"/>
                <w:szCs w:val="24"/>
              </w:rPr>
              <w:t xml:space="preserve"> нужды  0,1, </w:t>
            </w:r>
            <w:proofErr w:type="spellStart"/>
            <w:proofErr w:type="gramStart"/>
            <w:r w:rsidR="009C5B26" w:rsidRPr="00852ADC">
              <w:rPr>
                <w:rFonts w:ascii="Times New Roman" w:hAnsi="Times New Roman" w:cs="Times New Roman"/>
                <w:sz w:val="24"/>
                <w:szCs w:val="24"/>
              </w:rPr>
              <w:t>производ</w:t>
            </w:r>
            <w:r w:rsidR="006D60B3">
              <w:rPr>
                <w:rFonts w:ascii="Times New Roman" w:hAnsi="Times New Roman" w:cs="Times New Roman"/>
                <w:sz w:val="24"/>
                <w:szCs w:val="24"/>
              </w:rPr>
              <w:t>-</w:t>
            </w:r>
            <w:r w:rsidR="009C5B26" w:rsidRPr="00852ADC">
              <w:rPr>
                <w:rFonts w:ascii="Times New Roman" w:hAnsi="Times New Roman" w:cs="Times New Roman"/>
                <w:sz w:val="24"/>
                <w:szCs w:val="24"/>
              </w:rPr>
              <w:t>ственные</w:t>
            </w:r>
            <w:proofErr w:type="spellEnd"/>
            <w:proofErr w:type="gramEnd"/>
            <w:r w:rsidR="009C5B26" w:rsidRPr="00852ADC">
              <w:rPr>
                <w:rFonts w:ascii="Times New Roman" w:hAnsi="Times New Roman" w:cs="Times New Roman"/>
                <w:sz w:val="24"/>
                <w:szCs w:val="24"/>
              </w:rPr>
              <w:t xml:space="preserve"> нужды 0,1.1.2. Точка присоединения к сущ</w:t>
            </w:r>
            <w:r w:rsidR="009509F7">
              <w:rPr>
                <w:rFonts w:ascii="Times New Roman" w:hAnsi="Times New Roman" w:cs="Times New Roman"/>
                <w:sz w:val="24"/>
                <w:szCs w:val="24"/>
              </w:rPr>
              <w:t>ествующей сети из ПНД трубы Д-11</w:t>
            </w:r>
            <w:r w:rsidR="009C5B26" w:rsidRPr="00852ADC">
              <w:rPr>
                <w:rFonts w:ascii="Times New Roman" w:hAnsi="Times New Roman" w:cs="Times New Roman"/>
                <w:sz w:val="24"/>
                <w:szCs w:val="24"/>
              </w:rPr>
              <w:t xml:space="preserve">0мм по </w:t>
            </w:r>
            <w:r w:rsidR="009509F7">
              <w:rPr>
                <w:rFonts w:ascii="Times New Roman" w:hAnsi="Times New Roman" w:cs="Times New Roman"/>
                <w:sz w:val="24"/>
                <w:szCs w:val="24"/>
              </w:rPr>
              <w:t xml:space="preserve">пер. </w:t>
            </w:r>
            <w:proofErr w:type="gramStart"/>
            <w:r w:rsidR="009509F7">
              <w:rPr>
                <w:rFonts w:ascii="Times New Roman" w:hAnsi="Times New Roman" w:cs="Times New Roman"/>
                <w:sz w:val="24"/>
                <w:szCs w:val="24"/>
              </w:rPr>
              <w:t>Тутовый</w:t>
            </w:r>
            <w:proofErr w:type="gramEnd"/>
            <w:r w:rsidR="009C5B26" w:rsidRPr="00852ADC">
              <w:rPr>
                <w:rFonts w:ascii="Times New Roman" w:hAnsi="Times New Roman" w:cs="Times New Roman"/>
                <w:sz w:val="24"/>
                <w:szCs w:val="24"/>
              </w:rPr>
              <w:t xml:space="preserve">. 1.3.  Свободный напор в сети - 4 </w:t>
            </w:r>
            <w:proofErr w:type="spellStart"/>
            <w:r w:rsidR="009C5B26" w:rsidRPr="00852ADC">
              <w:rPr>
                <w:rFonts w:ascii="Times New Roman" w:hAnsi="Times New Roman" w:cs="Times New Roman"/>
                <w:sz w:val="24"/>
                <w:szCs w:val="24"/>
              </w:rPr>
              <w:t>мВст</w:t>
            </w:r>
            <w:proofErr w:type="spellEnd"/>
            <w:r w:rsidR="009C5B26" w:rsidRPr="00852ADC">
              <w:rPr>
                <w:rFonts w:ascii="Times New Roman" w:hAnsi="Times New Roman" w:cs="Times New Roman"/>
                <w:sz w:val="24"/>
                <w:szCs w:val="24"/>
              </w:rPr>
              <w:t>. 1.4.</w:t>
            </w:r>
            <w:r w:rsidR="009C5B26" w:rsidRPr="006F4DAC">
              <w:rPr>
                <w:rFonts w:ascii="Times New Roman" w:hAnsi="Times New Roman" w:cs="Times New Roman"/>
                <w:sz w:val="24"/>
                <w:szCs w:val="24"/>
              </w:rPr>
              <w:t>Требования по контрольно-</w:t>
            </w:r>
            <w:proofErr w:type="spellStart"/>
            <w:r w:rsidR="009C5B26" w:rsidRPr="006F4DAC">
              <w:rPr>
                <w:rFonts w:ascii="Times New Roman" w:hAnsi="Times New Roman" w:cs="Times New Roman"/>
                <w:sz w:val="24"/>
                <w:szCs w:val="24"/>
              </w:rPr>
              <w:t>измери</w:t>
            </w:r>
            <w:proofErr w:type="spellEnd"/>
            <w:r w:rsidR="006D60B3" w:rsidRPr="006F4DAC">
              <w:rPr>
                <w:rFonts w:ascii="Times New Roman" w:hAnsi="Times New Roman" w:cs="Times New Roman"/>
                <w:sz w:val="24"/>
                <w:szCs w:val="24"/>
              </w:rPr>
              <w:t>-</w:t>
            </w:r>
            <w:r w:rsidR="009C5B26" w:rsidRPr="006F4DAC">
              <w:rPr>
                <w:rFonts w:ascii="Times New Roman" w:hAnsi="Times New Roman" w:cs="Times New Roman"/>
                <w:sz w:val="24"/>
                <w:szCs w:val="24"/>
              </w:rPr>
              <w:t>тельной аппаратуре: установить водомерный счетчик калибра Д=15 мм в утепленном, герме</w:t>
            </w:r>
            <w:r w:rsidR="006D60B3" w:rsidRPr="006F4DAC">
              <w:rPr>
                <w:rFonts w:ascii="Times New Roman" w:hAnsi="Times New Roman" w:cs="Times New Roman"/>
                <w:sz w:val="24"/>
                <w:szCs w:val="24"/>
              </w:rPr>
              <w:t>-</w:t>
            </w:r>
            <w:proofErr w:type="spellStart"/>
            <w:r w:rsidR="009C5B26" w:rsidRPr="006F4DAC">
              <w:rPr>
                <w:rFonts w:ascii="Times New Roman" w:hAnsi="Times New Roman" w:cs="Times New Roman"/>
                <w:sz w:val="24"/>
                <w:szCs w:val="24"/>
              </w:rPr>
              <w:t>тичном</w:t>
            </w:r>
            <w:proofErr w:type="spellEnd"/>
            <w:r w:rsidR="009C5B26" w:rsidRPr="006F4DAC">
              <w:rPr>
                <w:rFonts w:ascii="Times New Roman" w:hAnsi="Times New Roman" w:cs="Times New Roman"/>
                <w:sz w:val="24"/>
                <w:szCs w:val="24"/>
              </w:rPr>
              <w:t xml:space="preserve"> колодце на точке врезки </w:t>
            </w:r>
            <w:proofErr w:type="gramStart"/>
            <w:r w:rsidR="009C5B26" w:rsidRPr="006F4DAC">
              <w:rPr>
                <w:rFonts w:ascii="Times New Roman" w:hAnsi="Times New Roman" w:cs="Times New Roman"/>
                <w:sz w:val="24"/>
                <w:szCs w:val="24"/>
              </w:rPr>
              <w:t xml:space="preserve">( </w:t>
            </w:r>
            <w:proofErr w:type="gramEnd"/>
            <w:r w:rsidR="009C5B26" w:rsidRPr="006F4DAC">
              <w:rPr>
                <w:rFonts w:ascii="Times New Roman" w:hAnsi="Times New Roman" w:cs="Times New Roman"/>
                <w:sz w:val="24"/>
                <w:szCs w:val="24"/>
              </w:rPr>
              <w:t xml:space="preserve">п.35 </w:t>
            </w:r>
            <w:proofErr w:type="spellStart"/>
            <w:r w:rsidR="009C5B26" w:rsidRPr="006F4DAC">
              <w:rPr>
                <w:rFonts w:ascii="Times New Roman" w:hAnsi="Times New Roman" w:cs="Times New Roman"/>
                <w:sz w:val="24"/>
                <w:szCs w:val="24"/>
              </w:rPr>
              <w:t>п.п</w:t>
            </w:r>
            <w:proofErr w:type="spellEnd"/>
            <w:r w:rsidR="009C5B26" w:rsidRPr="006F4DAC">
              <w:rPr>
                <w:rFonts w:ascii="Times New Roman" w:hAnsi="Times New Roman" w:cs="Times New Roman"/>
                <w:sz w:val="24"/>
                <w:szCs w:val="24"/>
              </w:rPr>
              <w:t>.-Д. Постановление Правительства РФ ЛФ 644 от 29.07.2013г. редакция от 22.05.2020г.). 1.5. Особые условия присоединения: 1) водопровод выполнить из ПНД трубы Д-25мм глубина залож</w:t>
            </w:r>
            <w:r w:rsidR="009509F7" w:rsidRPr="006F4DAC">
              <w:rPr>
                <w:rFonts w:ascii="Times New Roman" w:hAnsi="Times New Roman" w:cs="Times New Roman"/>
                <w:sz w:val="24"/>
                <w:szCs w:val="24"/>
              </w:rPr>
              <w:t>ения 1,1м., протяженностью L= 19</w:t>
            </w:r>
            <w:r w:rsidR="009C5B26" w:rsidRPr="006F4DAC">
              <w:rPr>
                <w:rFonts w:ascii="Times New Roman" w:hAnsi="Times New Roman" w:cs="Times New Roman"/>
                <w:sz w:val="24"/>
                <w:szCs w:val="24"/>
              </w:rPr>
              <w:t xml:space="preserve"> м.</w:t>
            </w:r>
            <w:r w:rsidR="009C5B26" w:rsidRPr="00BF2C03">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77583A08" wp14:editId="0EB739CC">
                  <wp:simplePos x="0" y="0"/>
                  <wp:positionH relativeFrom="page">
                    <wp:posOffset>1591945</wp:posOffset>
                  </wp:positionH>
                  <wp:positionV relativeFrom="page">
                    <wp:posOffset>9857105</wp:posOffset>
                  </wp:positionV>
                  <wp:extent cx="1384300" cy="18415"/>
                  <wp:effectExtent l="0" t="0" r="6350" b="63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B26" w:rsidRPr="006F4DAC">
              <w:rPr>
                <w:rFonts w:ascii="Times New Roman" w:hAnsi="Times New Roman" w:cs="Times New Roman"/>
                <w:sz w:val="24"/>
                <w:szCs w:val="24"/>
              </w:rPr>
              <w:t xml:space="preserve">; 2) заключить Договор на водоснабжение с ООО «Жилкомфорт»;3) предоставить проект </w:t>
            </w:r>
            <w:proofErr w:type="gramStart"/>
            <w:r w:rsidR="009C5B26" w:rsidRPr="006F4DAC">
              <w:rPr>
                <w:rFonts w:ascii="Times New Roman" w:hAnsi="Times New Roman" w:cs="Times New Roman"/>
                <w:sz w:val="24"/>
                <w:szCs w:val="24"/>
              </w:rPr>
              <w:t>под</w:t>
            </w:r>
            <w:r w:rsidR="006D60B3" w:rsidRPr="006F4DAC">
              <w:rPr>
                <w:rFonts w:ascii="Times New Roman" w:hAnsi="Times New Roman" w:cs="Times New Roman"/>
                <w:sz w:val="24"/>
                <w:szCs w:val="24"/>
              </w:rPr>
              <w:t>-</w:t>
            </w:r>
            <w:proofErr w:type="spellStart"/>
            <w:r w:rsidR="009C5B26" w:rsidRPr="006F4DAC">
              <w:rPr>
                <w:rFonts w:ascii="Times New Roman" w:hAnsi="Times New Roman" w:cs="Times New Roman"/>
                <w:sz w:val="24"/>
                <w:szCs w:val="24"/>
              </w:rPr>
              <w:t>ключения</w:t>
            </w:r>
            <w:proofErr w:type="spellEnd"/>
            <w:proofErr w:type="gramEnd"/>
            <w:r w:rsidR="009C5B26" w:rsidRPr="006F4DAC">
              <w:rPr>
                <w:rFonts w:ascii="Times New Roman" w:hAnsi="Times New Roman" w:cs="Times New Roman"/>
                <w:sz w:val="24"/>
                <w:szCs w:val="24"/>
              </w:rPr>
              <w:t xml:space="preserve"> к центральному водоснабжению. 2.</w:t>
            </w:r>
            <w:r w:rsidR="006D4AB1" w:rsidRPr="006F4DAC">
              <w:rPr>
                <w:rFonts w:ascii="Times New Roman" w:hAnsi="Times New Roman" w:cs="Times New Roman"/>
                <w:sz w:val="24"/>
                <w:szCs w:val="24"/>
              </w:rPr>
              <w:t xml:space="preserve"> </w:t>
            </w:r>
            <w:r w:rsidR="009C5B26" w:rsidRPr="006F4DAC">
              <w:rPr>
                <w:rFonts w:ascii="Times New Roman" w:hAnsi="Times New Roman" w:cs="Times New Roman"/>
                <w:sz w:val="24"/>
                <w:szCs w:val="24"/>
              </w:rPr>
              <w:t>ВОДООТВЕДЕНИЕ:2.1. Среднесуточный расход сточных вод м3/</w:t>
            </w:r>
            <w:proofErr w:type="spellStart"/>
            <w:r w:rsidR="009C5B26" w:rsidRPr="006F4DAC">
              <w:rPr>
                <w:rFonts w:ascii="Times New Roman" w:hAnsi="Times New Roman" w:cs="Times New Roman"/>
                <w:sz w:val="24"/>
                <w:szCs w:val="24"/>
              </w:rPr>
              <w:t>сут</w:t>
            </w:r>
            <w:proofErr w:type="spellEnd"/>
            <w:r w:rsidR="009C5B26" w:rsidRPr="006F4DAC">
              <w:rPr>
                <w:rFonts w:ascii="Times New Roman" w:hAnsi="Times New Roman" w:cs="Times New Roman"/>
                <w:sz w:val="24"/>
                <w:szCs w:val="24"/>
              </w:rPr>
              <w:t xml:space="preserve"> - 0,1. 2.2. Точка присоединения к существующей канализационной сети </w:t>
            </w:r>
            <w:proofErr w:type="gramStart"/>
            <w:r w:rsidR="009C5B26" w:rsidRPr="006F4DAC">
              <w:rPr>
                <w:rFonts w:ascii="Times New Roman" w:hAnsi="Times New Roman" w:cs="Times New Roman"/>
                <w:sz w:val="24"/>
                <w:szCs w:val="24"/>
              </w:rPr>
              <w:t>-в</w:t>
            </w:r>
            <w:proofErr w:type="gramEnd"/>
            <w:r w:rsidR="009C5B26" w:rsidRPr="006F4DAC">
              <w:rPr>
                <w:rFonts w:ascii="Times New Roman" w:hAnsi="Times New Roman" w:cs="Times New Roman"/>
                <w:sz w:val="24"/>
                <w:szCs w:val="24"/>
              </w:rPr>
              <w:t>ыполнить строительство гидронепроница</w:t>
            </w:r>
            <w:r w:rsidR="00887B96" w:rsidRPr="006F4DAC">
              <w:rPr>
                <w:rFonts w:ascii="Times New Roman" w:hAnsi="Times New Roman" w:cs="Times New Roman"/>
                <w:sz w:val="24"/>
                <w:szCs w:val="24"/>
              </w:rPr>
              <w:t>емого выг</w:t>
            </w:r>
            <w:r w:rsidR="009C5B26" w:rsidRPr="006F4DAC">
              <w:rPr>
                <w:rFonts w:ascii="Times New Roman" w:hAnsi="Times New Roman" w:cs="Times New Roman"/>
                <w:sz w:val="24"/>
                <w:szCs w:val="24"/>
              </w:rPr>
              <w:t>реба, с последующим вывозом на ОСК «Петровские</w:t>
            </w:r>
            <w:r w:rsidR="009C5B26" w:rsidRPr="00BF2C03">
              <w:rPr>
                <w:rFonts w:ascii="Times New Roman" w:hAnsi="Times New Roman" w:cs="Times New Roman"/>
                <w:noProof/>
                <w:sz w:val="24"/>
                <w:szCs w:val="24"/>
                <w:lang w:eastAsia="ru-RU"/>
              </w:rPr>
              <mc:AlternateContent>
                <mc:Choice Requires="wpg">
                  <w:drawing>
                    <wp:anchor distT="0" distB="0" distL="114300" distR="114300" simplePos="0" relativeHeight="251662336" behindDoc="1" locked="0" layoutInCell="1" allowOverlap="1" wp14:anchorId="26310860" wp14:editId="421B065E">
                      <wp:simplePos x="0" y="0"/>
                      <wp:positionH relativeFrom="column">
                        <wp:posOffset>-8890</wp:posOffset>
                      </wp:positionH>
                      <wp:positionV relativeFrom="paragraph">
                        <wp:posOffset>192405</wp:posOffset>
                      </wp:positionV>
                      <wp:extent cx="6198870" cy="8890"/>
                      <wp:effectExtent l="0" t="0" r="11430" b="1016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8870" cy="8890"/>
                                <a:chOff x="0" y="0"/>
                                <a:chExt cx="6199157" cy="9144"/>
                              </a:xfrm>
                            </wpg:grpSpPr>
                            <wps:wsp>
                              <wps:cNvPr id="4" name="Shape 4695"/>
                              <wps:cNvSpPr/>
                              <wps:spPr>
                                <a:xfrm>
                                  <a:off x="0" y="0"/>
                                  <a:ext cx="6199157" cy="9144"/>
                                </a:xfrm>
                                <a:custGeom>
                                  <a:avLst/>
                                  <a:gdLst/>
                                  <a:ahLst/>
                                  <a:cxnLst/>
                                  <a:rect l="0" t="0" r="0" b="0"/>
                                  <a:pathLst>
                                    <a:path w="6199157" h="9144">
                                      <a:moveTo>
                                        <a:pt x="0" y="4573"/>
                                      </a:moveTo>
                                      <a:lnTo>
                                        <a:pt x="6199157" y="4573"/>
                                      </a:lnTo>
                                    </a:path>
                                  </a:pathLst>
                                </a:custGeom>
                                <a:noFill/>
                                <a:ln w="9144"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7pt;margin-top:15.15pt;width:488.1pt;height:.7pt;z-index:-251654144" coordsize="619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">
                      <v:shape id="Shape 4695" o:spid="_x0000_s1027" style="position:absolute;width:61991;height:91;visibility:visible;mso-wrap-style:square;v-text-anchor:top" coordsize="61991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5ZsUA&#10;AADaAAAADwAAAGRycy9kb3ducmV2LnhtbESPQWvCQBSE74X+h+UVehHd2Iqa6CpaaCkoBDUHj4/s&#10;axKafRuy2yT9911B6HGYmW+Y9XYwteiodZVlBdNJBII4t7riQkF2eR8vQTiPrLG2TAp+ycF28/iw&#10;xkTbnk/UnX0hAoRdggpK75tESpeXZNBNbEMcvC/bGvRBtoXULfYBbmr5EkVzabDisFBiQ28l5d/n&#10;H6PgNIrT9GO3qPfptYuzQ9S/HvNCqeenYbcC4Wnw/+F7+1MrmMHtSr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HlmxQAAANoAAAAPAAAAAAAAAAAAAAAAAJgCAABkcnMv&#10;ZG93bnJldi54bWxQSwUGAAAAAAQABAD1AAAAigMAAAAA&#10;" path="m,4573r6199157,e" filled="f" strokeweight=".72pt">
                        <v:stroke miterlimit="1" joinstyle="miter"/>
                        <v:path arrowok="t" textboxrect="0,0,6199157,9144"/>
                      </v:shape>
                    </v:group>
                  </w:pict>
                </mc:Fallback>
              </mc:AlternateContent>
            </w:r>
            <w:r w:rsidR="009C5B26" w:rsidRPr="006F4DAC">
              <w:rPr>
                <w:rFonts w:ascii="Times New Roman" w:hAnsi="Times New Roman" w:cs="Times New Roman"/>
                <w:sz w:val="24"/>
                <w:szCs w:val="24"/>
              </w:rPr>
              <w:t>». 2.3.0собые условия заключить Договор на вывоз ЖБО с ООО «</w:t>
            </w:r>
            <w:proofErr w:type="spellStart"/>
            <w:r w:rsidR="009C5B26" w:rsidRPr="006F4DAC">
              <w:rPr>
                <w:rFonts w:ascii="Times New Roman" w:hAnsi="Times New Roman" w:cs="Times New Roman"/>
                <w:sz w:val="24"/>
                <w:szCs w:val="24"/>
              </w:rPr>
              <w:t>Жилкомфорт</w:t>
            </w:r>
            <w:proofErr w:type="spellEnd"/>
            <w:r w:rsidR="009C5B26" w:rsidRPr="006F4DAC">
              <w:rPr>
                <w:rFonts w:ascii="Times New Roman" w:hAnsi="Times New Roman" w:cs="Times New Roman"/>
                <w:sz w:val="24"/>
                <w:szCs w:val="24"/>
              </w:rPr>
              <w:t>».</w:t>
            </w:r>
            <w:r w:rsidR="009C5B26" w:rsidRPr="00852ADC">
              <w:rPr>
                <w:rFonts w:ascii="Times New Roman" w:hAnsi="Times New Roman" w:cs="Times New Roman"/>
                <w:sz w:val="24"/>
                <w:szCs w:val="24"/>
              </w:rPr>
              <w:t xml:space="preserve">  </w:t>
            </w:r>
            <w:r w:rsidR="00887B96">
              <w:rPr>
                <w:rFonts w:ascii="Times New Roman" w:hAnsi="Times New Roman" w:cs="Times New Roman"/>
                <w:sz w:val="24"/>
                <w:szCs w:val="24"/>
              </w:rPr>
              <w:t>В</w:t>
            </w:r>
            <w:r w:rsidR="009C5B26" w:rsidRPr="00852ADC">
              <w:rPr>
                <w:rFonts w:ascii="Times New Roman" w:hAnsi="Times New Roman" w:cs="Times New Roman"/>
                <w:sz w:val="24"/>
                <w:szCs w:val="24"/>
              </w:rPr>
              <w:t xml:space="preserve"> соответствии с Правилами</w:t>
            </w:r>
            <w:r w:rsidR="009509F7">
              <w:rPr>
                <w:rFonts w:ascii="Times New Roman" w:hAnsi="Times New Roman" w:cs="Times New Roman"/>
                <w:sz w:val="24"/>
                <w:szCs w:val="24"/>
              </w:rPr>
              <w:t xml:space="preserve"> з</w:t>
            </w:r>
            <w:r w:rsidR="003B48D5">
              <w:rPr>
                <w:rFonts w:ascii="Times New Roman" w:hAnsi="Times New Roman" w:cs="Times New Roman"/>
                <w:sz w:val="24"/>
                <w:szCs w:val="24"/>
              </w:rPr>
              <w:t>емлепользо</w:t>
            </w:r>
            <w:r w:rsidR="009C5B26" w:rsidRPr="00852ADC">
              <w:rPr>
                <w:rFonts w:ascii="Times New Roman" w:hAnsi="Times New Roman" w:cs="Times New Roman"/>
                <w:sz w:val="24"/>
                <w:szCs w:val="24"/>
              </w:rPr>
              <w:t>вания и застройки Петровского сельского поселения Славянского района (в редакции от 26.05.2021 г. № 16)</w:t>
            </w:r>
            <w:r w:rsidR="00887B96">
              <w:rPr>
                <w:rFonts w:ascii="Times New Roman" w:hAnsi="Times New Roman" w:cs="Times New Roman"/>
                <w:sz w:val="24"/>
                <w:szCs w:val="24"/>
              </w:rPr>
              <w:t xml:space="preserve"> </w:t>
            </w:r>
            <w:r w:rsidR="00887B96" w:rsidRPr="00852ADC">
              <w:rPr>
                <w:rFonts w:ascii="Times New Roman" w:hAnsi="Times New Roman" w:cs="Times New Roman"/>
                <w:sz w:val="24"/>
                <w:szCs w:val="24"/>
              </w:rPr>
              <w:t>земел</w:t>
            </w:r>
            <w:r w:rsidR="00887B96">
              <w:rPr>
                <w:rFonts w:ascii="Times New Roman" w:hAnsi="Times New Roman" w:cs="Times New Roman"/>
                <w:sz w:val="24"/>
                <w:szCs w:val="24"/>
              </w:rPr>
              <w:t>ьный участок расположен в зоне</w:t>
            </w:r>
            <w:r w:rsidR="00887B96" w:rsidRPr="00887B96">
              <w:rPr>
                <w:rFonts w:ascii="Times New Roman" w:hAnsi="Times New Roman" w:cs="Times New Roman"/>
                <w:sz w:val="24"/>
                <w:szCs w:val="24"/>
              </w:rPr>
              <w:t xml:space="preserve"> застройки индивидуальными жилыми домами с содержанием домашнего скота и птицы</w:t>
            </w:r>
            <w:proofErr w:type="gramStart"/>
            <w:r w:rsidR="00887B96" w:rsidRPr="00887B96">
              <w:rPr>
                <w:rFonts w:ascii="Times New Roman" w:hAnsi="Times New Roman" w:cs="Times New Roman"/>
                <w:sz w:val="24"/>
                <w:szCs w:val="24"/>
              </w:rPr>
              <w:t xml:space="preserve"> Ж</w:t>
            </w:r>
            <w:proofErr w:type="gramEnd"/>
            <w:r w:rsidR="00887B96" w:rsidRPr="00887B96">
              <w:rPr>
                <w:rFonts w:ascii="Times New Roman" w:hAnsi="Times New Roman" w:cs="Times New Roman"/>
                <w:sz w:val="24"/>
                <w:szCs w:val="24"/>
              </w:rPr>
              <w:t xml:space="preserve"> –1Б</w:t>
            </w:r>
            <w:r w:rsidR="00887B96">
              <w:rPr>
                <w:rFonts w:ascii="Times New Roman" w:hAnsi="Times New Roman" w:cs="Times New Roman"/>
                <w:sz w:val="24"/>
                <w:szCs w:val="24"/>
              </w:rPr>
              <w:t xml:space="preserve">, </w:t>
            </w:r>
            <w:r w:rsidR="00887B96" w:rsidRPr="006F4DAC">
              <w:rPr>
                <w:rFonts w:ascii="Times New Roman" w:hAnsi="Times New Roman" w:cs="Times New Roman"/>
                <w:sz w:val="24"/>
                <w:szCs w:val="24"/>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РФ: м</w:t>
            </w:r>
            <w:r w:rsidR="003B48D5" w:rsidRPr="006F4DAC">
              <w:rPr>
                <w:rFonts w:ascii="Times New Roman" w:hAnsi="Times New Roman" w:cs="Times New Roman"/>
                <w:sz w:val="24"/>
                <w:szCs w:val="24"/>
              </w:rPr>
              <w:t>инимальная</w:t>
            </w:r>
            <w:r w:rsidR="009C096B" w:rsidRPr="006F4DAC">
              <w:rPr>
                <w:rFonts w:ascii="Times New Roman" w:hAnsi="Times New Roman" w:cs="Times New Roman"/>
                <w:sz w:val="24"/>
                <w:szCs w:val="24"/>
              </w:rPr>
              <w:t xml:space="preserve"> /мак</w:t>
            </w:r>
            <w:r w:rsidR="003B48D5" w:rsidRPr="006F4DAC">
              <w:rPr>
                <w:rFonts w:ascii="Times New Roman" w:hAnsi="Times New Roman" w:cs="Times New Roman"/>
                <w:sz w:val="24"/>
                <w:szCs w:val="24"/>
              </w:rPr>
              <w:t>сима</w:t>
            </w:r>
            <w:r w:rsidR="002321FA" w:rsidRPr="006F4DAC">
              <w:rPr>
                <w:rFonts w:ascii="Times New Roman" w:hAnsi="Times New Roman" w:cs="Times New Roman"/>
                <w:sz w:val="24"/>
                <w:szCs w:val="24"/>
              </w:rPr>
              <w:t>-</w:t>
            </w:r>
            <w:proofErr w:type="spellStart"/>
            <w:r w:rsidR="003B48D5" w:rsidRPr="006F4DAC">
              <w:rPr>
                <w:rFonts w:ascii="Times New Roman" w:hAnsi="Times New Roman" w:cs="Times New Roman"/>
                <w:sz w:val="24"/>
                <w:szCs w:val="24"/>
              </w:rPr>
              <w:t>льная</w:t>
            </w:r>
            <w:proofErr w:type="spellEnd"/>
            <w:r w:rsidR="003B48D5" w:rsidRPr="006F4DAC">
              <w:rPr>
                <w:rFonts w:ascii="Times New Roman" w:hAnsi="Times New Roman" w:cs="Times New Roman"/>
                <w:sz w:val="24"/>
                <w:szCs w:val="24"/>
              </w:rPr>
              <w:t xml:space="preserve"> площадь земельных участков – 1000 /5000 кв. м; минимальная ширина земельных участков вдоль фронта улицы (проезда)– 12 м;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w:t>
            </w:r>
            <w:r w:rsidR="001A0FBC" w:rsidRPr="006F4DAC">
              <w:rPr>
                <w:rFonts w:ascii="Times New Roman" w:hAnsi="Times New Roman" w:cs="Times New Roman"/>
                <w:sz w:val="24"/>
                <w:szCs w:val="24"/>
              </w:rPr>
              <w:t>ти</w:t>
            </w:r>
            <w:r w:rsidR="003B48D5" w:rsidRPr="006F4DAC">
              <w:rPr>
                <w:rFonts w:ascii="Times New Roman" w:hAnsi="Times New Roman" w:cs="Times New Roman"/>
                <w:sz w:val="24"/>
                <w:szCs w:val="24"/>
              </w:rPr>
              <w:t>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BB5AC0" w:rsidRPr="006F4DAC">
              <w:rPr>
                <w:rFonts w:ascii="Times New Roman" w:hAnsi="Times New Roman" w:cs="Times New Roman"/>
                <w:sz w:val="24"/>
                <w:szCs w:val="24"/>
              </w:rPr>
              <w:t xml:space="preserve"> </w:t>
            </w:r>
            <w:r w:rsidR="008A43F9" w:rsidRPr="006F4DAC">
              <w:rPr>
                <w:rFonts w:ascii="Times New Roman" w:hAnsi="Times New Roman" w:cs="Times New Roman"/>
                <w:sz w:val="24"/>
                <w:szCs w:val="24"/>
              </w:rPr>
              <w:t>Лот № 3</w:t>
            </w:r>
            <w:r w:rsidR="008A43F9" w:rsidRPr="00312465">
              <w:rPr>
                <w:rFonts w:ascii="Times New Roman" w:hAnsi="Times New Roman" w:cs="Times New Roman"/>
                <w:sz w:val="24"/>
                <w:szCs w:val="24"/>
              </w:rPr>
              <w:t xml:space="preserve">  на</w:t>
            </w:r>
            <w:r w:rsidR="008A43F9" w:rsidRPr="00852ADC">
              <w:rPr>
                <w:rFonts w:ascii="Times New Roman" w:hAnsi="Times New Roman" w:cs="Times New Roman"/>
                <w:sz w:val="24"/>
                <w:szCs w:val="24"/>
              </w:rPr>
              <w:t xml:space="preserve"> право заключения договора </w:t>
            </w:r>
            <w:r w:rsidR="001A0FBC">
              <w:rPr>
                <w:rFonts w:ascii="Times New Roman" w:hAnsi="Times New Roman" w:cs="Times New Roman"/>
                <w:sz w:val="24"/>
                <w:szCs w:val="24"/>
              </w:rPr>
              <w:t>продажи</w:t>
            </w:r>
            <w:r w:rsidR="008A43F9" w:rsidRPr="00852ADC">
              <w:rPr>
                <w:rFonts w:ascii="Times New Roman" w:hAnsi="Times New Roman" w:cs="Times New Roman"/>
                <w:sz w:val="24"/>
                <w:szCs w:val="24"/>
              </w:rPr>
              <w:t xml:space="preserve"> земельного участка с кадастровым номером 23:27:</w:t>
            </w:r>
            <w:r w:rsidR="008A43F9">
              <w:rPr>
                <w:rFonts w:ascii="Times New Roman" w:hAnsi="Times New Roman" w:cs="Times New Roman"/>
                <w:sz w:val="24"/>
                <w:szCs w:val="24"/>
              </w:rPr>
              <w:t>1201000:1968</w:t>
            </w:r>
            <w:r w:rsidR="008A43F9" w:rsidRPr="00852ADC">
              <w:rPr>
                <w:rFonts w:ascii="Times New Roman" w:hAnsi="Times New Roman" w:cs="Times New Roman"/>
                <w:sz w:val="24"/>
                <w:szCs w:val="24"/>
              </w:rPr>
              <w:t>, расположенного по адресу: Краснодар</w:t>
            </w:r>
            <w:r w:rsidR="002321FA">
              <w:rPr>
                <w:rFonts w:ascii="Times New Roman" w:hAnsi="Times New Roman" w:cs="Times New Roman"/>
                <w:sz w:val="24"/>
                <w:szCs w:val="24"/>
              </w:rPr>
              <w:t>-</w:t>
            </w:r>
            <w:proofErr w:type="spellStart"/>
            <w:r w:rsidR="008A43F9" w:rsidRPr="00852ADC">
              <w:rPr>
                <w:rFonts w:ascii="Times New Roman" w:hAnsi="Times New Roman" w:cs="Times New Roman"/>
                <w:sz w:val="24"/>
                <w:szCs w:val="24"/>
              </w:rPr>
              <w:t>ский</w:t>
            </w:r>
            <w:proofErr w:type="spellEnd"/>
            <w:r w:rsidR="008A43F9" w:rsidRPr="00852ADC">
              <w:rPr>
                <w:rFonts w:ascii="Times New Roman" w:hAnsi="Times New Roman" w:cs="Times New Roman"/>
                <w:sz w:val="24"/>
                <w:szCs w:val="24"/>
              </w:rPr>
              <w:t xml:space="preserve"> край, Славянский</w:t>
            </w:r>
            <w:r w:rsidR="00CF3900">
              <w:rPr>
                <w:rFonts w:ascii="Times New Roman" w:hAnsi="Times New Roman" w:cs="Times New Roman"/>
                <w:sz w:val="24"/>
                <w:szCs w:val="24"/>
              </w:rPr>
              <w:t xml:space="preserve"> муниципальный </w:t>
            </w:r>
            <w:r w:rsidR="008A43F9" w:rsidRPr="00852ADC">
              <w:rPr>
                <w:rFonts w:ascii="Times New Roman" w:hAnsi="Times New Roman" w:cs="Times New Roman"/>
                <w:sz w:val="24"/>
                <w:szCs w:val="24"/>
              </w:rPr>
              <w:t>район,</w:t>
            </w:r>
            <w:r w:rsidR="008A43F9">
              <w:rPr>
                <w:rFonts w:ascii="Times New Roman" w:hAnsi="Times New Roman" w:cs="Times New Roman"/>
                <w:sz w:val="24"/>
                <w:szCs w:val="24"/>
              </w:rPr>
              <w:t xml:space="preserve"> Прибрежное сельское поселение, поселок Степной, ул</w:t>
            </w:r>
            <w:r w:rsidR="001A0FBC">
              <w:rPr>
                <w:rFonts w:ascii="Times New Roman" w:hAnsi="Times New Roman" w:cs="Times New Roman"/>
                <w:sz w:val="24"/>
                <w:szCs w:val="24"/>
              </w:rPr>
              <w:t>ица</w:t>
            </w:r>
            <w:r w:rsidR="008A43F9">
              <w:rPr>
                <w:rFonts w:ascii="Times New Roman" w:hAnsi="Times New Roman" w:cs="Times New Roman"/>
                <w:sz w:val="24"/>
                <w:szCs w:val="24"/>
              </w:rPr>
              <w:t xml:space="preserve"> Фестивальная</w:t>
            </w:r>
            <w:r w:rsidR="00615F40">
              <w:rPr>
                <w:rFonts w:ascii="Times New Roman" w:hAnsi="Times New Roman" w:cs="Times New Roman"/>
                <w:sz w:val="24"/>
                <w:szCs w:val="24"/>
              </w:rPr>
              <w:t>,</w:t>
            </w:r>
            <w:r w:rsidR="008A43F9">
              <w:rPr>
                <w:rFonts w:ascii="Times New Roman" w:hAnsi="Times New Roman" w:cs="Times New Roman"/>
                <w:sz w:val="24"/>
                <w:szCs w:val="24"/>
              </w:rPr>
              <w:t xml:space="preserve"> </w:t>
            </w:r>
            <w:r w:rsidR="008A43F9" w:rsidRPr="00615F40">
              <w:rPr>
                <w:rFonts w:ascii="Times New Roman" w:hAnsi="Times New Roman" w:cs="Times New Roman"/>
                <w:sz w:val="24"/>
                <w:szCs w:val="24"/>
              </w:rPr>
              <w:t>з/у ЗА,</w:t>
            </w:r>
            <w:r w:rsidR="008A43F9">
              <w:rPr>
                <w:rFonts w:ascii="Times New Roman" w:hAnsi="Times New Roman" w:cs="Times New Roman"/>
                <w:sz w:val="24"/>
                <w:szCs w:val="24"/>
              </w:rPr>
              <w:t xml:space="preserve"> общей площадью 400</w:t>
            </w:r>
            <w:r w:rsidR="008A43F9" w:rsidRPr="00852ADC">
              <w:rPr>
                <w:rFonts w:ascii="Times New Roman" w:hAnsi="Times New Roman" w:cs="Times New Roman"/>
                <w:sz w:val="24"/>
                <w:szCs w:val="24"/>
              </w:rPr>
              <w:t xml:space="preserve"> кв. м, категория земель: земли населенных пунктов, разрешенное исполь</w:t>
            </w:r>
            <w:r w:rsidR="00CF3900">
              <w:rPr>
                <w:rFonts w:ascii="Times New Roman" w:hAnsi="Times New Roman" w:cs="Times New Roman"/>
                <w:sz w:val="24"/>
                <w:szCs w:val="24"/>
              </w:rPr>
              <w:t>зо</w:t>
            </w:r>
            <w:r w:rsidR="008A43F9" w:rsidRPr="00852ADC">
              <w:rPr>
                <w:rFonts w:ascii="Times New Roman" w:hAnsi="Times New Roman" w:cs="Times New Roman"/>
                <w:sz w:val="24"/>
                <w:szCs w:val="24"/>
              </w:rPr>
              <w:t xml:space="preserve">вание: для </w:t>
            </w:r>
            <w:proofErr w:type="gramStart"/>
            <w:r w:rsidR="008A43F9">
              <w:rPr>
                <w:rFonts w:ascii="Times New Roman" w:hAnsi="Times New Roman" w:cs="Times New Roman"/>
                <w:sz w:val="24"/>
                <w:szCs w:val="24"/>
              </w:rPr>
              <w:t>индивидуального</w:t>
            </w:r>
            <w:proofErr w:type="gramEnd"/>
            <w:r w:rsidR="008A43F9">
              <w:rPr>
                <w:rFonts w:ascii="Times New Roman" w:hAnsi="Times New Roman" w:cs="Times New Roman"/>
                <w:sz w:val="24"/>
                <w:szCs w:val="24"/>
              </w:rPr>
              <w:t xml:space="preserve"> жилищного </w:t>
            </w:r>
            <w:proofErr w:type="spellStart"/>
            <w:r w:rsidR="008A43F9">
              <w:rPr>
                <w:rFonts w:ascii="Times New Roman" w:hAnsi="Times New Roman" w:cs="Times New Roman"/>
                <w:sz w:val="24"/>
                <w:szCs w:val="24"/>
              </w:rPr>
              <w:t>стро</w:t>
            </w:r>
            <w:r w:rsidR="002321FA">
              <w:rPr>
                <w:rFonts w:ascii="Times New Roman" w:hAnsi="Times New Roman" w:cs="Times New Roman"/>
                <w:sz w:val="24"/>
                <w:szCs w:val="24"/>
              </w:rPr>
              <w:t>-</w:t>
            </w:r>
            <w:r w:rsidR="008A43F9">
              <w:rPr>
                <w:rFonts w:ascii="Times New Roman" w:hAnsi="Times New Roman" w:cs="Times New Roman"/>
                <w:sz w:val="24"/>
                <w:szCs w:val="24"/>
              </w:rPr>
              <w:t>ительства</w:t>
            </w:r>
            <w:proofErr w:type="spellEnd"/>
            <w:r w:rsidR="008A43F9">
              <w:rPr>
                <w:rFonts w:ascii="Times New Roman" w:hAnsi="Times New Roman" w:cs="Times New Roman"/>
                <w:sz w:val="24"/>
                <w:szCs w:val="24"/>
              </w:rPr>
              <w:t>.</w:t>
            </w:r>
            <w:r w:rsidR="008A43F9" w:rsidRPr="00852ADC">
              <w:rPr>
                <w:rFonts w:ascii="Times New Roman" w:hAnsi="Times New Roman" w:cs="Times New Roman"/>
                <w:sz w:val="24"/>
                <w:szCs w:val="24"/>
              </w:rPr>
              <w:t xml:space="preserve"> </w:t>
            </w:r>
            <w:proofErr w:type="gramStart"/>
            <w:r w:rsidR="008A43F9" w:rsidRPr="00852ADC">
              <w:rPr>
                <w:rFonts w:ascii="Times New Roman" w:hAnsi="Times New Roman" w:cs="Times New Roman"/>
                <w:sz w:val="24"/>
                <w:szCs w:val="24"/>
              </w:rPr>
              <w:t xml:space="preserve">Начальная цена аукциона – </w:t>
            </w:r>
            <w:r w:rsidR="008A43F9">
              <w:rPr>
                <w:rFonts w:ascii="Times New Roman" w:hAnsi="Times New Roman" w:cs="Times New Roman"/>
                <w:sz w:val="24"/>
                <w:szCs w:val="24"/>
              </w:rPr>
              <w:t>14600</w:t>
            </w:r>
            <w:r w:rsidR="000B083E">
              <w:rPr>
                <w:rFonts w:ascii="Times New Roman" w:hAnsi="Times New Roman" w:cs="Times New Roman"/>
                <w:sz w:val="24"/>
                <w:szCs w:val="24"/>
              </w:rPr>
              <w:t>0</w:t>
            </w:r>
            <w:r w:rsidR="008A43F9">
              <w:rPr>
                <w:rFonts w:ascii="Times New Roman" w:hAnsi="Times New Roman" w:cs="Times New Roman"/>
                <w:sz w:val="24"/>
                <w:szCs w:val="24"/>
              </w:rPr>
              <w:t xml:space="preserve"> </w:t>
            </w:r>
            <w:r w:rsidR="008A43F9" w:rsidRPr="00852ADC">
              <w:rPr>
                <w:rFonts w:ascii="Times New Roman" w:hAnsi="Times New Roman" w:cs="Times New Roman"/>
                <w:sz w:val="24"/>
                <w:szCs w:val="24"/>
              </w:rPr>
              <w:t>руб. Размер задатка –</w:t>
            </w:r>
            <w:r w:rsidR="008A43F9">
              <w:rPr>
                <w:rFonts w:ascii="Times New Roman" w:hAnsi="Times New Roman" w:cs="Times New Roman"/>
                <w:sz w:val="24"/>
                <w:szCs w:val="24"/>
              </w:rPr>
              <w:t>29200</w:t>
            </w:r>
            <w:r w:rsidR="008A43F9" w:rsidRPr="00852ADC">
              <w:rPr>
                <w:rFonts w:ascii="Times New Roman" w:hAnsi="Times New Roman" w:cs="Times New Roman"/>
                <w:sz w:val="24"/>
                <w:szCs w:val="24"/>
              </w:rPr>
              <w:t xml:space="preserve"> руб. «Шаг» аукциона – </w:t>
            </w:r>
            <w:r w:rsidR="008A43F9">
              <w:rPr>
                <w:rFonts w:ascii="Times New Roman" w:hAnsi="Times New Roman" w:cs="Times New Roman"/>
                <w:sz w:val="24"/>
                <w:szCs w:val="24"/>
              </w:rPr>
              <w:t>4380</w:t>
            </w:r>
            <w:r w:rsidR="008A43F9" w:rsidRPr="00852ADC">
              <w:rPr>
                <w:rFonts w:ascii="Times New Roman" w:hAnsi="Times New Roman" w:cs="Times New Roman"/>
                <w:sz w:val="24"/>
                <w:szCs w:val="24"/>
              </w:rPr>
              <w:t xml:space="preserve"> руб. Ограничения прав: (обременения): </w:t>
            </w:r>
            <w:r w:rsidR="008A43F9" w:rsidRPr="006F4DAC">
              <w:rPr>
                <w:rFonts w:ascii="Times New Roman" w:hAnsi="Times New Roman" w:cs="Times New Roman"/>
                <w:sz w:val="24"/>
                <w:szCs w:val="24"/>
              </w:rPr>
              <w:t>нет.</w:t>
            </w:r>
            <w:proofErr w:type="gramEnd"/>
            <w:r w:rsidR="008A43F9" w:rsidRPr="00312465">
              <w:rPr>
                <w:rFonts w:ascii="Times New Roman" w:hAnsi="Times New Roman" w:cs="Times New Roman"/>
                <w:sz w:val="24"/>
                <w:szCs w:val="24"/>
              </w:rPr>
              <w:t xml:space="preserve"> </w:t>
            </w:r>
            <w:r w:rsidR="008A43F9" w:rsidRPr="006F4DAC">
              <w:rPr>
                <w:rFonts w:ascii="Times New Roman" w:hAnsi="Times New Roman" w:cs="Times New Roman"/>
                <w:sz w:val="24"/>
                <w:szCs w:val="24"/>
              </w:rPr>
              <w:t>Лот № 4</w:t>
            </w:r>
            <w:r w:rsidR="008A43F9" w:rsidRPr="00852ADC">
              <w:rPr>
                <w:rFonts w:ascii="Times New Roman" w:hAnsi="Times New Roman" w:cs="Times New Roman"/>
                <w:sz w:val="24"/>
                <w:szCs w:val="24"/>
              </w:rPr>
              <w:t xml:space="preserve">  на право заключения договора </w:t>
            </w:r>
            <w:r w:rsidR="001A0FBC">
              <w:rPr>
                <w:rFonts w:ascii="Times New Roman" w:hAnsi="Times New Roman" w:cs="Times New Roman"/>
                <w:sz w:val="24"/>
                <w:szCs w:val="24"/>
              </w:rPr>
              <w:t>продажи</w:t>
            </w:r>
            <w:r w:rsidR="008A43F9" w:rsidRPr="00852ADC">
              <w:rPr>
                <w:rFonts w:ascii="Times New Roman" w:hAnsi="Times New Roman" w:cs="Times New Roman"/>
                <w:sz w:val="24"/>
                <w:szCs w:val="24"/>
              </w:rPr>
              <w:t xml:space="preserve"> земельного участка с кадастровым номером 23:27:</w:t>
            </w:r>
            <w:r w:rsidR="008A43F9">
              <w:rPr>
                <w:rFonts w:ascii="Times New Roman" w:hAnsi="Times New Roman" w:cs="Times New Roman"/>
                <w:sz w:val="24"/>
                <w:szCs w:val="24"/>
              </w:rPr>
              <w:t>1201000:1969</w:t>
            </w:r>
            <w:r w:rsidR="008A43F9" w:rsidRPr="00852ADC">
              <w:rPr>
                <w:rFonts w:ascii="Times New Roman" w:hAnsi="Times New Roman" w:cs="Times New Roman"/>
                <w:sz w:val="24"/>
                <w:szCs w:val="24"/>
              </w:rPr>
              <w:t xml:space="preserve">, расположенного по адресу: Краснодарский край, Славянский </w:t>
            </w:r>
            <w:r w:rsidR="00CF3900">
              <w:rPr>
                <w:rFonts w:ascii="Times New Roman" w:hAnsi="Times New Roman" w:cs="Times New Roman"/>
                <w:sz w:val="24"/>
                <w:szCs w:val="24"/>
              </w:rPr>
              <w:t>муниципальный</w:t>
            </w:r>
            <w:r w:rsidR="008A43F9" w:rsidRPr="00615F40">
              <w:rPr>
                <w:rFonts w:ascii="Times New Roman" w:hAnsi="Times New Roman" w:cs="Times New Roman"/>
                <w:sz w:val="24"/>
                <w:szCs w:val="24"/>
              </w:rPr>
              <w:t xml:space="preserve"> район, Прибрежное сельское </w:t>
            </w:r>
            <w:r w:rsidR="00B07CB7">
              <w:rPr>
                <w:rFonts w:ascii="Times New Roman" w:hAnsi="Times New Roman" w:cs="Times New Roman"/>
                <w:sz w:val="24"/>
                <w:szCs w:val="24"/>
              </w:rPr>
              <w:t xml:space="preserve">поселение, поселок Степной, улица </w:t>
            </w:r>
            <w:r w:rsidR="008A43F9" w:rsidRPr="00615F40">
              <w:rPr>
                <w:rFonts w:ascii="Times New Roman" w:hAnsi="Times New Roman" w:cs="Times New Roman"/>
                <w:sz w:val="24"/>
                <w:szCs w:val="24"/>
              </w:rPr>
              <w:t>Фестивальная</w:t>
            </w:r>
            <w:r w:rsidR="000B083E" w:rsidRPr="00615F40">
              <w:rPr>
                <w:rFonts w:ascii="Times New Roman" w:hAnsi="Times New Roman" w:cs="Times New Roman"/>
                <w:sz w:val="24"/>
                <w:szCs w:val="24"/>
              </w:rPr>
              <w:t xml:space="preserve">, </w:t>
            </w:r>
            <w:r w:rsidR="008A43F9" w:rsidRPr="00615F40">
              <w:rPr>
                <w:rFonts w:ascii="Times New Roman" w:hAnsi="Times New Roman" w:cs="Times New Roman"/>
                <w:sz w:val="24"/>
                <w:szCs w:val="24"/>
              </w:rPr>
              <w:t xml:space="preserve">з/у </w:t>
            </w:r>
            <w:r w:rsidR="000B083E" w:rsidRPr="00615F40">
              <w:rPr>
                <w:rFonts w:ascii="Times New Roman" w:hAnsi="Times New Roman" w:cs="Times New Roman"/>
                <w:sz w:val="24"/>
                <w:szCs w:val="24"/>
              </w:rPr>
              <w:t>5</w:t>
            </w:r>
            <w:r w:rsidR="008A43F9" w:rsidRPr="00615F40">
              <w:rPr>
                <w:rFonts w:ascii="Times New Roman" w:hAnsi="Times New Roman" w:cs="Times New Roman"/>
                <w:sz w:val="24"/>
                <w:szCs w:val="24"/>
              </w:rPr>
              <w:t>А,</w:t>
            </w:r>
            <w:r w:rsidR="008A43F9">
              <w:rPr>
                <w:rFonts w:ascii="Times New Roman" w:hAnsi="Times New Roman" w:cs="Times New Roman"/>
                <w:sz w:val="24"/>
                <w:szCs w:val="24"/>
              </w:rPr>
              <w:t xml:space="preserve"> общей площадью </w:t>
            </w:r>
            <w:r w:rsidR="000B083E">
              <w:rPr>
                <w:rFonts w:ascii="Times New Roman" w:hAnsi="Times New Roman" w:cs="Times New Roman"/>
                <w:sz w:val="24"/>
                <w:szCs w:val="24"/>
              </w:rPr>
              <w:t>729</w:t>
            </w:r>
            <w:r w:rsidR="008A43F9" w:rsidRPr="00852ADC">
              <w:rPr>
                <w:rFonts w:ascii="Times New Roman" w:hAnsi="Times New Roman" w:cs="Times New Roman"/>
                <w:sz w:val="24"/>
                <w:szCs w:val="24"/>
              </w:rPr>
              <w:t xml:space="preserve"> кв. м, категория земель: земли населенных пунктов, разрешенное использование: для </w:t>
            </w:r>
            <w:proofErr w:type="spellStart"/>
            <w:proofErr w:type="gramStart"/>
            <w:r w:rsidR="008A43F9">
              <w:rPr>
                <w:rFonts w:ascii="Times New Roman" w:hAnsi="Times New Roman" w:cs="Times New Roman"/>
                <w:sz w:val="24"/>
                <w:szCs w:val="24"/>
              </w:rPr>
              <w:t>индивидуаль</w:t>
            </w:r>
            <w:r w:rsidR="002321FA">
              <w:rPr>
                <w:rFonts w:ascii="Times New Roman" w:hAnsi="Times New Roman" w:cs="Times New Roman"/>
                <w:sz w:val="24"/>
                <w:szCs w:val="24"/>
              </w:rPr>
              <w:t>-</w:t>
            </w:r>
            <w:r w:rsidR="008A43F9">
              <w:rPr>
                <w:rFonts w:ascii="Times New Roman" w:hAnsi="Times New Roman" w:cs="Times New Roman"/>
                <w:sz w:val="24"/>
                <w:szCs w:val="24"/>
              </w:rPr>
              <w:t>ного</w:t>
            </w:r>
            <w:proofErr w:type="spellEnd"/>
            <w:proofErr w:type="gramEnd"/>
            <w:r w:rsidR="008A43F9">
              <w:rPr>
                <w:rFonts w:ascii="Times New Roman" w:hAnsi="Times New Roman" w:cs="Times New Roman"/>
                <w:sz w:val="24"/>
                <w:szCs w:val="24"/>
              </w:rPr>
              <w:t xml:space="preserve"> жилищного строительства.</w:t>
            </w:r>
            <w:r w:rsidR="008A43F9" w:rsidRPr="00852ADC">
              <w:rPr>
                <w:rFonts w:ascii="Times New Roman" w:hAnsi="Times New Roman" w:cs="Times New Roman"/>
                <w:sz w:val="24"/>
                <w:szCs w:val="24"/>
              </w:rPr>
              <w:t xml:space="preserve"> </w:t>
            </w:r>
            <w:proofErr w:type="gramStart"/>
            <w:r w:rsidR="008A43F9" w:rsidRPr="00852ADC">
              <w:rPr>
                <w:rFonts w:ascii="Times New Roman" w:hAnsi="Times New Roman" w:cs="Times New Roman"/>
                <w:sz w:val="24"/>
                <w:szCs w:val="24"/>
              </w:rPr>
              <w:t xml:space="preserve">Начальная цена аукциона – </w:t>
            </w:r>
            <w:r w:rsidR="000B083E">
              <w:rPr>
                <w:rFonts w:ascii="Times New Roman" w:hAnsi="Times New Roman" w:cs="Times New Roman"/>
                <w:sz w:val="24"/>
                <w:szCs w:val="24"/>
              </w:rPr>
              <w:t>264000</w:t>
            </w:r>
            <w:r w:rsidR="008A43F9">
              <w:rPr>
                <w:rFonts w:ascii="Times New Roman" w:hAnsi="Times New Roman" w:cs="Times New Roman"/>
                <w:sz w:val="24"/>
                <w:szCs w:val="24"/>
              </w:rPr>
              <w:t xml:space="preserve"> </w:t>
            </w:r>
            <w:r w:rsidR="008A43F9" w:rsidRPr="00852ADC">
              <w:rPr>
                <w:rFonts w:ascii="Times New Roman" w:hAnsi="Times New Roman" w:cs="Times New Roman"/>
                <w:sz w:val="24"/>
                <w:szCs w:val="24"/>
              </w:rPr>
              <w:t>руб. Размер задатка –</w:t>
            </w:r>
            <w:r w:rsidR="000B083E">
              <w:rPr>
                <w:rFonts w:ascii="Times New Roman" w:hAnsi="Times New Roman" w:cs="Times New Roman"/>
                <w:sz w:val="24"/>
                <w:szCs w:val="24"/>
              </w:rPr>
              <w:t>52800</w:t>
            </w:r>
            <w:r w:rsidR="008A43F9" w:rsidRPr="00852ADC">
              <w:rPr>
                <w:rFonts w:ascii="Times New Roman" w:hAnsi="Times New Roman" w:cs="Times New Roman"/>
                <w:sz w:val="24"/>
                <w:szCs w:val="24"/>
              </w:rPr>
              <w:t xml:space="preserve"> руб. «Шаг» аукциона – </w:t>
            </w:r>
            <w:r w:rsidR="000B083E">
              <w:rPr>
                <w:rFonts w:ascii="Times New Roman" w:hAnsi="Times New Roman" w:cs="Times New Roman"/>
                <w:sz w:val="24"/>
                <w:szCs w:val="24"/>
              </w:rPr>
              <w:t>7920</w:t>
            </w:r>
            <w:r w:rsidR="008A43F9" w:rsidRPr="00852ADC">
              <w:rPr>
                <w:rFonts w:ascii="Times New Roman" w:hAnsi="Times New Roman" w:cs="Times New Roman"/>
                <w:sz w:val="24"/>
                <w:szCs w:val="24"/>
              </w:rPr>
              <w:t xml:space="preserve"> руб. </w:t>
            </w:r>
            <w:r w:rsidR="00116BD7" w:rsidRPr="00615F40">
              <w:rPr>
                <w:rFonts w:ascii="Times New Roman" w:hAnsi="Times New Roman" w:cs="Times New Roman"/>
                <w:sz w:val="24"/>
                <w:szCs w:val="24"/>
              </w:rPr>
              <w:t>Ограничения прав</w:t>
            </w:r>
            <w:r w:rsidR="00116BD7" w:rsidRPr="006F4DAC">
              <w:rPr>
                <w:rFonts w:ascii="Times New Roman" w:hAnsi="Times New Roman" w:cs="Times New Roman"/>
                <w:sz w:val="24"/>
                <w:szCs w:val="24"/>
              </w:rPr>
              <w:t xml:space="preserve"> </w:t>
            </w:r>
            <w:r w:rsidR="008A43F9" w:rsidRPr="00852ADC">
              <w:rPr>
                <w:rFonts w:ascii="Times New Roman" w:hAnsi="Times New Roman" w:cs="Times New Roman"/>
                <w:sz w:val="24"/>
                <w:szCs w:val="24"/>
              </w:rPr>
              <w:t xml:space="preserve">(обременения): </w:t>
            </w:r>
            <w:r w:rsidR="008A43F9" w:rsidRPr="006F4DAC">
              <w:rPr>
                <w:rFonts w:ascii="Times New Roman" w:hAnsi="Times New Roman" w:cs="Times New Roman"/>
                <w:sz w:val="24"/>
                <w:szCs w:val="24"/>
              </w:rPr>
              <w:t>нет.</w:t>
            </w:r>
            <w:proofErr w:type="gramEnd"/>
            <w:r w:rsidR="008A43F9" w:rsidRPr="00852ADC">
              <w:rPr>
                <w:rFonts w:ascii="Times New Roman" w:hAnsi="Times New Roman" w:cs="Times New Roman"/>
                <w:sz w:val="24"/>
                <w:szCs w:val="24"/>
              </w:rPr>
              <w:t xml:space="preserve"> </w:t>
            </w:r>
            <w:r w:rsidR="00116BD7" w:rsidRPr="00615F40">
              <w:rPr>
                <w:rFonts w:ascii="Times New Roman" w:hAnsi="Times New Roman" w:cs="Times New Roman"/>
                <w:sz w:val="24"/>
                <w:szCs w:val="24"/>
              </w:rPr>
              <w:t>По  лотам  № 3</w:t>
            </w:r>
            <w:r w:rsidR="00615F40">
              <w:rPr>
                <w:rFonts w:ascii="Times New Roman" w:hAnsi="Times New Roman" w:cs="Times New Roman"/>
                <w:sz w:val="24"/>
                <w:szCs w:val="24"/>
              </w:rPr>
              <w:t>,</w:t>
            </w:r>
            <w:r w:rsidR="00116BD7" w:rsidRPr="00615F40">
              <w:rPr>
                <w:rFonts w:ascii="Times New Roman" w:hAnsi="Times New Roman" w:cs="Times New Roman"/>
                <w:sz w:val="24"/>
                <w:szCs w:val="24"/>
              </w:rPr>
              <w:t xml:space="preserve"> 4</w:t>
            </w:r>
            <w:r w:rsidR="00116BD7" w:rsidRPr="006F4DAC">
              <w:rPr>
                <w:rFonts w:ascii="Times New Roman" w:hAnsi="Times New Roman" w:cs="Times New Roman"/>
                <w:sz w:val="24"/>
                <w:szCs w:val="24"/>
              </w:rPr>
              <w:t>: и</w:t>
            </w:r>
            <w:r w:rsidR="008A43F9" w:rsidRPr="00852ADC">
              <w:rPr>
                <w:rFonts w:ascii="Times New Roman" w:hAnsi="Times New Roman" w:cs="Times New Roman"/>
                <w:sz w:val="24"/>
                <w:szCs w:val="24"/>
              </w:rPr>
              <w:t>нформация по газоснабжению</w:t>
            </w:r>
            <w:r w:rsidR="00116BD7" w:rsidRPr="006F4DAC">
              <w:rPr>
                <w:rFonts w:ascii="Times New Roman" w:hAnsi="Times New Roman" w:cs="Times New Roman"/>
                <w:sz w:val="24"/>
                <w:szCs w:val="24"/>
              </w:rPr>
              <w:t xml:space="preserve"> -</w:t>
            </w:r>
            <w:r w:rsidR="008A43F9" w:rsidRPr="00852ADC">
              <w:rPr>
                <w:rFonts w:ascii="Times New Roman" w:hAnsi="Times New Roman" w:cs="Times New Roman"/>
                <w:sz w:val="24"/>
                <w:szCs w:val="24"/>
              </w:rPr>
              <w:t xml:space="preserve"> возможность газификации</w:t>
            </w:r>
            <w:r w:rsidR="00485A26">
              <w:rPr>
                <w:rFonts w:ascii="Times New Roman" w:hAnsi="Times New Roman" w:cs="Times New Roman"/>
                <w:sz w:val="24"/>
                <w:szCs w:val="24"/>
              </w:rPr>
              <w:t xml:space="preserve"> отсутствует</w:t>
            </w:r>
            <w:r w:rsidR="00116BD7" w:rsidRPr="006F4DAC">
              <w:rPr>
                <w:rFonts w:ascii="Times New Roman" w:hAnsi="Times New Roman" w:cs="Times New Roman"/>
                <w:sz w:val="24"/>
                <w:szCs w:val="24"/>
              </w:rPr>
              <w:t>;</w:t>
            </w:r>
            <w:r w:rsidR="00485A26" w:rsidRPr="00485A26">
              <w:rPr>
                <w:rFonts w:ascii="Times New Roman" w:hAnsi="Times New Roman" w:cs="Times New Roman"/>
                <w:sz w:val="24"/>
                <w:szCs w:val="24"/>
              </w:rPr>
              <w:t xml:space="preserve"> </w:t>
            </w:r>
            <w:r w:rsidR="00116BD7" w:rsidRPr="006F4DAC">
              <w:rPr>
                <w:rFonts w:ascii="Times New Roman" w:hAnsi="Times New Roman" w:cs="Times New Roman"/>
                <w:sz w:val="24"/>
                <w:szCs w:val="24"/>
              </w:rPr>
              <w:t>и</w:t>
            </w:r>
            <w:r w:rsidR="00485A26" w:rsidRPr="00485A26">
              <w:rPr>
                <w:rFonts w:ascii="Times New Roman" w:hAnsi="Times New Roman" w:cs="Times New Roman"/>
                <w:sz w:val="24"/>
                <w:szCs w:val="24"/>
              </w:rPr>
              <w:t>нформация по водоснабжению и водоотведению</w:t>
            </w:r>
            <w:r w:rsidR="00116BD7" w:rsidRPr="006F4DAC">
              <w:rPr>
                <w:rFonts w:ascii="Times New Roman" w:hAnsi="Times New Roman" w:cs="Times New Roman"/>
                <w:sz w:val="24"/>
                <w:szCs w:val="24"/>
              </w:rPr>
              <w:t xml:space="preserve"> - п</w:t>
            </w:r>
            <w:r w:rsidR="00485A26" w:rsidRPr="00CF4D0A">
              <w:rPr>
                <w:rFonts w:ascii="Times New Roman" w:hAnsi="Times New Roman" w:cs="Times New Roman"/>
                <w:sz w:val="24"/>
                <w:szCs w:val="24"/>
              </w:rPr>
              <w:t>редельно-свободная мощность сущест</w:t>
            </w:r>
            <w:r w:rsidR="005A4EF6">
              <w:rPr>
                <w:rFonts w:ascii="Times New Roman" w:hAnsi="Times New Roman" w:cs="Times New Roman"/>
                <w:sz w:val="24"/>
                <w:szCs w:val="24"/>
              </w:rPr>
              <w:t>ву</w:t>
            </w:r>
            <w:r w:rsidR="00485A26" w:rsidRPr="00CF4D0A">
              <w:rPr>
                <w:rFonts w:ascii="Times New Roman" w:hAnsi="Times New Roman" w:cs="Times New Roman"/>
                <w:sz w:val="24"/>
                <w:szCs w:val="24"/>
              </w:rPr>
              <w:t>ющих сетей: не более 0,5м3 /</w:t>
            </w:r>
            <w:proofErr w:type="spellStart"/>
            <w:r w:rsidR="00485A26" w:rsidRPr="00CF4D0A">
              <w:rPr>
                <w:rFonts w:ascii="Times New Roman" w:hAnsi="Times New Roman" w:cs="Times New Roman"/>
                <w:sz w:val="24"/>
                <w:szCs w:val="24"/>
              </w:rPr>
              <w:t>сут</w:t>
            </w:r>
            <w:proofErr w:type="spellEnd"/>
            <w:r w:rsidR="00485A26" w:rsidRPr="00CF4D0A">
              <w:rPr>
                <w:rFonts w:ascii="Times New Roman" w:hAnsi="Times New Roman" w:cs="Times New Roman"/>
                <w:sz w:val="24"/>
                <w:szCs w:val="24"/>
              </w:rPr>
              <w:t>;</w:t>
            </w:r>
            <w:r w:rsidR="00485A26">
              <w:rPr>
                <w:rFonts w:ascii="Times New Roman" w:hAnsi="Times New Roman" w:cs="Times New Roman"/>
                <w:sz w:val="24"/>
                <w:szCs w:val="24"/>
              </w:rPr>
              <w:t xml:space="preserve"> </w:t>
            </w:r>
            <w:r w:rsidR="00116BD7" w:rsidRPr="006F4DAC">
              <w:rPr>
                <w:rFonts w:ascii="Times New Roman" w:hAnsi="Times New Roman" w:cs="Times New Roman"/>
                <w:sz w:val="24"/>
                <w:szCs w:val="24"/>
              </w:rPr>
              <w:t>с</w:t>
            </w:r>
            <w:r w:rsidR="00485A26">
              <w:rPr>
                <w:rFonts w:ascii="Times New Roman" w:hAnsi="Times New Roman" w:cs="Times New Roman"/>
                <w:sz w:val="24"/>
                <w:szCs w:val="24"/>
              </w:rPr>
              <w:t xml:space="preserve">рок действия ТУ в соответствие с постановлением Правительства РФ № 83 </w:t>
            </w:r>
            <w:r w:rsidR="00485A26">
              <w:rPr>
                <w:rFonts w:ascii="Times New Roman" w:hAnsi="Times New Roman" w:cs="Times New Roman"/>
                <w:sz w:val="24"/>
                <w:szCs w:val="24"/>
              </w:rPr>
              <w:lastRenderedPageBreak/>
              <w:t>от 13.02.2006 г.</w:t>
            </w:r>
            <w:r w:rsidR="002321FA">
              <w:rPr>
                <w:rFonts w:ascii="Times New Roman" w:hAnsi="Times New Roman" w:cs="Times New Roman"/>
                <w:sz w:val="24"/>
                <w:szCs w:val="24"/>
              </w:rPr>
              <w:t xml:space="preserve"> По лотам № 3,</w:t>
            </w:r>
            <w:r w:rsidR="002321FA" w:rsidRPr="006F4DAC">
              <w:rPr>
                <w:rFonts w:ascii="Times New Roman" w:hAnsi="Times New Roman" w:cs="Times New Roman"/>
                <w:sz w:val="24"/>
                <w:szCs w:val="24"/>
              </w:rPr>
              <w:t xml:space="preserve"> 4</w:t>
            </w:r>
            <w:r w:rsidR="002321FA" w:rsidRPr="00852ADC">
              <w:rPr>
                <w:rFonts w:ascii="Times New Roman" w:hAnsi="Times New Roman" w:cs="Times New Roman"/>
                <w:sz w:val="24"/>
                <w:szCs w:val="24"/>
              </w:rPr>
              <w:t xml:space="preserve">  соответствии с Правилами</w:t>
            </w:r>
            <w:r w:rsidR="002321FA">
              <w:rPr>
                <w:rFonts w:ascii="Times New Roman" w:hAnsi="Times New Roman" w:cs="Times New Roman"/>
                <w:sz w:val="24"/>
                <w:szCs w:val="24"/>
              </w:rPr>
              <w:t xml:space="preserve"> землепользо</w:t>
            </w:r>
            <w:r w:rsidR="002321FA" w:rsidRPr="00852ADC">
              <w:rPr>
                <w:rFonts w:ascii="Times New Roman" w:hAnsi="Times New Roman" w:cs="Times New Roman"/>
                <w:sz w:val="24"/>
                <w:szCs w:val="24"/>
              </w:rPr>
              <w:t>вания и застройки</w:t>
            </w:r>
            <w:r w:rsidR="000B5303" w:rsidRPr="00852ADC">
              <w:rPr>
                <w:rFonts w:ascii="Times New Roman" w:hAnsi="Times New Roman" w:cs="Times New Roman"/>
                <w:sz w:val="24"/>
                <w:szCs w:val="24"/>
              </w:rPr>
              <w:t xml:space="preserve">  </w:t>
            </w:r>
            <w:r w:rsidR="000B5303">
              <w:rPr>
                <w:rFonts w:ascii="Times New Roman" w:hAnsi="Times New Roman" w:cs="Times New Roman"/>
                <w:sz w:val="24"/>
                <w:szCs w:val="24"/>
              </w:rPr>
              <w:t xml:space="preserve">Прибрежного </w:t>
            </w:r>
            <w:r w:rsidR="000B5303" w:rsidRPr="00852ADC">
              <w:rPr>
                <w:rFonts w:ascii="Times New Roman" w:hAnsi="Times New Roman" w:cs="Times New Roman"/>
                <w:sz w:val="24"/>
                <w:szCs w:val="24"/>
              </w:rPr>
              <w:t xml:space="preserve"> сельского поселения Слав</w:t>
            </w:r>
            <w:r w:rsidR="000B5303">
              <w:rPr>
                <w:rFonts w:ascii="Times New Roman" w:hAnsi="Times New Roman" w:cs="Times New Roman"/>
                <w:sz w:val="24"/>
                <w:szCs w:val="24"/>
              </w:rPr>
              <w:t>янского района (в редакции от 20.04.2021 г. № 1</w:t>
            </w:r>
            <w:r w:rsidR="004C1EA7">
              <w:rPr>
                <w:rFonts w:ascii="Times New Roman" w:hAnsi="Times New Roman" w:cs="Times New Roman"/>
                <w:sz w:val="24"/>
                <w:szCs w:val="24"/>
              </w:rPr>
              <w:t>5</w:t>
            </w:r>
            <w:r w:rsidR="000B5303" w:rsidRPr="00852ADC">
              <w:rPr>
                <w:rFonts w:ascii="Times New Roman" w:hAnsi="Times New Roman" w:cs="Times New Roman"/>
                <w:sz w:val="24"/>
                <w:szCs w:val="24"/>
              </w:rPr>
              <w:t>)</w:t>
            </w:r>
            <w:r w:rsidR="002321FA">
              <w:rPr>
                <w:rFonts w:ascii="Times New Roman" w:hAnsi="Times New Roman" w:cs="Times New Roman"/>
                <w:sz w:val="24"/>
                <w:szCs w:val="24"/>
              </w:rPr>
              <w:t xml:space="preserve"> земельные участки расположены </w:t>
            </w:r>
            <w:r w:rsidR="000B5303" w:rsidRPr="00852ADC">
              <w:rPr>
                <w:rFonts w:ascii="Times New Roman" w:hAnsi="Times New Roman" w:cs="Times New Roman"/>
                <w:sz w:val="24"/>
                <w:szCs w:val="24"/>
              </w:rPr>
              <w:t xml:space="preserve"> </w:t>
            </w:r>
            <w:r w:rsidR="003369D6">
              <w:rPr>
                <w:rFonts w:ascii="Times New Roman" w:hAnsi="Times New Roman" w:cs="Times New Roman"/>
                <w:sz w:val="24"/>
                <w:szCs w:val="24"/>
              </w:rPr>
              <w:t>в зоне</w:t>
            </w:r>
            <w:r w:rsidR="003369D6" w:rsidRPr="00887B96">
              <w:rPr>
                <w:rFonts w:ascii="Times New Roman" w:hAnsi="Times New Roman" w:cs="Times New Roman"/>
                <w:sz w:val="24"/>
                <w:szCs w:val="24"/>
              </w:rPr>
              <w:t xml:space="preserve"> застройки индивидуальными жилыми домами с содержанием домашнего скота и птицы</w:t>
            </w:r>
            <w:proofErr w:type="gramStart"/>
            <w:r w:rsidR="003369D6" w:rsidRPr="00887B96">
              <w:rPr>
                <w:rFonts w:ascii="Times New Roman" w:hAnsi="Times New Roman" w:cs="Times New Roman"/>
                <w:sz w:val="24"/>
                <w:szCs w:val="24"/>
              </w:rPr>
              <w:t xml:space="preserve"> Ж</w:t>
            </w:r>
            <w:proofErr w:type="gramEnd"/>
            <w:r w:rsidR="003369D6" w:rsidRPr="00887B96">
              <w:rPr>
                <w:rFonts w:ascii="Times New Roman" w:hAnsi="Times New Roman" w:cs="Times New Roman"/>
                <w:sz w:val="24"/>
                <w:szCs w:val="24"/>
              </w:rPr>
              <w:t xml:space="preserve"> –1Б</w:t>
            </w:r>
            <w:r w:rsidR="003369D6">
              <w:rPr>
                <w:rFonts w:ascii="Times New Roman" w:hAnsi="Times New Roman" w:cs="Times New Roman"/>
                <w:sz w:val="24"/>
                <w:szCs w:val="24"/>
              </w:rPr>
              <w:t xml:space="preserve">, </w:t>
            </w:r>
            <w:r w:rsidR="003369D6" w:rsidRPr="006F4DAC">
              <w:rPr>
                <w:rFonts w:ascii="Times New Roman" w:hAnsi="Times New Roman" w:cs="Times New Roman"/>
                <w:sz w:val="24"/>
                <w:szCs w:val="24"/>
              </w:rPr>
              <w:t xml:space="preserve"> для которой установлены следующие </w:t>
            </w:r>
            <w:proofErr w:type="spellStart"/>
            <w:r w:rsidR="003369D6" w:rsidRPr="006F4DAC">
              <w:rPr>
                <w:rFonts w:ascii="Times New Roman" w:hAnsi="Times New Roman" w:cs="Times New Roman"/>
                <w:sz w:val="24"/>
                <w:szCs w:val="24"/>
              </w:rPr>
              <w:t>предель</w:t>
            </w:r>
            <w:r w:rsidR="009B31DE" w:rsidRPr="006F4DAC">
              <w:rPr>
                <w:rFonts w:ascii="Times New Roman" w:hAnsi="Times New Roman" w:cs="Times New Roman"/>
                <w:sz w:val="24"/>
                <w:szCs w:val="24"/>
              </w:rPr>
              <w:t>-</w:t>
            </w:r>
            <w:r w:rsidR="003369D6" w:rsidRPr="006F4DAC">
              <w:rPr>
                <w:rFonts w:ascii="Times New Roman" w:hAnsi="Times New Roman" w:cs="Times New Roman"/>
                <w:sz w:val="24"/>
                <w:szCs w:val="24"/>
              </w:rPr>
              <w:t>ные</w:t>
            </w:r>
            <w:proofErr w:type="spellEnd"/>
            <w:r w:rsidR="003369D6" w:rsidRPr="006F4DAC">
              <w:rPr>
                <w:rFonts w:ascii="Times New Roman" w:hAnsi="Times New Roman" w:cs="Times New Roman"/>
                <w:sz w:val="24"/>
                <w:szCs w:val="24"/>
              </w:rPr>
              <w:t xml:space="preserve"> параметры разрешенного строительства, в соответствии с частью  3 статьи 36 </w:t>
            </w:r>
            <w:proofErr w:type="spellStart"/>
            <w:r w:rsidR="003369D6" w:rsidRPr="006F4DAC">
              <w:rPr>
                <w:rFonts w:ascii="Times New Roman" w:hAnsi="Times New Roman" w:cs="Times New Roman"/>
                <w:sz w:val="24"/>
                <w:szCs w:val="24"/>
              </w:rPr>
              <w:t>Градостро</w:t>
            </w:r>
            <w:r w:rsidR="009B31DE" w:rsidRPr="006F4DAC">
              <w:rPr>
                <w:rFonts w:ascii="Times New Roman" w:hAnsi="Times New Roman" w:cs="Times New Roman"/>
                <w:sz w:val="24"/>
                <w:szCs w:val="24"/>
              </w:rPr>
              <w:t>-</w:t>
            </w:r>
            <w:r w:rsidR="003369D6" w:rsidRPr="006F4DAC">
              <w:rPr>
                <w:rFonts w:ascii="Times New Roman" w:hAnsi="Times New Roman" w:cs="Times New Roman"/>
                <w:sz w:val="24"/>
                <w:szCs w:val="24"/>
              </w:rPr>
              <w:t>ительного</w:t>
            </w:r>
            <w:proofErr w:type="spellEnd"/>
            <w:r w:rsidR="003369D6" w:rsidRPr="006F4DAC">
              <w:rPr>
                <w:rFonts w:ascii="Times New Roman" w:hAnsi="Times New Roman" w:cs="Times New Roman"/>
                <w:sz w:val="24"/>
                <w:szCs w:val="24"/>
              </w:rPr>
              <w:t xml:space="preserve"> кодекса РФ</w:t>
            </w:r>
            <w:r w:rsidR="009B31DE" w:rsidRPr="006F4DAC">
              <w:rPr>
                <w:rFonts w:ascii="Times New Roman" w:hAnsi="Times New Roman" w:cs="Times New Roman"/>
                <w:sz w:val="24"/>
                <w:szCs w:val="24"/>
              </w:rPr>
              <w:t>: м</w:t>
            </w:r>
            <w:r w:rsidR="004C1EA7" w:rsidRPr="00615F40">
              <w:rPr>
                <w:rFonts w:ascii="Times New Roman" w:hAnsi="Times New Roman" w:cs="Times New Roman"/>
                <w:sz w:val="24"/>
                <w:szCs w:val="24"/>
              </w:rPr>
              <w:t>инимальная/максимальная площадь земельных участков – 400/2000 кв. м;</w:t>
            </w:r>
            <w:r w:rsidR="004C1EA7" w:rsidRPr="004C1EA7">
              <w:rPr>
                <w:rFonts w:ascii="Times New Roman" w:hAnsi="Times New Roman" w:cs="Times New Roman"/>
                <w:sz w:val="24"/>
                <w:szCs w:val="24"/>
              </w:rPr>
              <w:t xml:space="preserve"> минимальная ширина земельных участков вдоль фронта улицы (проезда) – 12 м, за исключением перераспределения с земельными участками государственная собственность на которые не разграничена;  </w:t>
            </w:r>
            <w:r w:rsidR="004C1EA7" w:rsidRPr="006F4DAC">
              <w:rPr>
                <w:rFonts w:ascii="Times New Roman" w:hAnsi="Times New Roman" w:cs="Times New Roman"/>
                <w:sz w:val="24"/>
                <w:szCs w:val="24"/>
              </w:rPr>
              <w:t>м</w:t>
            </w:r>
            <w:r w:rsidR="004C1EA7" w:rsidRPr="004C1EA7">
              <w:rPr>
                <w:rFonts w:ascii="Times New Roman" w:hAnsi="Times New Roman" w:cs="Times New Roman"/>
                <w:sz w:val="24"/>
                <w:szCs w:val="24"/>
              </w:rPr>
              <w:t xml:space="preserve">аксимальное количество этажей зданий – 3 этажа (включая </w:t>
            </w:r>
            <w:proofErr w:type="spellStart"/>
            <w:r w:rsidR="004C1EA7" w:rsidRPr="004C1EA7">
              <w:rPr>
                <w:rFonts w:ascii="Times New Roman" w:hAnsi="Times New Roman" w:cs="Times New Roman"/>
                <w:sz w:val="24"/>
                <w:szCs w:val="24"/>
              </w:rPr>
              <w:t>ман</w:t>
            </w:r>
            <w:r w:rsidR="009B31DE">
              <w:rPr>
                <w:rFonts w:ascii="Times New Roman" w:hAnsi="Times New Roman" w:cs="Times New Roman"/>
                <w:sz w:val="24"/>
                <w:szCs w:val="24"/>
              </w:rPr>
              <w:t>-</w:t>
            </w:r>
            <w:r w:rsidR="004C1EA7" w:rsidRPr="004C1EA7">
              <w:rPr>
                <w:rFonts w:ascii="Times New Roman" w:hAnsi="Times New Roman" w:cs="Times New Roman"/>
                <w:sz w:val="24"/>
                <w:szCs w:val="24"/>
              </w:rPr>
              <w:t>сардный</w:t>
            </w:r>
            <w:proofErr w:type="spellEnd"/>
            <w:r w:rsidR="004C1EA7" w:rsidRPr="004C1EA7">
              <w:rPr>
                <w:rFonts w:ascii="Times New Roman" w:hAnsi="Times New Roman" w:cs="Times New Roman"/>
                <w:sz w:val="24"/>
                <w:szCs w:val="24"/>
              </w:rPr>
              <w:t xml:space="preserve"> этаж)</w:t>
            </w:r>
            <w:proofErr w:type="gramStart"/>
            <w:r w:rsidR="004C1EA7" w:rsidRPr="004C1EA7">
              <w:rPr>
                <w:rFonts w:ascii="Times New Roman" w:hAnsi="Times New Roman" w:cs="Times New Roman"/>
                <w:sz w:val="24"/>
                <w:szCs w:val="24"/>
              </w:rPr>
              <w:t>;м</w:t>
            </w:r>
            <w:proofErr w:type="gramEnd"/>
            <w:r w:rsidR="004C1EA7" w:rsidRPr="004C1EA7">
              <w:rPr>
                <w:rFonts w:ascii="Times New Roman" w:hAnsi="Times New Roman" w:cs="Times New Roman"/>
                <w:sz w:val="24"/>
                <w:szCs w:val="24"/>
              </w:rPr>
              <w:t xml:space="preserve">аксимальная высота зданий – 20 м;  </w:t>
            </w:r>
            <w:proofErr w:type="gramStart"/>
            <w:r w:rsidR="004C1EA7" w:rsidRPr="004C1EA7">
              <w:rPr>
                <w:rFonts w:ascii="Times New Roman" w:hAnsi="Times New Roman" w:cs="Times New Roman"/>
                <w:sz w:val="24"/>
                <w:szCs w:val="24"/>
              </w:rPr>
              <w:t xml:space="preserve">максимальный процент застройки в </w:t>
            </w:r>
            <w:proofErr w:type="spellStart"/>
            <w:r w:rsidR="004C1EA7" w:rsidRPr="004C1EA7">
              <w:rPr>
                <w:rFonts w:ascii="Times New Roman" w:hAnsi="Times New Roman" w:cs="Times New Roman"/>
                <w:sz w:val="24"/>
                <w:szCs w:val="24"/>
              </w:rPr>
              <w:t>гра</w:t>
            </w:r>
            <w:r w:rsidR="009B31DE">
              <w:rPr>
                <w:rFonts w:ascii="Times New Roman" w:hAnsi="Times New Roman" w:cs="Times New Roman"/>
                <w:sz w:val="24"/>
                <w:szCs w:val="24"/>
              </w:rPr>
              <w:t>-</w:t>
            </w:r>
            <w:r w:rsidR="004C1EA7" w:rsidRPr="004C1EA7">
              <w:rPr>
                <w:rFonts w:ascii="Times New Roman" w:hAnsi="Times New Roman" w:cs="Times New Roman"/>
                <w:sz w:val="24"/>
                <w:szCs w:val="24"/>
              </w:rPr>
              <w:t>ницах</w:t>
            </w:r>
            <w:proofErr w:type="spellEnd"/>
            <w:r w:rsidR="004C1EA7" w:rsidRPr="004C1EA7">
              <w:rPr>
                <w:rFonts w:ascii="Times New Roman" w:hAnsi="Times New Roman" w:cs="Times New Roman"/>
                <w:sz w:val="24"/>
                <w:szCs w:val="24"/>
              </w:rPr>
              <w:t xml:space="preserve"> земельного участка – 60%; максимальный процент застройки подземной части – не регламентируется;</w:t>
            </w:r>
            <w:r w:rsidR="004C1EA7">
              <w:rPr>
                <w:rFonts w:ascii="Times New Roman" w:hAnsi="Times New Roman" w:cs="Times New Roman"/>
                <w:sz w:val="24"/>
                <w:szCs w:val="24"/>
              </w:rPr>
              <w:t xml:space="preserve"> </w:t>
            </w:r>
            <w:r w:rsidR="004C1EA7" w:rsidRPr="004C1EA7">
              <w:rPr>
                <w:rFonts w:ascii="Times New Roman" w:hAnsi="Times New Roman" w:cs="Times New Roman"/>
                <w:sz w:val="24"/>
                <w:szCs w:val="24"/>
              </w:rPr>
              <w:t>минимальные отступы до границ смежных земельных участков - 3 м;  мини</w:t>
            </w:r>
            <w:r w:rsidR="009B31DE">
              <w:rPr>
                <w:rFonts w:ascii="Times New Roman" w:hAnsi="Times New Roman" w:cs="Times New Roman"/>
                <w:sz w:val="24"/>
                <w:szCs w:val="24"/>
              </w:rPr>
              <w:t>-</w:t>
            </w:r>
            <w:proofErr w:type="spellStart"/>
            <w:r w:rsidR="004C1EA7" w:rsidRPr="004C1EA7">
              <w:rPr>
                <w:rFonts w:ascii="Times New Roman" w:hAnsi="Times New Roman" w:cs="Times New Roman"/>
                <w:sz w:val="24"/>
                <w:szCs w:val="24"/>
              </w:rPr>
              <w:t>мальный</w:t>
            </w:r>
            <w:proofErr w:type="spellEnd"/>
            <w:r w:rsidR="004C1EA7" w:rsidRPr="004C1EA7">
              <w:rPr>
                <w:rFonts w:ascii="Times New Roman" w:hAnsi="Times New Roman" w:cs="Times New Roman"/>
                <w:sz w:val="24"/>
                <w:szCs w:val="24"/>
              </w:rPr>
              <w:t xml:space="preserve"> отступ от красной линии улиц/проездов – 5/3 м.</w:t>
            </w:r>
            <w:r w:rsidR="004C1EA7">
              <w:rPr>
                <w:rFonts w:ascii="Times New Roman" w:hAnsi="Times New Roman" w:cs="Times New Roman"/>
                <w:sz w:val="24"/>
                <w:szCs w:val="24"/>
              </w:rPr>
              <w:t xml:space="preserve"> </w:t>
            </w:r>
            <w:r w:rsidR="00952C87" w:rsidRPr="00172FF3">
              <w:rPr>
                <w:rFonts w:ascii="Times New Roman" w:hAnsi="Times New Roman" w:cs="Times New Roman"/>
                <w:sz w:val="24"/>
                <w:szCs w:val="24"/>
              </w:rPr>
              <w:t xml:space="preserve">Лот № 5 на право заключения </w:t>
            </w:r>
            <w:proofErr w:type="spellStart"/>
            <w:r w:rsidR="00952C87" w:rsidRPr="00172FF3">
              <w:rPr>
                <w:rFonts w:ascii="Times New Roman" w:hAnsi="Times New Roman" w:cs="Times New Roman"/>
                <w:sz w:val="24"/>
                <w:szCs w:val="24"/>
              </w:rPr>
              <w:t>дого</w:t>
            </w:r>
            <w:proofErr w:type="spellEnd"/>
            <w:r w:rsidR="009B31DE">
              <w:rPr>
                <w:rFonts w:ascii="Times New Roman" w:hAnsi="Times New Roman" w:cs="Times New Roman"/>
                <w:sz w:val="24"/>
                <w:szCs w:val="24"/>
              </w:rPr>
              <w:t>-</w:t>
            </w:r>
            <w:r w:rsidR="00952C87" w:rsidRPr="00172FF3">
              <w:rPr>
                <w:rFonts w:ascii="Times New Roman" w:hAnsi="Times New Roman" w:cs="Times New Roman"/>
                <w:sz w:val="24"/>
                <w:szCs w:val="24"/>
              </w:rPr>
              <w:t>вора аренды земельного участка с кадастровым номером 23:27:0704021:10713, расположенного по адресу:</w:t>
            </w:r>
            <w:proofErr w:type="gramEnd"/>
            <w:r w:rsidR="00952C87" w:rsidRPr="00172FF3">
              <w:rPr>
                <w:rFonts w:ascii="Times New Roman" w:hAnsi="Times New Roman" w:cs="Times New Roman"/>
                <w:sz w:val="24"/>
                <w:szCs w:val="24"/>
              </w:rPr>
              <w:t xml:space="preserve"> Краснодарский край, Славянский муниципальный район,  Петровское сельское </w:t>
            </w:r>
            <w:proofErr w:type="spellStart"/>
            <w:proofErr w:type="gramStart"/>
            <w:r w:rsidR="00952C87" w:rsidRPr="00172FF3">
              <w:rPr>
                <w:rFonts w:ascii="Times New Roman" w:hAnsi="Times New Roman" w:cs="Times New Roman"/>
                <w:sz w:val="24"/>
                <w:szCs w:val="24"/>
              </w:rPr>
              <w:t>по</w:t>
            </w:r>
            <w:r w:rsidR="009B31DE">
              <w:rPr>
                <w:rFonts w:ascii="Times New Roman" w:hAnsi="Times New Roman" w:cs="Times New Roman"/>
                <w:sz w:val="24"/>
                <w:szCs w:val="24"/>
              </w:rPr>
              <w:t>-</w:t>
            </w:r>
            <w:r w:rsidR="00952C87" w:rsidRPr="00172FF3">
              <w:rPr>
                <w:rFonts w:ascii="Times New Roman" w:hAnsi="Times New Roman" w:cs="Times New Roman"/>
                <w:sz w:val="24"/>
                <w:szCs w:val="24"/>
              </w:rPr>
              <w:t>селение</w:t>
            </w:r>
            <w:proofErr w:type="spellEnd"/>
            <w:proofErr w:type="gramEnd"/>
            <w:r w:rsidR="00952C87" w:rsidRPr="00172FF3">
              <w:rPr>
                <w:rFonts w:ascii="Times New Roman" w:hAnsi="Times New Roman" w:cs="Times New Roman"/>
                <w:sz w:val="24"/>
                <w:szCs w:val="24"/>
              </w:rPr>
              <w:t xml:space="preserve">, станица Петровская, улица Кооперативная, земельный участок №70А, общей </w:t>
            </w:r>
            <w:proofErr w:type="spellStart"/>
            <w:r w:rsidR="00952C87" w:rsidRPr="00172FF3">
              <w:rPr>
                <w:rFonts w:ascii="Times New Roman" w:hAnsi="Times New Roman" w:cs="Times New Roman"/>
                <w:sz w:val="24"/>
                <w:szCs w:val="24"/>
              </w:rPr>
              <w:t>площа</w:t>
            </w:r>
            <w:r w:rsidR="009B31DE">
              <w:rPr>
                <w:rFonts w:ascii="Times New Roman" w:hAnsi="Times New Roman" w:cs="Times New Roman"/>
                <w:sz w:val="24"/>
                <w:szCs w:val="24"/>
              </w:rPr>
              <w:t>-</w:t>
            </w:r>
            <w:r w:rsidR="00952C87" w:rsidRPr="00172FF3">
              <w:rPr>
                <w:rFonts w:ascii="Times New Roman" w:hAnsi="Times New Roman" w:cs="Times New Roman"/>
                <w:sz w:val="24"/>
                <w:szCs w:val="24"/>
              </w:rPr>
              <w:t>дью</w:t>
            </w:r>
            <w:proofErr w:type="spellEnd"/>
            <w:r w:rsidR="00952C87" w:rsidRPr="00172FF3">
              <w:rPr>
                <w:rFonts w:ascii="Times New Roman" w:hAnsi="Times New Roman" w:cs="Times New Roman"/>
                <w:sz w:val="24"/>
                <w:szCs w:val="24"/>
              </w:rPr>
              <w:t xml:space="preserve"> 2039 кв. м, категория земель: земли населенных пунктов, разрешенное использование: для индивидуального жилищного строительства. </w:t>
            </w:r>
            <w:r w:rsidR="000374EF" w:rsidRPr="00172FF3">
              <w:rPr>
                <w:rFonts w:ascii="Times New Roman" w:hAnsi="Times New Roman" w:cs="Times New Roman"/>
                <w:sz w:val="24"/>
                <w:szCs w:val="24"/>
              </w:rPr>
              <w:t>Начальная цена аукциона – 25 347</w:t>
            </w:r>
            <w:r w:rsidR="00952C87" w:rsidRPr="00172FF3">
              <w:rPr>
                <w:rFonts w:ascii="Times New Roman" w:hAnsi="Times New Roman" w:cs="Times New Roman"/>
                <w:sz w:val="24"/>
                <w:szCs w:val="24"/>
              </w:rPr>
              <w:t xml:space="preserve"> руб</w:t>
            </w:r>
            <w:r w:rsidR="000374EF" w:rsidRPr="00172FF3">
              <w:rPr>
                <w:rFonts w:ascii="Times New Roman" w:hAnsi="Times New Roman" w:cs="Times New Roman"/>
                <w:sz w:val="24"/>
                <w:szCs w:val="24"/>
              </w:rPr>
              <w:t>. Размер задатка – 12 673 руб. «Шаг» аукциона – 760</w:t>
            </w:r>
            <w:r w:rsidR="00952C87" w:rsidRPr="00172FF3">
              <w:rPr>
                <w:rFonts w:ascii="Times New Roman" w:hAnsi="Times New Roman" w:cs="Times New Roman"/>
                <w:sz w:val="24"/>
                <w:szCs w:val="24"/>
              </w:rPr>
              <w:t xml:space="preserve">  руб. Срок действия договора аренды земельного участка – 20 лет. Ограничения прав: (обременения): на земельный участок площадью 1942 кв. м расположенный  в границах зоны с реестровым номером 23:27:-6.1049; на земельный участок площадью 1942 кв. м расположенный  в границах зоны с реестровым номером 23:27:-6.1000; на весь земельный </w:t>
            </w:r>
            <w:proofErr w:type="gramStart"/>
            <w:r w:rsidR="00952C87" w:rsidRPr="00172FF3">
              <w:rPr>
                <w:rFonts w:ascii="Times New Roman" w:hAnsi="Times New Roman" w:cs="Times New Roman"/>
                <w:sz w:val="24"/>
                <w:szCs w:val="24"/>
              </w:rPr>
              <w:t>участок</w:t>
            </w:r>
            <w:proofErr w:type="gramEnd"/>
            <w:r w:rsidR="00952C87" w:rsidRPr="00172FF3">
              <w:rPr>
                <w:rFonts w:ascii="Times New Roman" w:hAnsi="Times New Roman" w:cs="Times New Roman"/>
                <w:sz w:val="24"/>
                <w:szCs w:val="24"/>
              </w:rPr>
              <w:t xml:space="preserve">  расположенный в границах зоны с реестровым номером 23:00-6.38; на весь земельный участок распространяются ограничения прав, предусмотренные статьями 56, 56.1 Земельного Кодекса РФ. Информация газоснабжению: возможность газификации </w:t>
            </w:r>
            <w:proofErr w:type="spellStart"/>
            <w:proofErr w:type="gramStart"/>
            <w:r w:rsidR="00952C87" w:rsidRPr="00172FF3">
              <w:rPr>
                <w:rFonts w:ascii="Times New Roman" w:hAnsi="Times New Roman" w:cs="Times New Roman"/>
                <w:sz w:val="24"/>
                <w:szCs w:val="24"/>
              </w:rPr>
              <w:t>отсут</w:t>
            </w:r>
            <w:r w:rsidR="009B31DE">
              <w:rPr>
                <w:rFonts w:ascii="Times New Roman" w:hAnsi="Times New Roman" w:cs="Times New Roman"/>
                <w:sz w:val="24"/>
                <w:szCs w:val="24"/>
              </w:rPr>
              <w:t>-</w:t>
            </w:r>
            <w:r w:rsidR="00952C87" w:rsidRPr="00172FF3">
              <w:rPr>
                <w:rFonts w:ascii="Times New Roman" w:hAnsi="Times New Roman" w:cs="Times New Roman"/>
                <w:sz w:val="24"/>
                <w:szCs w:val="24"/>
              </w:rPr>
              <w:t>ствует</w:t>
            </w:r>
            <w:proofErr w:type="spellEnd"/>
            <w:proofErr w:type="gramEnd"/>
            <w:r w:rsidR="00952C87" w:rsidRPr="00172FF3">
              <w:rPr>
                <w:rFonts w:ascii="Times New Roman" w:hAnsi="Times New Roman" w:cs="Times New Roman"/>
                <w:sz w:val="24"/>
                <w:szCs w:val="24"/>
              </w:rPr>
              <w:t xml:space="preserve">. Информация по  водоснабжению и водоотведению: технические условия на </w:t>
            </w:r>
            <w:proofErr w:type="spellStart"/>
            <w:proofErr w:type="gramStart"/>
            <w:r w:rsidR="00952C87" w:rsidRPr="00172FF3">
              <w:rPr>
                <w:rFonts w:ascii="Times New Roman" w:hAnsi="Times New Roman" w:cs="Times New Roman"/>
                <w:sz w:val="24"/>
                <w:szCs w:val="24"/>
              </w:rPr>
              <w:t>водоснаб</w:t>
            </w:r>
            <w:r w:rsidR="009B31DE">
              <w:rPr>
                <w:rFonts w:ascii="Times New Roman" w:hAnsi="Times New Roman" w:cs="Times New Roman"/>
                <w:sz w:val="24"/>
                <w:szCs w:val="24"/>
              </w:rPr>
              <w:t>-</w:t>
            </w:r>
            <w:r w:rsidR="00952C87" w:rsidRPr="00172FF3">
              <w:rPr>
                <w:rFonts w:ascii="Times New Roman" w:hAnsi="Times New Roman" w:cs="Times New Roman"/>
                <w:sz w:val="24"/>
                <w:szCs w:val="24"/>
              </w:rPr>
              <w:t>жение</w:t>
            </w:r>
            <w:proofErr w:type="spellEnd"/>
            <w:proofErr w:type="gramEnd"/>
            <w:r w:rsidR="00952C87" w:rsidRPr="00172FF3">
              <w:rPr>
                <w:rFonts w:ascii="Times New Roman" w:hAnsi="Times New Roman" w:cs="Times New Roman"/>
                <w:sz w:val="24"/>
                <w:szCs w:val="24"/>
              </w:rPr>
              <w:t xml:space="preserve"> и водоотведение не могут быть представлены в виду отсутствия центральной </w:t>
            </w:r>
            <w:proofErr w:type="spellStart"/>
            <w:r w:rsidR="00952C87" w:rsidRPr="00172FF3">
              <w:rPr>
                <w:rFonts w:ascii="Times New Roman" w:hAnsi="Times New Roman" w:cs="Times New Roman"/>
                <w:sz w:val="24"/>
                <w:szCs w:val="24"/>
              </w:rPr>
              <w:t>водопро</w:t>
            </w:r>
            <w:proofErr w:type="spellEnd"/>
            <w:r w:rsidR="009B31DE">
              <w:rPr>
                <w:rFonts w:ascii="Times New Roman" w:hAnsi="Times New Roman" w:cs="Times New Roman"/>
                <w:sz w:val="24"/>
                <w:szCs w:val="24"/>
              </w:rPr>
              <w:t>-</w:t>
            </w:r>
            <w:r w:rsidR="00952C87" w:rsidRPr="00172FF3">
              <w:rPr>
                <w:rFonts w:ascii="Times New Roman" w:hAnsi="Times New Roman" w:cs="Times New Roman"/>
                <w:sz w:val="24"/>
                <w:szCs w:val="24"/>
              </w:rPr>
              <w:t xml:space="preserve">водной сети. Необходимо проложить водопровод из труб ПНД  Д – 40 мм, протяженностью  L=510 м от земельного участка по ул. </w:t>
            </w:r>
            <w:proofErr w:type="gramStart"/>
            <w:r w:rsidR="00952C87" w:rsidRPr="00172FF3">
              <w:rPr>
                <w:rFonts w:ascii="Times New Roman" w:hAnsi="Times New Roman" w:cs="Times New Roman"/>
                <w:sz w:val="24"/>
                <w:szCs w:val="24"/>
              </w:rPr>
              <w:t>Луговая</w:t>
            </w:r>
            <w:proofErr w:type="gramEnd"/>
            <w:r w:rsidR="00952C87" w:rsidRPr="00172FF3">
              <w:rPr>
                <w:rFonts w:ascii="Times New Roman" w:hAnsi="Times New Roman" w:cs="Times New Roman"/>
                <w:sz w:val="24"/>
                <w:szCs w:val="24"/>
              </w:rPr>
              <w:t>, 29, до земельного участка с кадастровым номе</w:t>
            </w:r>
            <w:r w:rsidR="009B31DE">
              <w:rPr>
                <w:rFonts w:ascii="Times New Roman" w:hAnsi="Times New Roman" w:cs="Times New Roman"/>
                <w:sz w:val="24"/>
                <w:szCs w:val="24"/>
              </w:rPr>
              <w:t>-</w:t>
            </w:r>
            <w:r w:rsidR="00952C87" w:rsidRPr="00172FF3">
              <w:rPr>
                <w:rFonts w:ascii="Times New Roman" w:hAnsi="Times New Roman" w:cs="Times New Roman"/>
                <w:sz w:val="24"/>
                <w:szCs w:val="24"/>
              </w:rPr>
              <w:t xml:space="preserve">ром 23:27:0704021:10713. </w:t>
            </w:r>
            <w:r w:rsidR="005A4EF6">
              <w:rPr>
                <w:rFonts w:ascii="Times New Roman" w:hAnsi="Times New Roman" w:cs="Times New Roman"/>
                <w:sz w:val="24"/>
                <w:szCs w:val="24"/>
              </w:rPr>
              <w:t>В</w:t>
            </w:r>
            <w:r w:rsidR="00952C87" w:rsidRPr="00172FF3">
              <w:rPr>
                <w:rFonts w:ascii="Times New Roman" w:hAnsi="Times New Roman" w:cs="Times New Roman"/>
                <w:sz w:val="24"/>
                <w:szCs w:val="24"/>
              </w:rPr>
              <w:t xml:space="preserve"> соответствии с Правилами землепользования и застройки Петровского сельского поселения Славянского района (в редакции от 26.05.2021 г. № 16) земельный участок расположен в зоне  застройки индивидуальными жилыми домами с содержанием домашнего скота и птицы  Ж – 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w:t>
            </w:r>
            <w:proofErr w:type="gramStart"/>
            <w:r w:rsidR="00952C87" w:rsidRPr="00172FF3">
              <w:rPr>
                <w:rFonts w:ascii="Times New Roman" w:hAnsi="Times New Roman" w:cs="Times New Roman"/>
                <w:sz w:val="24"/>
                <w:szCs w:val="24"/>
              </w:rPr>
              <w:t>я</w:t>
            </w:r>
            <w:r w:rsidR="009B31DE">
              <w:rPr>
                <w:rFonts w:ascii="Times New Roman" w:hAnsi="Times New Roman" w:cs="Times New Roman"/>
                <w:sz w:val="24"/>
                <w:szCs w:val="24"/>
              </w:rPr>
              <w:t>-</w:t>
            </w:r>
            <w:proofErr w:type="gramEnd"/>
            <w:r w:rsidR="00952C87" w:rsidRPr="00172FF3">
              <w:rPr>
                <w:rFonts w:ascii="Times New Roman" w:hAnsi="Times New Roman" w:cs="Times New Roman"/>
                <w:sz w:val="24"/>
                <w:szCs w:val="24"/>
              </w:rPr>
              <w:t>/</w:t>
            </w:r>
            <w:r w:rsidR="009B31DE">
              <w:rPr>
                <w:rFonts w:ascii="Times New Roman" w:hAnsi="Times New Roman" w:cs="Times New Roman"/>
                <w:sz w:val="24"/>
                <w:szCs w:val="24"/>
              </w:rPr>
              <w:t xml:space="preserve"> </w:t>
            </w:r>
            <w:r w:rsidR="00952C87" w:rsidRPr="00172FF3">
              <w:rPr>
                <w:rFonts w:ascii="Times New Roman" w:hAnsi="Times New Roman" w:cs="Times New Roman"/>
                <w:sz w:val="24"/>
                <w:szCs w:val="24"/>
              </w:rPr>
              <w:t>максимальная площадь земельных участков – 400 /</w:t>
            </w:r>
            <w:proofErr w:type="gramStart"/>
            <w:r w:rsidR="00952C87" w:rsidRPr="00172FF3">
              <w:rPr>
                <w:rFonts w:ascii="Times New Roman" w:hAnsi="Times New Roman" w:cs="Times New Roman"/>
                <w:sz w:val="24"/>
                <w:szCs w:val="24"/>
              </w:rPr>
              <w:t>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w:t>
            </w:r>
            <w:r w:rsidR="009B31DE">
              <w:rPr>
                <w:rFonts w:ascii="Times New Roman" w:hAnsi="Times New Roman" w:cs="Times New Roman"/>
                <w:sz w:val="24"/>
                <w:szCs w:val="24"/>
              </w:rPr>
              <w:t>-</w:t>
            </w:r>
            <w:r w:rsidR="00952C87" w:rsidRPr="00172FF3">
              <w:rPr>
                <w:rFonts w:ascii="Times New Roman" w:hAnsi="Times New Roman" w:cs="Times New Roman"/>
                <w:sz w:val="24"/>
                <w:szCs w:val="24"/>
              </w:rPr>
              <w:t>цент застройки в границах земельного участка – 60%; максимальный процент застройки под</w:t>
            </w:r>
            <w:r w:rsidR="009B31DE">
              <w:rPr>
                <w:rFonts w:ascii="Times New Roman" w:hAnsi="Times New Roman" w:cs="Times New Roman"/>
                <w:sz w:val="24"/>
                <w:szCs w:val="24"/>
              </w:rPr>
              <w:t>-</w:t>
            </w:r>
            <w:r w:rsidR="00952C87" w:rsidRPr="00172FF3">
              <w:rPr>
                <w:rFonts w:ascii="Times New Roman" w:hAnsi="Times New Roman" w:cs="Times New Roman"/>
                <w:sz w:val="24"/>
                <w:szCs w:val="24"/>
              </w:rPr>
              <w:t>земной части – не регламентируется; минимальные отступы до границ смежных земельных участков - 3 м;</w:t>
            </w:r>
            <w:proofErr w:type="gramEnd"/>
            <w:r w:rsidR="00952C87" w:rsidRPr="00172FF3">
              <w:rPr>
                <w:rFonts w:ascii="Times New Roman" w:hAnsi="Times New Roman" w:cs="Times New Roman"/>
                <w:sz w:val="24"/>
                <w:szCs w:val="24"/>
              </w:rPr>
              <w:t xml:space="preserve"> минимальный отступ от красной линии улиц/проездов (фасадная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w:t>
            </w:r>
            <w:r w:rsidR="00476E26" w:rsidRPr="00172FF3">
              <w:rPr>
                <w:rFonts w:ascii="Times New Roman" w:hAnsi="Times New Roman" w:cs="Times New Roman"/>
                <w:sz w:val="24"/>
                <w:szCs w:val="24"/>
              </w:rPr>
              <w:t xml:space="preserve"> </w:t>
            </w:r>
            <w:r w:rsidR="00952C87" w:rsidRPr="00172FF3">
              <w:rPr>
                <w:rFonts w:ascii="Times New Roman" w:hAnsi="Times New Roman" w:cs="Times New Roman"/>
                <w:sz w:val="24"/>
                <w:szCs w:val="24"/>
              </w:rPr>
              <w:t>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C807C4">
              <w:rPr>
                <w:rFonts w:ascii="Times New Roman" w:hAnsi="Times New Roman" w:cs="Times New Roman"/>
                <w:sz w:val="24"/>
                <w:szCs w:val="24"/>
              </w:rPr>
              <w:t xml:space="preserve">. </w:t>
            </w:r>
            <w:r w:rsidR="00A65D8A">
              <w:rPr>
                <w:rFonts w:ascii="Times New Roman" w:hAnsi="Times New Roman" w:cs="Times New Roman"/>
                <w:sz w:val="24"/>
                <w:szCs w:val="24"/>
              </w:rPr>
              <w:t xml:space="preserve">Лот №6 </w:t>
            </w:r>
            <w:r w:rsidR="00A65D8A" w:rsidRPr="00172FF3">
              <w:rPr>
                <w:rFonts w:ascii="Times New Roman" w:hAnsi="Times New Roman" w:cs="Times New Roman"/>
                <w:sz w:val="24"/>
                <w:szCs w:val="24"/>
              </w:rPr>
              <w:t>на право заключения договора аренды земельного участка с кадастровым номером 23:27:0</w:t>
            </w:r>
            <w:r w:rsidR="00653961" w:rsidRPr="00172FF3">
              <w:rPr>
                <w:rFonts w:ascii="Times New Roman" w:hAnsi="Times New Roman" w:cs="Times New Roman"/>
                <w:sz w:val="24"/>
                <w:szCs w:val="24"/>
              </w:rPr>
              <w:t>801</w:t>
            </w:r>
            <w:r w:rsidR="00A65D8A" w:rsidRPr="00172FF3">
              <w:rPr>
                <w:rFonts w:ascii="Times New Roman" w:hAnsi="Times New Roman" w:cs="Times New Roman"/>
                <w:sz w:val="24"/>
                <w:szCs w:val="24"/>
              </w:rPr>
              <w:t>00</w:t>
            </w:r>
            <w:r w:rsidR="00653961" w:rsidRPr="00172FF3">
              <w:rPr>
                <w:rFonts w:ascii="Times New Roman" w:hAnsi="Times New Roman" w:cs="Times New Roman"/>
                <w:sz w:val="24"/>
                <w:szCs w:val="24"/>
              </w:rPr>
              <w:t>0</w:t>
            </w:r>
            <w:r w:rsidR="00A65D8A" w:rsidRPr="00172FF3">
              <w:rPr>
                <w:rFonts w:ascii="Times New Roman" w:hAnsi="Times New Roman" w:cs="Times New Roman"/>
                <w:sz w:val="24"/>
                <w:szCs w:val="24"/>
              </w:rPr>
              <w:t>:11</w:t>
            </w:r>
            <w:r w:rsidR="00653961" w:rsidRPr="00172FF3">
              <w:rPr>
                <w:rFonts w:ascii="Times New Roman" w:hAnsi="Times New Roman" w:cs="Times New Roman"/>
                <w:sz w:val="24"/>
                <w:szCs w:val="24"/>
              </w:rPr>
              <w:t>253</w:t>
            </w:r>
            <w:r w:rsidR="00A65D8A" w:rsidRPr="00172FF3">
              <w:rPr>
                <w:rFonts w:ascii="Times New Roman" w:hAnsi="Times New Roman" w:cs="Times New Roman"/>
                <w:sz w:val="24"/>
                <w:szCs w:val="24"/>
              </w:rPr>
              <w:t xml:space="preserve">, </w:t>
            </w:r>
            <w:proofErr w:type="spellStart"/>
            <w:proofErr w:type="gramStart"/>
            <w:r w:rsidR="00A65D8A" w:rsidRPr="00172FF3">
              <w:rPr>
                <w:rFonts w:ascii="Times New Roman" w:hAnsi="Times New Roman" w:cs="Times New Roman"/>
                <w:sz w:val="24"/>
                <w:szCs w:val="24"/>
              </w:rPr>
              <w:t>располо</w:t>
            </w:r>
            <w:r w:rsidR="009B31DE">
              <w:rPr>
                <w:rFonts w:ascii="Times New Roman" w:hAnsi="Times New Roman" w:cs="Times New Roman"/>
                <w:sz w:val="24"/>
                <w:szCs w:val="24"/>
              </w:rPr>
              <w:t>-</w:t>
            </w:r>
            <w:r w:rsidR="00A65D8A" w:rsidRPr="00172FF3">
              <w:rPr>
                <w:rFonts w:ascii="Times New Roman" w:hAnsi="Times New Roman" w:cs="Times New Roman"/>
                <w:sz w:val="24"/>
                <w:szCs w:val="24"/>
              </w:rPr>
              <w:t>женного</w:t>
            </w:r>
            <w:proofErr w:type="spellEnd"/>
            <w:proofErr w:type="gramEnd"/>
            <w:r w:rsidR="00A65D8A" w:rsidRPr="00172FF3">
              <w:rPr>
                <w:rFonts w:ascii="Times New Roman" w:hAnsi="Times New Roman" w:cs="Times New Roman"/>
                <w:sz w:val="24"/>
                <w:szCs w:val="24"/>
              </w:rPr>
              <w:t xml:space="preserve"> по адресу: Краснодарский край, Славянский </w:t>
            </w:r>
            <w:r w:rsidR="009123D8">
              <w:rPr>
                <w:rFonts w:ascii="Times New Roman" w:hAnsi="Times New Roman" w:cs="Times New Roman"/>
                <w:sz w:val="24"/>
                <w:szCs w:val="24"/>
              </w:rPr>
              <w:t>м</w:t>
            </w:r>
            <w:r w:rsidR="00653961" w:rsidRPr="00172FF3">
              <w:rPr>
                <w:rFonts w:ascii="Times New Roman" w:hAnsi="Times New Roman" w:cs="Times New Roman"/>
                <w:sz w:val="24"/>
                <w:szCs w:val="24"/>
              </w:rPr>
              <w:t xml:space="preserve">униципальный </w:t>
            </w:r>
            <w:r w:rsidR="00A65D8A" w:rsidRPr="00172FF3">
              <w:rPr>
                <w:rFonts w:ascii="Times New Roman" w:hAnsi="Times New Roman" w:cs="Times New Roman"/>
                <w:sz w:val="24"/>
                <w:szCs w:val="24"/>
              </w:rPr>
              <w:t>р</w:t>
            </w:r>
            <w:r w:rsidR="00653961" w:rsidRPr="00172FF3">
              <w:rPr>
                <w:rFonts w:ascii="Times New Roman" w:hAnsi="Times New Roman" w:cs="Times New Roman"/>
                <w:sz w:val="24"/>
                <w:szCs w:val="24"/>
              </w:rPr>
              <w:t>айо</w:t>
            </w:r>
            <w:r w:rsidR="00A65D8A" w:rsidRPr="00172FF3">
              <w:rPr>
                <w:rFonts w:ascii="Times New Roman" w:hAnsi="Times New Roman" w:cs="Times New Roman"/>
                <w:sz w:val="24"/>
                <w:szCs w:val="24"/>
              </w:rPr>
              <w:t xml:space="preserve">н, </w:t>
            </w:r>
            <w:proofErr w:type="spellStart"/>
            <w:r w:rsidR="00A65D8A" w:rsidRPr="00172FF3">
              <w:rPr>
                <w:rFonts w:ascii="Times New Roman" w:hAnsi="Times New Roman" w:cs="Times New Roman"/>
                <w:sz w:val="24"/>
                <w:szCs w:val="24"/>
              </w:rPr>
              <w:t>Протокское</w:t>
            </w:r>
            <w:proofErr w:type="spellEnd"/>
            <w:r w:rsidR="00A65D8A" w:rsidRPr="00172FF3">
              <w:rPr>
                <w:rFonts w:ascii="Times New Roman" w:hAnsi="Times New Roman" w:cs="Times New Roman"/>
                <w:sz w:val="24"/>
                <w:szCs w:val="24"/>
              </w:rPr>
              <w:t xml:space="preserve"> сель</w:t>
            </w:r>
            <w:r w:rsidR="009B31DE">
              <w:rPr>
                <w:rFonts w:ascii="Times New Roman" w:hAnsi="Times New Roman" w:cs="Times New Roman"/>
                <w:sz w:val="24"/>
                <w:szCs w:val="24"/>
              </w:rPr>
              <w:t>-</w:t>
            </w:r>
            <w:proofErr w:type="spellStart"/>
            <w:r w:rsidR="00A65D8A" w:rsidRPr="00172FF3">
              <w:rPr>
                <w:rFonts w:ascii="Times New Roman" w:hAnsi="Times New Roman" w:cs="Times New Roman"/>
                <w:sz w:val="24"/>
                <w:szCs w:val="24"/>
              </w:rPr>
              <w:t>ское</w:t>
            </w:r>
            <w:proofErr w:type="spellEnd"/>
            <w:r w:rsidR="00A65D8A" w:rsidRPr="00172FF3">
              <w:rPr>
                <w:rFonts w:ascii="Times New Roman" w:hAnsi="Times New Roman" w:cs="Times New Roman"/>
                <w:sz w:val="24"/>
                <w:szCs w:val="24"/>
              </w:rPr>
              <w:t xml:space="preserve"> поселение, </w:t>
            </w:r>
            <w:r w:rsidR="00653961" w:rsidRPr="00172FF3">
              <w:rPr>
                <w:rFonts w:ascii="Times New Roman" w:hAnsi="Times New Roman" w:cs="Times New Roman"/>
                <w:sz w:val="24"/>
                <w:szCs w:val="24"/>
              </w:rPr>
              <w:t xml:space="preserve">хутор </w:t>
            </w:r>
            <w:proofErr w:type="spellStart"/>
            <w:r w:rsidR="00653961" w:rsidRPr="00172FF3">
              <w:rPr>
                <w:rFonts w:ascii="Times New Roman" w:hAnsi="Times New Roman" w:cs="Times New Roman"/>
                <w:sz w:val="24"/>
                <w:szCs w:val="24"/>
              </w:rPr>
              <w:t>Нещадимовский</w:t>
            </w:r>
            <w:proofErr w:type="spellEnd"/>
            <w:r w:rsidR="00653961" w:rsidRPr="00172FF3">
              <w:rPr>
                <w:rFonts w:ascii="Times New Roman" w:hAnsi="Times New Roman" w:cs="Times New Roman"/>
                <w:sz w:val="24"/>
                <w:szCs w:val="24"/>
              </w:rPr>
              <w:t xml:space="preserve">, улица Цветочная, земельный участок  9, </w:t>
            </w:r>
            <w:r w:rsidR="00A65D8A" w:rsidRPr="00172FF3">
              <w:rPr>
                <w:rFonts w:ascii="Times New Roman" w:hAnsi="Times New Roman" w:cs="Times New Roman"/>
                <w:sz w:val="24"/>
                <w:szCs w:val="24"/>
              </w:rPr>
              <w:t xml:space="preserve">общей </w:t>
            </w:r>
            <w:proofErr w:type="spellStart"/>
            <w:r w:rsidR="00A65D8A" w:rsidRPr="00172FF3">
              <w:rPr>
                <w:rFonts w:ascii="Times New Roman" w:hAnsi="Times New Roman" w:cs="Times New Roman"/>
                <w:sz w:val="24"/>
                <w:szCs w:val="24"/>
              </w:rPr>
              <w:t>пло</w:t>
            </w:r>
            <w:r w:rsidR="009B31DE">
              <w:rPr>
                <w:rFonts w:ascii="Times New Roman" w:hAnsi="Times New Roman" w:cs="Times New Roman"/>
                <w:sz w:val="24"/>
                <w:szCs w:val="24"/>
              </w:rPr>
              <w:t>-</w:t>
            </w:r>
            <w:r w:rsidR="00A65D8A" w:rsidRPr="00172FF3">
              <w:rPr>
                <w:rFonts w:ascii="Times New Roman" w:hAnsi="Times New Roman" w:cs="Times New Roman"/>
                <w:sz w:val="24"/>
                <w:szCs w:val="24"/>
              </w:rPr>
              <w:t>щадью</w:t>
            </w:r>
            <w:proofErr w:type="spellEnd"/>
            <w:r w:rsidR="00A65D8A" w:rsidRPr="00172FF3">
              <w:rPr>
                <w:rFonts w:ascii="Times New Roman" w:hAnsi="Times New Roman" w:cs="Times New Roman"/>
                <w:sz w:val="24"/>
                <w:szCs w:val="24"/>
              </w:rPr>
              <w:t xml:space="preserve"> </w:t>
            </w:r>
            <w:r w:rsidR="00653961" w:rsidRPr="00172FF3">
              <w:rPr>
                <w:rFonts w:ascii="Times New Roman" w:hAnsi="Times New Roman" w:cs="Times New Roman"/>
                <w:sz w:val="24"/>
                <w:szCs w:val="24"/>
              </w:rPr>
              <w:t xml:space="preserve">66436 </w:t>
            </w:r>
            <w:proofErr w:type="spellStart"/>
            <w:r w:rsidR="00A65D8A" w:rsidRPr="00172FF3">
              <w:rPr>
                <w:rFonts w:ascii="Times New Roman" w:hAnsi="Times New Roman" w:cs="Times New Roman"/>
                <w:sz w:val="24"/>
                <w:szCs w:val="24"/>
              </w:rPr>
              <w:t>кв</w:t>
            </w:r>
            <w:proofErr w:type="gramStart"/>
            <w:r w:rsidR="00A65D8A" w:rsidRPr="00172FF3">
              <w:rPr>
                <w:rFonts w:ascii="Times New Roman" w:hAnsi="Times New Roman" w:cs="Times New Roman"/>
                <w:sz w:val="24"/>
                <w:szCs w:val="24"/>
              </w:rPr>
              <w:t>.м</w:t>
            </w:r>
            <w:proofErr w:type="spellEnd"/>
            <w:proofErr w:type="gramEnd"/>
            <w:r w:rsidR="00A65D8A" w:rsidRPr="00172FF3">
              <w:rPr>
                <w:rFonts w:ascii="Times New Roman" w:hAnsi="Times New Roman" w:cs="Times New Roman"/>
                <w:sz w:val="24"/>
                <w:szCs w:val="24"/>
              </w:rPr>
              <w:t xml:space="preserve">, категория земель: земли </w:t>
            </w:r>
            <w:r w:rsidR="00653961" w:rsidRPr="00172FF3">
              <w:rPr>
                <w:rFonts w:ascii="Times New Roman" w:hAnsi="Times New Roman" w:cs="Times New Roman"/>
                <w:sz w:val="24"/>
                <w:szCs w:val="24"/>
              </w:rPr>
              <w:t>сельскохозяй</w:t>
            </w:r>
            <w:r w:rsidR="009B31DE">
              <w:rPr>
                <w:rFonts w:ascii="Times New Roman" w:hAnsi="Times New Roman" w:cs="Times New Roman"/>
                <w:sz w:val="24"/>
                <w:szCs w:val="24"/>
              </w:rPr>
              <w:t>ственно</w:t>
            </w:r>
            <w:r w:rsidR="009123D8">
              <w:rPr>
                <w:rFonts w:ascii="Times New Roman" w:hAnsi="Times New Roman" w:cs="Times New Roman"/>
                <w:sz w:val="24"/>
                <w:szCs w:val="24"/>
              </w:rPr>
              <w:t>го назначения,</w:t>
            </w:r>
            <w:r w:rsidR="00A65D8A" w:rsidRPr="00172FF3">
              <w:rPr>
                <w:rFonts w:ascii="Times New Roman" w:hAnsi="Times New Roman" w:cs="Times New Roman"/>
                <w:sz w:val="24"/>
                <w:szCs w:val="24"/>
              </w:rPr>
              <w:t xml:space="preserve"> разрешенное </w:t>
            </w:r>
            <w:r w:rsidR="00A65D8A" w:rsidRPr="00172FF3">
              <w:rPr>
                <w:rFonts w:ascii="Times New Roman" w:hAnsi="Times New Roman" w:cs="Times New Roman"/>
                <w:sz w:val="24"/>
                <w:szCs w:val="24"/>
              </w:rPr>
              <w:lastRenderedPageBreak/>
              <w:t xml:space="preserve">использование: </w:t>
            </w:r>
            <w:r w:rsidR="00653961" w:rsidRPr="00172FF3">
              <w:rPr>
                <w:rFonts w:ascii="Times New Roman" w:hAnsi="Times New Roman" w:cs="Times New Roman"/>
                <w:sz w:val="24"/>
                <w:szCs w:val="24"/>
              </w:rPr>
              <w:t>садоводство</w:t>
            </w:r>
            <w:r w:rsidR="00A65D8A" w:rsidRPr="006F4DAC">
              <w:rPr>
                <w:rFonts w:ascii="Times New Roman" w:hAnsi="Times New Roman" w:cs="Times New Roman"/>
                <w:sz w:val="24"/>
                <w:szCs w:val="24"/>
              </w:rPr>
              <w:t xml:space="preserve">. Начальная цена аукциона – </w:t>
            </w:r>
            <w:r w:rsidR="00653961" w:rsidRPr="006F4DAC">
              <w:rPr>
                <w:rFonts w:ascii="Times New Roman" w:hAnsi="Times New Roman" w:cs="Times New Roman"/>
                <w:sz w:val="24"/>
                <w:szCs w:val="24"/>
              </w:rPr>
              <w:t>422 543</w:t>
            </w:r>
            <w:r w:rsidR="00A65D8A" w:rsidRPr="006F4DAC">
              <w:rPr>
                <w:rFonts w:ascii="Times New Roman" w:hAnsi="Times New Roman" w:cs="Times New Roman"/>
                <w:sz w:val="24"/>
                <w:szCs w:val="24"/>
              </w:rPr>
              <w:t xml:space="preserve"> руб. Размер задатка – </w:t>
            </w:r>
            <w:r w:rsidR="00653961" w:rsidRPr="006F4DAC">
              <w:rPr>
                <w:rFonts w:ascii="Times New Roman" w:hAnsi="Times New Roman" w:cs="Times New Roman"/>
                <w:sz w:val="24"/>
                <w:szCs w:val="24"/>
              </w:rPr>
              <w:t>84 508</w:t>
            </w:r>
            <w:r w:rsidR="00A65D8A" w:rsidRPr="006F4DAC">
              <w:rPr>
                <w:rFonts w:ascii="Times New Roman" w:hAnsi="Times New Roman" w:cs="Times New Roman"/>
                <w:sz w:val="24"/>
                <w:szCs w:val="24"/>
              </w:rPr>
              <w:t xml:space="preserve"> руб. «Шаг» аукциона – </w:t>
            </w:r>
            <w:r w:rsidR="00653961" w:rsidRPr="006F4DAC">
              <w:rPr>
                <w:rFonts w:ascii="Times New Roman" w:hAnsi="Times New Roman" w:cs="Times New Roman"/>
                <w:sz w:val="24"/>
                <w:szCs w:val="24"/>
              </w:rPr>
              <w:t xml:space="preserve">12675 </w:t>
            </w:r>
            <w:r w:rsidR="00A65D8A" w:rsidRPr="006F4DAC">
              <w:rPr>
                <w:rFonts w:ascii="Times New Roman" w:hAnsi="Times New Roman" w:cs="Times New Roman"/>
                <w:sz w:val="24"/>
                <w:szCs w:val="24"/>
              </w:rPr>
              <w:t xml:space="preserve"> руб. Срок действия догово</w:t>
            </w:r>
            <w:r w:rsidR="00994EBE" w:rsidRPr="006F4DAC">
              <w:rPr>
                <w:rFonts w:ascii="Times New Roman" w:hAnsi="Times New Roman" w:cs="Times New Roman"/>
                <w:sz w:val="24"/>
                <w:szCs w:val="24"/>
              </w:rPr>
              <w:t>ра</w:t>
            </w:r>
            <w:r w:rsidR="00172FF3" w:rsidRPr="006F4DAC">
              <w:rPr>
                <w:rFonts w:ascii="Times New Roman" w:hAnsi="Times New Roman" w:cs="Times New Roman"/>
                <w:sz w:val="24"/>
                <w:szCs w:val="24"/>
              </w:rPr>
              <w:t xml:space="preserve"> </w:t>
            </w:r>
            <w:r w:rsidR="00994EBE" w:rsidRPr="006F4DAC">
              <w:rPr>
                <w:rFonts w:ascii="Times New Roman" w:hAnsi="Times New Roman" w:cs="Times New Roman"/>
                <w:sz w:val="24"/>
                <w:szCs w:val="24"/>
              </w:rPr>
              <w:t xml:space="preserve"> аренды земельного участка – 1</w:t>
            </w:r>
            <w:r w:rsidR="00A65D8A" w:rsidRPr="006F4DAC">
              <w:rPr>
                <w:rFonts w:ascii="Times New Roman" w:hAnsi="Times New Roman" w:cs="Times New Roman"/>
                <w:sz w:val="24"/>
                <w:szCs w:val="24"/>
              </w:rPr>
              <w:t xml:space="preserve">0 лет. </w:t>
            </w:r>
            <w:r w:rsidR="00994EBE" w:rsidRPr="00852ADC">
              <w:rPr>
                <w:rFonts w:ascii="Times New Roman" w:hAnsi="Times New Roman" w:cs="Times New Roman"/>
                <w:sz w:val="24"/>
                <w:szCs w:val="24"/>
              </w:rPr>
              <w:t>Ограни</w:t>
            </w:r>
            <w:r w:rsidR="009B31DE">
              <w:rPr>
                <w:rFonts w:ascii="Times New Roman" w:hAnsi="Times New Roman" w:cs="Times New Roman"/>
                <w:sz w:val="24"/>
                <w:szCs w:val="24"/>
              </w:rPr>
              <w:t>-</w:t>
            </w:r>
            <w:proofErr w:type="spellStart"/>
            <w:r w:rsidR="00994EBE" w:rsidRPr="00852ADC">
              <w:rPr>
                <w:rFonts w:ascii="Times New Roman" w:hAnsi="Times New Roman" w:cs="Times New Roman"/>
                <w:sz w:val="24"/>
                <w:szCs w:val="24"/>
              </w:rPr>
              <w:t>чения</w:t>
            </w:r>
            <w:proofErr w:type="spellEnd"/>
            <w:r w:rsidR="00994EBE" w:rsidRPr="00852ADC">
              <w:rPr>
                <w:rFonts w:ascii="Times New Roman" w:hAnsi="Times New Roman" w:cs="Times New Roman"/>
                <w:sz w:val="24"/>
                <w:szCs w:val="24"/>
              </w:rPr>
              <w:t xml:space="preserve"> прав: (обременения): </w:t>
            </w:r>
            <w:r w:rsidR="00994EBE" w:rsidRPr="006F4DAC">
              <w:rPr>
                <w:rFonts w:ascii="Times New Roman" w:hAnsi="Times New Roman" w:cs="Times New Roman"/>
                <w:sz w:val="24"/>
                <w:szCs w:val="24"/>
              </w:rPr>
              <w:t>нет</w:t>
            </w:r>
            <w:proofErr w:type="gramStart"/>
            <w:r w:rsidR="00994EBE" w:rsidRPr="006F4DAC">
              <w:rPr>
                <w:rFonts w:ascii="Times New Roman" w:hAnsi="Times New Roman" w:cs="Times New Roman"/>
                <w:sz w:val="24"/>
                <w:szCs w:val="24"/>
              </w:rPr>
              <w:t>.</w:t>
            </w:r>
            <w:proofErr w:type="gramEnd"/>
            <w:r w:rsidR="00AF6507" w:rsidRPr="00852ADC">
              <w:rPr>
                <w:rFonts w:ascii="Times New Roman" w:hAnsi="Times New Roman" w:cs="Times New Roman"/>
                <w:sz w:val="24"/>
                <w:szCs w:val="24"/>
              </w:rPr>
              <w:t xml:space="preserve"> </w:t>
            </w:r>
            <w:proofErr w:type="gramStart"/>
            <w:r w:rsidR="00AF6507" w:rsidRPr="00852ADC">
              <w:rPr>
                <w:rFonts w:ascii="Times New Roman" w:hAnsi="Times New Roman" w:cs="Times New Roman"/>
                <w:sz w:val="24"/>
                <w:szCs w:val="24"/>
              </w:rPr>
              <w:t>в</w:t>
            </w:r>
            <w:proofErr w:type="gramEnd"/>
            <w:r w:rsidR="00AF6507" w:rsidRPr="00852ADC">
              <w:rPr>
                <w:rFonts w:ascii="Times New Roman" w:hAnsi="Times New Roman" w:cs="Times New Roman"/>
                <w:sz w:val="24"/>
                <w:szCs w:val="24"/>
              </w:rPr>
              <w:t xml:space="preserve"> соот</w:t>
            </w:r>
            <w:r w:rsidR="009B31DE">
              <w:rPr>
                <w:rFonts w:ascii="Times New Roman" w:hAnsi="Times New Roman" w:cs="Times New Roman"/>
                <w:sz w:val="24"/>
                <w:szCs w:val="24"/>
              </w:rPr>
              <w:t>ветствии с Правилами землеполь</w:t>
            </w:r>
            <w:r w:rsidR="009123D8">
              <w:rPr>
                <w:rFonts w:ascii="Times New Roman" w:hAnsi="Times New Roman" w:cs="Times New Roman"/>
                <w:sz w:val="24"/>
                <w:szCs w:val="24"/>
              </w:rPr>
              <w:t>зо</w:t>
            </w:r>
            <w:r w:rsidR="00AF6507" w:rsidRPr="00852ADC">
              <w:rPr>
                <w:rFonts w:ascii="Times New Roman" w:hAnsi="Times New Roman" w:cs="Times New Roman"/>
                <w:sz w:val="24"/>
                <w:szCs w:val="24"/>
              </w:rPr>
              <w:t xml:space="preserve">вания и застройки </w:t>
            </w:r>
            <w:proofErr w:type="spellStart"/>
            <w:r w:rsidR="00AF6507" w:rsidRPr="00852ADC">
              <w:rPr>
                <w:rFonts w:ascii="Times New Roman" w:hAnsi="Times New Roman" w:cs="Times New Roman"/>
                <w:sz w:val="24"/>
                <w:szCs w:val="24"/>
              </w:rPr>
              <w:t>Протокского</w:t>
            </w:r>
            <w:proofErr w:type="spellEnd"/>
            <w:r w:rsidR="00AF6507" w:rsidRPr="00852ADC">
              <w:rPr>
                <w:rFonts w:ascii="Times New Roman" w:hAnsi="Times New Roman" w:cs="Times New Roman"/>
                <w:sz w:val="24"/>
                <w:szCs w:val="24"/>
              </w:rPr>
              <w:t xml:space="preserve"> сельского поселения Славянского района (в редакции от 26.05.2021 г. № 18) земельный участок</w:t>
            </w:r>
            <w:r w:rsidR="00AF6507">
              <w:rPr>
                <w:rFonts w:ascii="Times New Roman" w:hAnsi="Times New Roman" w:cs="Times New Roman"/>
                <w:sz w:val="24"/>
                <w:szCs w:val="24"/>
              </w:rPr>
              <w:t xml:space="preserve"> расположен в зоне сельскохозяйственных угодий СХ-1 для которой уста</w:t>
            </w:r>
            <w:r w:rsidR="009B31DE">
              <w:rPr>
                <w:rFonts w:ascii="Times New Roman" w:hAnsi="Times New Roman" w:cs="Times New Roman"/>
                <w:sz w:val="24"/>
                <w:szCs w:val="24"/>
              </w:rPr>
              <w:t>-</w:t>
            </w:r>
            <w:proofErr w:type="spellStart"/>
            <w:r w:rsidR="00AF6507">
              <w:rPr>
                <w:rFonts w:ascii="Times New Roman" w:hAnsi="Times New Roman" w:cs="Times New Roman"/>
                <w:sz w:val="24"/>
                <w:szCs w:val="24"/>
              </w:rPr>
              <w:t>новлены</w:t>
            </w:r>
            <w:proofErr w:type="spellEnd"/>
            <w:r w:rsidR="00AF6507">
              <w:rPr>
                <w:rFonts w:ascii="Times New Roman" w:hAnsi="Times New Roman" w:cs="Times New Roman"/>
                <w:sz w:val="24"/>
                <w:szCs w:val="24"/>
              </w:rPr>
              <w:t xml:space="preserve"> следующие </w:t>
            </w:r>
            <w:r w:rsidR="001333FF">
              <w:rPr>
                <w:rFonts w:ascii="Times New Roman" w:hAnsi="Times New Roman" w:cs="Times New Roman"/>
                <w:sz w:val="24"/>
                <w:szCs w:val="24"/>
              </w:rPr>
              <w:t>п</w:t>
            </w:r>
            <w:r w:rsidR="001333FF" w:rsidRPr="006F4DAC">
              <w:rPr>
                <w:rFonts w:ascii="Times New Roman" w:hAnsi="Times New Roman" w:cs="Times New Roman"/>
                <w:sz w:val="24"/>
                <w:szCs w:val="24"/>
              </w:rPr>
              <w:t>редельные размеры земельных участков и предельные параметры разрешенного строительства: минимальная/максимальная площадь земельных участков пред</w:t>
            </w:r>
            <w:r w:rsidR="009B31DE" w:rsidRPr="006F4DAC">
              <w:rPr>
                <w:rFonts w:ascii="Times New Roman" w:hAnsi="Times New Roman" w:cs="Times New Roman"/>
                <w:sz w:val="24"/>
                <w:szCs w:val="24"/>
              </w:rPr>
              <w:t>-</w:t>
            </w:r>
            <w:r w:rsidR="001333FF" w:rsidRPr="006F4DAC">
              <w:rPr>
                <w:rFonts w:ascii="Times New Roman" w:hAnsi="Times New Roman" w:cs="Times New Roman"/>
                <w:sz w:val="24"/>
                <w:szCs w:val="24"/>
              </w:rPr>
              <w:t xml:space="preserve">назначенных для сельскохозяйственного использования -300/ 5500000 кв. м; минимальная ширина земельных участков вдоль фронта улицы (проезда) – 10 м. 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 </w:t>
            </w:r>
            <w:r w:rsidR="00D65E2C" w:rsidRPr="00895328">
              <w:rPr>
                <w:rFonts w:ascii="Times New Roman" w:hAnsi="Times New Roman" w:cs="Times New Roman"/>
                <w:sz w:val="24"/>
                <w:szCs w:val="24"/>
              </w:rPr>
              <w:t>Осмотр земельных участков проводится заявителями самостоятельно.</w:t>
            </w:r>
            <w:r w:rsidR="006C0BA1">
              <w:rPr>
                <w:rFonts w:ascii="Times New Roman" w:hAnsi="Times New Roman" w:cs="Times New Roman"/>
                <w:sz w:val="24"/>
                <w:szCs w:val="24"/>
              </w:rPr>
              <w:t xml:space="preserve"> </w:t>
            </w:r>
            <w:r w:rsidR="004D75D8" w:rsidRPr="00895328">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w:t>
            </w:r>
            <w:r w:rsidR="00172FF3">
              <w:rPr>
                <w:rFonts w:ascii="Times New Roman" w:hAnsi="Times New Roman" w:cs="Times New Roman"/>
                <w:sz w:val="24"/>
                <w:szCs w:val="24"/>
              </w:rPr>
              <w:t>гиче</w:t>
            </w:r>
            <w:r w:rsidR="004D75D8" w:rsidRPr="00895328">
              <w:rPr>
                <w:rFonts w:ascii="Times New Roman" w:hAnsi="Times New Roman" w:cs="Times New Roman"/>
                <w:sz w:val="24"/>
                <w:szCs w:val="24"/>
              </w:rPr>
              <w:t xml:space="preserve">ского присоединения) ОКС к сетям инженерно-технического обеспечения, </w:t>
            </w:r>
            <w:r w:rsidR="004D75D8" w:rsidRPr="00863D48">
              <w:rPr>
                <w:rFonts w:ascii="Times New Roman" w:hAnsi="Times New Roman" w:cs="Times New Roman"/>
                <w:sz w:val="24"/>
                <w:szCs w:val="24"/>
              </w:rPr>
              <w:t>предусматрива</w:t>
            </w:r>
            <w:r w:rsidR="009B31DE">
              <w:rPr>
                <w:rFonts w:ascii="Times New Roman" w:hAnsi="Times New Roman" w:cs="Times New Roman"/>
                <w:sz w:val="24"/>
                <w:szCs w:val="24"/>
              </w:rPr>
              <w:t>ю</w:t>
            </w:r>
            <w:r w:rsidR="004D75D8" w:rsidRPr="00863D48">
              <w:rPr>
                <w:rFonts w:ascii="Times New Roman" w:hAnsi="Times New Roman" w:cs="Times New Roman"/>
                <w:sz w:val="24"/>
                <w:szCs w:val="24"/>
              </w:rPr>
              <w:t>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w:t>
            </w:r>
            <w:r>
              <w:rPr>
                <w:rFonts w:ascii="Times New Roman" w:hAnsi="Times New Roman" w:cs="Times New Roman"/>
                <w:sz w:val="24"/>
                <w:szCs w:val="24"/>
              </w:rPr>
              <w:t xml:space="preserve"> (письмо МЭР </w:t>
            </w:r>
            <w:r w:rsidR="004D75D8" w:rsidRPr="00895328">
              <w:rPr>
                <w:rFonts w:ascii="Times New Roman" w:hAnsi="Times New Roman" w:cs="Times New Roman"/>
                <w:sz w:val="24"/>
                <w:szCs w:val="24"/>
              </w:rPr>
              <w:t xml:space="preserve"> РФ от</w:t>
            </w:r>
            <w:r w:rsidR="00F3599B">
              <w:rPr>
                <w:rFonts w:ascii="Times New Roman" w:hAnsi="Times New Roman" w:cs="Times New Roman"/>
                <w:sz w:val="24"/>
                <w:szCs w:val="24"/>
              </w:rPr>
              <w:t xml:space="preserve"> 30.06.2015</w:t>
            </w:r>
            <w:r>
              <w:rPr>
                <w:rFonts w:ascii="Times New Roman" w:hAnsi="Times New Roman" w:cs="Times New Roman"/>
                <w:sz w:val="24"/>
                <w:szCs w:val="24"/>
              </w:rPr>
              <w:t xml:space="preserve"> г </w:t>
            </w:r>
            <w:r w:rsidR="004D75D8" w:rsidRPr="00895328">
              <w:rPr>
                <w:rFonts w:ascii="Times New Roman" w:hAnsi="Times New Roman" w:cs="Times New Roman"/>
                <w:sz w:val="24"/>
                <w:szCs w:val="24"/>
              </w:rPr>
              <w:t xml:space="preserve">№ Д23и-3009). Льготы согласно ст. 39.11 ЗК РФ п. 21 </w:t>
            </w:r>
            <w:proofErr w:type="spellStart"/>
            <w:r w:rsidR="004D75D8" w:rsidRPr="00895328">
              <w:rPr>
                <w:rFonts w:ascii="Times New Roman" w:hAnsi="Times New Roman" w:cs="Times New Roman"/>
                <w:sz w:val="24"/>
                <w:szCs w:val="24"/>
              </w:rPr>
              <w:t>п.п</w:t>
            </w:r>
            <w:proofErr w:type="spellEnd"/>
            <w:r w:rsidR="004D75D8" w:rsidRPr="00895328">
              <w:rPr>
                <w:rFonts w:ascii="Times New Roman" w:hAnsi="Times New Roman" w:cs="Times New Roman"/>
                <w:sz w:val="24"/>
                <w:szCs w:val="24"/>
              </w:rPr>
              <w:t>. 11 не установлены. Требования согласно ст. 39.11 ЗК РФ п. 21 п.п.12,13,14 не установлены.</w:t>
            </w:r>
            <w:bookmarkStart w:id="11" w:name="_Hlk51760784"/>
            <w:r w:rsidR="00327E47" w:rsidRPr="00895328">
              <w:rPr>
                <w:rFonts w:ascii="Times New Roman" w:hAnsi="Times New Roman" w:cs="Times New Roman"/>
                <w:sz w:val="24"/>
                <w:szCs w:val="24"/>
              </w:rPr>
              <w:t xml:space="preserve"> </w:t>
            </w:r>
            <w:r w:rsidR="003C2581" w:rsidRPr="00AA70AD">
              <w:rPr>
                <w:rFonts w:ascii="Times New Roman" w:hAnsi="Times New Roman" w:cs="Times New Roman"/>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003C2581" w:rsidRPr="00895328">
              <w:rPr>
                <w:rFonts w:ascii="Times New Roman" w:hAnsi="Times New Roman" w:cs="Times New Roman"/>
                <w:sz w:val="24"/>
                <w:szCs w:val="24"/>
              </w:rPr>
              <w:t>Документ, удостоверяющий личность, подающего заявку</w:t>
            </w:r>
            <w:r w:rsidR="003C2581" w:rsidRPr="00AA70AD">
              <w:rPr>
                <w:rFonts w:ascii="Times New Roman" w:hAnsi="Times New Roman" w:cs="Times New Roman"/>
                <w:sz w:val="24"/>
                <w:szCs w:val="24"/>
              </w:rPr>
              <w:t xml:space="preserve"> при личном обращении</w:t>
            </w:r>
            <w:r w:rsidR="003C2581" w:rsidRPr="00895328">
              <w:rPr>
                <w:rFonts w:ascii="Times New Roman" w:hAnsi="Times New Roman" w:cs="Times New Roman"/>
                <w:sz w:val="24"/>
                <w:szCs w:val="24"/>
              </w:rPr>
              <w:t>, предоставляется в оригинале (для обозрения).</w:t>
            </w:r>
            <w:proofErr w:type="gramEnd"/>
            <w:r w:rsidR="003C2581" w:rsidRPr="00895328">
              <w:rPr>
                <w:rFonts w:ascii="Times New Roman" w:hAnsi="Times New Roman" w:cs="Times New Roman"/>
                <w:sz w:val="24"/>
                <w:szCs w:val="24"/>
              </w:rPr>
              <w:t xml:space="preserve"> Прием заявок, а также ознакомление со всеми материалами о </w:t>
            </w:r>
            <w:proofErr w:type="gramStart"/>
            <w:r w:rsidR="003C2581" w:rsidRPr="00895328">
              <w:rPr>
                <w:rFonts w:ascii="Times New Roman" w:hAnsi="Times New Roman" w:cs="Times New Roman"/>
                <w:sz w:val="24"/>
                <w:szCs w:val="24"/>
              </w:rPr>
              <w:t>пред</w:t>
            </w:r>
            <w:r w:rsidR="00312465">
              <w:rPr>
                <w:rFonts w:ascii="Times New Roman" w:hAnsi="Times New Roman" w:cs="Times New Roman"/>
                <w:sz w:val="24"/>
                <w:szCs w:val="24"/>
              </w:rPr>
              <w:t>-</w:t>
            </w:r>
            <w:r w:rsidR="003C2581" w:rsidRPr="00895328">
              <w:rPr>
                <w:rFonts w:ascii="Times New Roman" w:hAnsi="Times New Roman" w:cs="Times New Roman"/>
                <w:sz w:val="24"/>
                <w:szCs w:val="24"/>
              </w:rPr>
              <w:t>мете</w:t>
            </w:r>
            <w:proofErr w:type="gramEnd"/>
            <w:r w:rsidR="003C2581" w:rsidRPr="00895328">
              <w:rPr>
                <w:rFonts w:ascii="Times New Roman" w:hAnsi="Times New Roman" w:cs="Times New Roman"/>
                <w:sz w:val="24"/>
                <w:szCs w:val="24"/>
              </w:rPr>
              <w:t xml:space="preserve"> аукциона осуществляется у организатора аукциона по адресу: г. Славянск-на-Кубани, ул. </w:t>
            </w:r>
            <w:proofErr w:type="spellStart"/>
            <w:r w:rsidR="003C2581" w:rsidRPr="00895328">
              <w:rPr>
                <w:rFonts w:ascii="Times New Roman" w:hAnsi="Times New Roman" w:cs="Times New Roman"/>
                <w:sz w:val="24"/>
                <w:szCs w:val="24"/>
              </w:rPr>
              <w:t>Ковтюха</w:t>
            </w:r>
            <w:proofErr w:type="spellEnd"/>
            <w:r w:rsidR="003C2581" w:rsidRPr="00895328">
              <w:rPr>
                <w:rFonts w:ascii="Times New Roman" w:hAnsi="Times New Roman" w:cs="Times New Roman"/>
                <w:sz w:val="24"/>
                <w:szCs w:val="24"/>
              </w:rPr>
              <w:t>, 29,</w:t>
            </w:r>
            <w:r w:rsidR="00A23F48">
              <w:rPr>
                <w:rFonts w:ascii="Times New Roman" w:hAnsi="Times New Roman" w:cs="Times New Roman"/>
                <w:sz w:val="24"/>
                <w:szCs w:val="24"/>
              </w:rPr>
              <w:t xml:space="preserve"> </w:t>
            </w:r>
            <w:proofErr w:type="spellStart"/>
            <w:r w:rsidR="00A23F48">
              <w:rPr>
                <w:rFonts w:ascii="Times New Roman" w:hAnsi="Times New Roman" w:cs="Times New Roman"/>
                <w:sz w:val="24"/>
                <w:szCs w:val="24"/>
              </w:rPr>
              <w:t>каб</w:t>
            </w:r>
            <w:proofErr w:type="spellEnd"/>
            <w:r w:rsidR="00A23F48">
              <w:rPr>
                <w:rFonts w:ascii="Times New Roman" w:hAnsi="Times New Roman" w:cs="Times New Roman"/>
                <w:sz w:val="24"/>
                <w:szCs w:val="24"/>
              </w:rPr>
              <w:t>. № 3, с 17</w:t>
            </w:r>
            <w:r w:rsidR="000403C1">
              <w:rPr>
                <w:rFonts w:ascii="Times New Roman" w:hAnsi="Times New Roman" w:cs="Times New Roman"/>
                <w:sz w:val="24"/>
                <w:szCs w:val="24"/>
              </w:rPr>
              <w:t>.0</w:t>
            </w:r>
            <w:r w:rsidR="004C1EA7">
              <w:rPr>
                <w:rFonts w:ascii="Times New Roman" w:hAnsi="Times New Roman" w:cs="Times New Roman"/>
                <w:sz w:val="24"/>
                <w:szCs w:val="24"/>
              </w:rPr>
              <w:t>1</w:t>
            </w:r>
            <w:r w:rsidR="000403C1">
              <w:rPr>
                <w:rFonts w:ascii="Times New Roman" w:hAnsi="Times New Roman" w:cs="Times New Roman"/>
                <w:sz w:val="24"/>
                <w:szCs w:val="24"/>
              </w:rPr>
              <w:t>.202</w:t>
            </w:r>
            <w:r w:rsidR="004C1EA7">
              <w:rPr>
                <w:rFonts w:ascii="Times New Roman" w:hAnsi="Times New Roman" w:cs="Times New Roman"/>
                <w:sz w:val="24"/>
                <w:szCs w:val="24"/>
              </w:rPr>
              <w:t>2</w:t>
            </w:r>
            <w:r w:rsidR="000403C1">
              <w:rPr>
                <w:rFonts w:ascii="Times New Roman" w:hAnsi="Times New Roman" w:cs="Times New Roman"/>
                <w:sz w:val="24"/>
                <w:szCs w:val="24"/>
              </w:rPr>
              <w:t xml:space="preserve"> г. по </w:t>
            </w:r>
            <w:r w:rsidR="00A23F48">
              <w:rPr>
                <w:rFonts w:ascii="Times New Roman" w:hAnsi="Times New Roman" w:cs="Times New Roman"/>
                <w:sz w:val="24"/>
                <w:szCs w:val="24"/>
              </w:rPr>
              <w:t>10</w:t>
            </w:r>
            <w:r w:rsidR="003C2581" w:rsidRPr="00895328">
              <w:rPr>
                <w:rFonts w:ascii="Times New Roman" w:hAnsi="Times New Roman" w:cs="Times New Roman"/>
                <w:sz w:val="24"/>
                <w:szCs w:val="24"/>
              </w:rPr>
              <w:t>.</w:t>
            </w:r>
            <w:r w:rsidR="004C1EA7">
              <w:rPr>
                <w:rFonts w:ascii="Times New Roman" w:hAnsi="Times New Roman" w:cs="Times New Roman"/>
                <w:sz w:val="24"/>
                <w:szCs w:val="24"/>
              </w:rPr>
              <w:t>02.</w:t>
            </w:r>
            <w:r w:rsidR="00B07CB7">
              <w:rPr>
                <w:rFonts w:ascii="Times New Roman" w:hAnsi="Times New Roman" w:cs="Times New Roman"/>
                <w:sz w:val="24"/>
                <w:szCs w:val="24"/>
              </w:rPr>
              <w:t>2022</w:t>
            </w:r>
            <w:r w:rsidR="003C2581" w:rsidRPr="00895328">
              <w:rPr>
                <w:rFonts w:ascii="Times New Roman" w:hAnsi="Times New Roman" w:cs="Times New Roman"/>
                <w:sz w:val="24"/>
                <w:szCs w:val="24"/>
              </w:rPr>
              <w:t xml:space="preserve"> г. (включительно) с 09.00 до 12.00 в рабочие дни, контактный телефон: 8 (86146) 4-46-60. </w:t>
            </w:r>
            <w:proofErr w:type="gramStart"/>
            <w:r w:rsidR="003C2581" w:rsidRPr="00895328">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t>
            </w:r>
            <w:r w:rsidR="003C2581" w:rsidRPr="00AA70AD">
              <w:rPr>
                <w:rFonts w:ascii="Times New Roman" w:hAnsi="Times New Roman" w:cs="Times New Roman"/>
                <w:sz w:val="24"/>
                <w:szCs w:val="24"/>
              </w:rPr>
              <w:t>www</w:t>
            </w:r>
            <w:r w:rsidR="003C2581" w:rsidRPr="00895328">
              <w:rPr>
                <w:rFonts w:ascii="Times New Roman" w:hAnsi="Times New Roman" w:cs="Times New Roman"/>
                <w:sz w:val="24"/>
                <w:szCs w:val="24"/>
              </w:rPr>
              <w:t>.</w:t>
            </w:r>
            <w:r w:rsidR="003C2581" w:rsidRPr="00AA70AD">
              <w:rPr>
                <w:rFonts w:ascii="Times New Roman" w:hAnsi="Times New Roman" w:cs="Times New Roman"/>
                <w:sz w:val="24"/>
                <w:szCs w:val="24"/>
              </w:rPr>
              <w:t>torgi</w:t>
            </w:r>
            <w:r w:rsidR="003C2581" w:rsidRPr="00895328">
              <w:rPr>
                <w:rFonts w:ascii="Times New Roman" w:hAnsi="Times New Roman" w:cs="Times New Roman"/>
                <w:sz w:val="24"/>
                <w:szCs w:val="24"/>
              </w:rPr>
              <w:t>.</w:t>
            </w:r>
            <w:r w:rsidR="003C2581" w:rsidRPr="00AA70AD">
              <w:rPr>
                <w:rFonts w:ascii="Times New Roman" w:hAnsi="Times New Roman" w:cs="Times New Roman"/>
                <w:sz w:val="24"/>
                <w:szCs w:val="24"/>
              </w:rPr>
              <w:t>gov</w:t>
            </w:r>
            <w:r w:rsidR="003C2581" w:rsidRPr="00895328">
              <w:rPr>
                <w:rFonts w:ascii="Times New Roman" w:hAnsi="Times New Roman" w:cs="Times New Roman"/>
                <w:sz w:val="24"/>
                <w:szCs w:val="24"/>
              </w:rPr>
              <w:t>.</w:t>
            </w:r>
            <w:r w:rsidR="003C2581" w:rsidRPr="00AA70AD">
              <w:rPr>
                <w:rFonts w:ascii="Times New Roman" w:hAnsi="Times New Roman" w:cs="Times New Roman"/>
                <w:sz w:val="24"/>
                <w:szCs w:val="24"/>
              </w:rPr>
              <w:t>ru</w:t>
            </w:r>
            <w:r w:rsidR="003C2581" w:rsidRPr="00895328">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proofErr w:type="gramEnd"/>
            <w:r w:rsidR="003C2581" w:rsidRPr="00895328">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w:t>
            </w:r>
            <w:r>
              <w:rPr>
                <w:rFonts w:ascii="Times New Roman" w:hAnsi="Times New Roman" w:cs="Times New Roman"/>
                <w:sz w:val="24"/>
                <w:szCs w:val="24"/>
              </w:rPr>
              <w:t>ческ</w:t>
            </w:r>
            <w:r w:rsidR="009123D8">
              <w:rPr>
                <w:rFonts w:ascii="Times New Roman" w:hAnsi="Times New Roman" w:cs="Times New Roman"/>
                <w:sz w:val="24"/>
                <w:szCs w:val="24"/>
              </w:rPr>
              <w:t>о</w:t>
            </w:r>
            <w:r>
              <w:rPr>
                <w:rFonts w:ascii="Times New Roman" w:hAnsi="Times New Roman" w:cs="Times New Roman"/>
                <w:sz w:val="24"/>
                <w:szCs w:val="24"/>
              </w:rPr>
              <w:t>го</w:t>
            </w:r>
            <w:r w:rsidR="003C2581" w:rsidRPr="00895328">
              <w:rPr>
                <w:rFonts w:ascii="Times New Roman" w:hAnsi="Times New Roman" w:cs="Times New Roman"/>
                <w:sz w:val="24"/>
                <w:szCs w:val="24"/>
              </w:rPr>
              <w:t xml:space="preserve">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3C2581" w:rsidRPr="00895328">
              <w:rPr>
                <w:rFonts w:ascii="Times New Roman" w:hAnsi="Times New Roman" w:cs="Times New Roman"/>
                <w:sz w:val="24"/>
                <w:szCs w:val="24"/>
              </w:rPr>
              <w:t>сч</w:t>
            </w:r>
            <w:proofErr w:type="spellEnd"/>
            <w:r w:rsidR="003C2581" w:rsidRPr="00895328">
              <w:rPr>
                <w:rFonts w:ascii="Times New Roman" w:hAnsi="Times New Roman" w:cs="Times New Roman"/>
                <w:sz w:val="24"/>
                <w:szCs w:val="24"/>
              </w:rPr>
              <w:t xml:space="preserve"> 902412430; ЮЖНОЕ ГУ БАНКА РОССИИ//УФК по Краснодарскому краю г. Краснодар; ИНН: 2370009604; КПП: 237001001; </w:t>
            </w:r>
            <w:proofErr w:type="gramStart"/>
            <w:r w:rsidR="003C2581" w:rsidRPr="00895328">
              <w:rPr>
                <w:rFonts w:ascii="Times New Roman" w:hAnsi="Times New Roman" w:cs="Times New Roman"/>
                <w:sz w:val="24"/>
                <w:szCs w:val="24"/>
              </w:rPr>
              <w:t>р</w:t>
            </w:r>
            <w:proofErr w:type="gramEnd"/>
            <w:r w:rsidR="003C2581" w:rsidRPr="00895328">
              <w:rPr>
                <w:rFonts w:ascii="Times New Roman" w:hAnsi="Times New Roman" w:cs="Times New Roman"/>
                <w:sz w:val="24"/>
                <w:szCs w:val="24"/>
              </w:rPr>
              <w:t>/</w:t>
            </w:r>
            <w:proofErr w:type="spellStart"/>
            <w:r w:rsidR="003C2581" w:rsidRPr="00895328">
              <w:rPr>
                <w:rFonts w:ascii="Times New Roman" w:hAnsi="Times New Roman" w:cs="Times New Roman"/>
                <w:sz w:val="24"/>
                <w:szCs w:val="24"/>
              </w:rPr>
              <w:t>сч</w:t>
            </w:r>
            <w:proofErr w:type="spellEnd"/>
            <w:r w:rsidR="003C2581" w:rsidRPr="00895328">
              <w:rPr>
                <w:rFonts w:ascii="Times New Roman" w:hAnsi="Times New Roman" w:cs="Times New Roman"/>
                <w:sz w:val="24"/>
                <w:szCs w:val="24"/>
              </w:rPr>
              <w:t xml:space="preserve">: 03232643036450001800; </w:t>
            </w:r>
            <w:proofErr w:type="spellStart"/>
            <w:r w:rsidR="003C2581" w:rsidRPr="00895328">
              <w:rPr>
                <w:rFonts w:ascii="Times New Roman" w:hAnsi="Times New Roman" w:cs="Times New Roman"/>
                <w:sz w:val="24"/>
                <w:szCs w:val="24"/>
              </w:rPr>
              <w:t>кор.счет</w:t>
            </w:r>
            <w:proofErr w:type="spellEnd"/>
            <w:r w:rsidR="003C2581" w:rsidRPr="00895328">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аукциона не позднее </w:t>
            </w:r>
            <w:r w:rsidR="00A23F48">
              <w:rPr>
                <w:rFonts w:ascii="Times New Roman" w:hAnsi="Times New Roman" w:cs="Times New Roman"/>
                <w:sz w:val="24"/>
                <w:szCs w:val="24"/>
              </w:rPr>
              <w:t>15</w:t>
            </w:r>
            <w:r w:rsidR="004C1EA7">
              <w:rPr>
                <w:rFonts w:ascii="Times New Roman" w:hAnsi="Times New Roman" w:cs="Times New Roman"/>
                <w:sz w:val="24"/>
                <w:szCs w:val="24"/>
              </w:rPr>
              <w:t>.02.2022</w:t>
            </w:r>
            <w:r w:rsidR="00327E47" w:rsidRPr="00895328">
              <w:rPr>
                <w:rFonts w:ascii="Times New Roman" w:hAnsi="Times New Roman" w:cs="Times New Roman"/>
                <w:sz w:val="24"/>
                <w:szCs w:val="24"/>
              </w:rPr>
              <w:t xml:space="preserve"> г. до 15</w:t>
            </w:r>
            <w:r w:rsidR="003C2581" w:rsidRPr="00895328">
              <w:rPr>
                <w:rFonts w:ascii="Times New Roman" w:hAnsi="Times New Roman" w:cs="Times New Roman"/>
                <w:sz w:val="24"/>
                <w:szCs w:val="24"/>
              </w:rPr>
              <w:t xml:space="preserve">.00 час. Внесение задатка </w:t>
            </w:r>
            <w:r w:rsidR="00A23F48">
              <w:rPr>
                <w:rFonts w:ascii="Times New Roman" w:hAnsi="Times New Roman" w:cs="Times New Roman"/>
                <w:sz w:val="24"/>
                <w:szCs w:val="24"/>
              </w:rPr>
              <w:t>треть</w:t>
            </w:r>
            <w:r w:rsidR="003C2581" w:rsidRPr="00895328">
              <w:rPr>
                <w:rFonts w:ascii="Times New Roman" w:hAnsi="Times New Roman" w:cs="Times New Roman"/>
                <w:sz w:val="24"/>
                <w:szCs w:val="24"/>
              </w:rPr>
              <w:t xml:space="preserve">ими лицами за участника, подавшего заявку для участия в аукционе, не допускается. Настоящее информационное сообщение является публичной офертой для </w:t>
            </w:r>
            <w:proofErr w:type="spellStart"/>
            <w:proofErr w:type="gramStart"/>
            <w:r w:rsidR="003C2581" w:rsidRPr="00895328">
              <w:rPr>
                <w:rFonts w:ascii="Times New Roman" w:hAnsi="Times New Roman" w:cs="Times New Roman"/>
                <w:sz w:val="24"/>
                <w:szCs w:val="24"/>
              </w:rPr>
              <w:t>заклю</w:t>
            </w:r>
            <w:r w:rsidR="009123D8">
              <w:rPr>
                <w:rFonts w:ascii="Times New Roman" w:hAnsi="Times New Roman" w:cs="Times New Roman"/>
                <w:sz w:val="24"/>
                <w:szCs w:val="24"/>
              </w:rPr>
              <w:t>-</w:t>
            </w:r>
            <w:r w:rsidR="003C2581" w:rsidRPr="00895328">
              <w:rPr>
                <w:rFonts w:ascii="Times New Roman" w:hAnsi="Times New Roman" w:cs="Times New Roman"/>
                <w:sz w:val="24"/>
                <w:szCs w:val="24"/>
              </w:rPr>
              <w:t>чения</w:t>
            </w:r>
            <w:proofErr w:type="spellEnd"/>
            <w:proofErr w:type="gramEnd"/>
            <w:r w:rsidR="003C2581" w:rsidRPr="00895328">
              <w:rPr>
                <w:rFonts w:ascii="Times New Roman" w:hAnsi="Times New Roman" w:cs="Times New Roman"/>
                <w:sz w:val="24"/>
                <w:szCs w:val="24"/>
              </w:rPr>
              <w:t xml:space="preserve"> договора о задатке, а перечисление претендентом задатка и подача з</w:t>
            </w:r>
            <w:r w:rsidR="00312465">
              <w:rPr>
                <w:rFonts w:ascii="Times New Roman" w:hAnsi="Times New Roman" w:cs="Times New Roman"/>
                <w:sz w:val="24"/>
                <w:szCs w:val="24"/>
              </w:rPr>
              <w:t>а</w:t>
            </w:r>
            <w:r w:rsidR="008135F6">
              <w:rPr>
                <w:rFonts w:ascii="Times New Roman" w:hAnsi="Times New Roman" w:cs="Times New Roman"/>
                <w:sz w:val="24"/>
                <w:szCs w:val="24"/>
              </w:rPr>
              <w:t>явки на участие в аукционе явля</w:t>
            </w:r>
            <w:bookmarkStart w:id="12" w:name="_GoBack"/>
            <w:bookmarkEnd w:id="12"/>
            <w:r w:rsidR="003C2581" w:rsidRPr="00895328">
              <w:rPr>
                <w:rFonts w:ascii="Times New Roman" w:hAnsi="Times New Roman" w:cs="Times New Roman"/>
                <w:sz w:val="24"/>
                <w:szCs w:val="24"/>
              </w:rPr>
              <w:t>ются акцептом такой оферты, после чего договор о задатке считается заключен</w:t>
            </w:r>
            <w:r w:rsidR="009123D8">
              <w:rPr>
                <w:rFonts w:ascii="Times New Roman" w:hAnsi="Times New Roman" w:cs="Times New Roman"/>
                <w:sz w:val="24"/>
                <w:szCs w:val="24"/>
              </w:rPr>
              <w:t>-</w:t>
            </w:r>
            <w:proofErr w:type="spellStart"/>
            <w:r w:rsidR="003C2581" w:rsidRPr="00895328">
              <w:rPr>
                <w:rFonts w:ascii="Times New Roman" w:hAnsi="Times New Roman" w:cs="Times New Roman"/>
                <w:sz w:val="24"/>
                <w:szCs w:val="24"/>
              </w:rPr>
              <w:t>ным</w:t>
            </w:r>
            <w:proofErr w:type="spellEnd"/>
            <w:r w:rsidR="003C2581" w:rsidRPr="00895328">
              <w:rPr>
                <w:rFonts w:ascii="Times New Roman" w:hAnsi="Times New Roman" w:cs="Times New Roman"/>
                <w:sz w:val="24"/>
                <w:szCs w:val="24"/>
              </w:rPr>
              <w:t xml:space="preserve"> в письменном виде. </w:t>
            </w:r>
            <w:proofErr w:type="gramStart"/>
            <w:r w:rsidR="003C2581" w:rsidRPr="00895328">
              <w:rPr>
                <w:rFonts w:ascii="Times New Roman" w:hAnsi="Times New Roman" w:cs="Times New Roman"/>
                <w:sz w:val="24"/>
                <w:szCs w:val="24"/>
              </w:rPr>
              <w:t>Внесенный задаток возвращается: - участникам аукциона в случае отказа от проведения аукциона, в течение трех дней с</w:t>
            </w:r>
            <w:r w:rsidR="009123D8">
              <w:rPr>
                <w:rFonts w:ascii="Times New Roman" w:hAnsi="Times New Roman" w:cs="Times New Roman"/>
                <w:sz w:val="24"/>
                <w:szCs w:val="24"/>
              </w:rPr>
              <w:t>о дня принятия данного решения;</w:t>
            </w:r>
            <w:r w:rsidR="003C2581" w:rsidRPr="00895328">
              <w:rPr>
                <w:rFonts w:ascii="Times New Roman" w:hAnsi="Times New Roman" w:cs="Times New Roman"/>
                <w:sz w:val="24"/>
                <w:szCs w:val="24"/>
              </w:rPr>
              <w:t xml:space="preserve"> заяви</w:t>
            </w:r>
            <w:r w:rsidR="009123D8">
              <w:rPr>
                <w:rFonts w:ascii="Times New Roman" w:hAnsi="Times New Roman" w:cs="Times New Roman"/>
                <w:sz w:val="24"/>
                <w:szCs w:val="24"/>
              </w:rPr>
              <w:t>-</w:t>
            </w:r>
            <w:proofErr w:type="spellStart"/>
            <w:r w:rsidR="003C2581" w:rsidRPr="00895328">
              <w:rPr>
                <w:rFonts w:ascii="Times New Roman" w:hAnsi="Times New Roman" w:cs="Times New Roman"/>
                <w:sz w:val="24"/>
                <w:szCs w:val="24"/>
              </w:rPr>
              <w:lastRenderedPageBreak/>
              <w:t>телю</w:t>
            </w:r>
            <w:proofErr w:type="spellEnd"/>
            <w:r w:rsidR="003C2581" w:rsidRPr="00895328">
              <w:rPr>
                <w:rFonts w:ascii="Times New Roman" w:hAnsi="Times New Roman" w:cs="Times New Roman"/>
                <w:sz w:val="24"/>
                <w:szCs w:val="24"/>
              </w:rPr>
              <w:t xml:space="preserve">, не допущенному к участию в аукционе, в течение трех дней со дня оформления </w:t>
            </w:r>
            <w:proofErr w:type="spellStart"/>
            <w:r w:rsidR="003C2581" w:rsidRPr="00895328">
              <w:rPr>
                <w:rFonts w:ascii="Times New Roman" w:hAnsi="Times New Roman" w:cs="Times New Roman"/>
                <w:sz w:val="24"/>
                <w:szCs w:val="24"/>
              </w:rPr>
              <w:t>прото</w:t>
            </w:r>
            <w:proofErr w:type="spellEnd"/>
            <w:r w:rsidR="009123D8">
              <w:rPr>
                <w:rFonts w:ascii="Times New Roman" w:hAnsi="Times New Roman" w:cs="Times New Roman"/>
                <w:sz w:val="24"/>
                <w:szCs w:val="24"/>
              </w:rPr>
              <w:t>-</w:t>
            </w:r>
            <w:r w:rsidR="003C2581" w:rsidRPr="00895328">
              <w:rPr>
                <w:rFonts w:ascii="Times New Roman" w:hAnsi="Times New Roman" w:cs="Times New Roman"/>
                <w:sz w:val="24"/>
                <w:szCs w:val="24"/>
              </w:rPr>
              <w:t>кола рассмотрения</w:t>
            </w:r>
            <w:r w:rsidR="009123D8">
              <w:rPr>
                <w:rFonts w:ascii="Times New Roman" w:hAnsi="Times New Roman" w:cs="Times New Roman"/>
                <w:sz w:val="24"/>
                <w:szCs w:val="24"/>
              </w:rPr>
              <w:t xml:space="preserve"> заявок на участие в аукционе;</w:t>
            </w:r>
            <w:proofErr w:type="gramEnd"/>
            <w:r w:rsidR="009123D8">
              <w:rPr>
                <w:rFonts w:ascii="Times New Roman" w:hAnsi="Times New Roman" w:cs="Times New Roman"/>
                <w:sz w:val="24"/>
                <w:szCs w:val="24"/>
              </w:rPr>
              <w:t xml:space="preserve"> </w:t>
            </w:r>
            <w:r w:rsidR="003C2581" w:rsidRPr="00895328">
              <w:rPr>
                <w:rFonts w:ascii="Times New Roman" w:hAnsi="Times New Roman" w:cs="Times New Roman"/>
                <w:sz w:val="24"/>
                <w:szCs w:val="24"/>
              </w:rPr>
              <w:t xml:space="preserve">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w:t>
            </w:r>
            <w:proofErr w:type="spellStart"/>
            <w:proofErr w:type="gramStart"/>
            <w:r w:rsidR="003C2581" w:rsidRPr="00895328">
              <w:rPr>
                <w:rFonts w:ascii="Times New Roman" w:hAnsi="Times New Roman" w:cs="Times New Roman"/>
                <w:sz w:val="24"/>
                <w:szCs w:val="24"/>
              </w:rPr>
              <w:t>участ</w:t>
            </w:r>
            <w:r w:rsidR="00312465">
              <w:rPr>
                <w:rFonts w:ascii="Times New Roman" w:hAnsi="Times New Roman" w:cs="Times New Roman"/>
                <w:sz w:val="24"/>
                <w:szCs w:val="24"/>
              </w:rPr>
              <w:t>-</w:t>
            </w:r>
            <w:r w:rsidR="003C2581" w:rsidRPr="00895328">
              <w:rPr>
                <w:rFonts w:ascii="Times New Roman" w:hAnsi="Times New Roman" w:cs="Times New Roman"/>
                <w:sz w:val="24"/>
                <w:szCs w:val="24"/>
              </w:rPr>
              <w:t>ников</w:t>
            </w:r>
            <w:proofErr w:type="spellEnd"/>
            <w:proofErr w:type="gramEnd"/>
            <w:r w:rsidR="003C2581" w:rsidRPr="00895328">
              <w:rPr>
                <w:rFonts w:ascii="Times New Roman" w:hAnsi="Times New Roman" w:cs="Times New Roman"/>
                <w:sz w:val="24"/>
                <w:szCs w:val="24"/>
              </w:rPr>
              <w:t xml:space="preserve"> аукциона); - участникам аукциона, не ставшим победителями, в течение трех рабочих дней со дня подписания протокола о результатах аукциона. </w:t>
            </w:r>
            <w:r w:rsidR="003C2581" w:rsidRPr="00AA70AD">
              <w:rPr>
                <w:rFonts w:ascii="Times New Roman" w:hAnsi="Times New Roman" w:cs="Times New Roman"/>
                <w:sz w:val="24"/>
                <w:szCs w:val="24"/>
              </w:rPr>
              <w:t xml:space="preserve">Задаток, внесенный лицом, </w:t>
            </w:r>
            <w:proofErr w:type="gramStart"/>
            <w:r w:rsidR="003C2581" w:rsidRPr="00AA70AD">
              <w:rPr>
                <w:rFonts w:ascii="Times New Roman" w:hAnsi="Times New Roman" w:cs="Times New Roman"/>
                <w:sz w:val="24"/>
                <w:szCs w:val="24"/>
              </w:rPr>
              <w:t>приз</w:t>
            </w:r>
            <w:r w:rsidR="00312465">
              <w:rPr>
                <w:rFonts w:ascii="Times New Roman" w:hAnsi="Times New Roman" w:cs="Times New Roman"/>
                <w:sz w:val="24"/>
                <w:szCs w:val="24"/>
              </w:rPr>
              <w:t>-</w:t>
            </w:r>
            <w:proofErr w:type="spellStart"/>
            <w:r w:rsidR="003C2581" w:rsidRPr="00AA70AD">
              <w:rPr>
                <w:rFonts w:ascii="Times New Roman" w:hAnsi="Times New Roman" w:cs="Times New Roman"/>
                <w:sz w:val="24"/>
                <w:szCs w:val="24"/>
              </w:rPr>
              <w:t>нанным</w:t>
            </w:r>
            <w:proofErr w:type="spellEnd"/>
            <w:proofErr w:type="gramEnd"/>
            <w:r w:rsidR="003C2581" w:rsidRPr="00AA70AD">
              <w:rPr>
                <w:rFonts w:ascii="Times New Roman" w:hAnsi="Times New Roman" w:cs="Times New Roman"/>
                <w:sz w:val="24"/>
                <w:szCs w:val="24"/>
              </w:rPr>
              <w:t xml:space="preserve"> победителем аукциона, засчитываются в счет арендной платы за него. Согласно </w:t>
            </w:r>
            <w:proofErr w:type="gramStart"/>
            <w:r w:rsidR="003C2581" w:rsidRPr="00AA70AD">
              <w:rPr>
                <w:rFonts w:ascii="Times New Roman" w:hAnsi="Times New Roman" w:cs="Times New Roman"/>
                <w:sz w:val="24"/>
                <w:szCs w:val="24"/>
              </w:rPr>
              <w:t>пун</w:t>
            </w:r>
            <w:r w:rsidR="00312465">
              <w:rPr>
                <w:rFonts w:ascii="Times New Roman" w:hAnsi="Times New Roman" w:cs="Times New Roman"/>
                <w:sz w:val="24"/>
                <w:szCs w:val="24"/>
              </w:rPr>
              <w:t>-</w:t>
            </w:r>
            <w:proofErr w:type="spellStart"/>
            <w:r w:rsidR="003C2581" w:rsidRPr="00AA70AD">
              <w:rPr>
                <w:rFonts w:ascii="Times New Roman" w:hAnsi="Times New Roman" w:cs="Times New Roman"/>
                <w:sz w:val="24"/>
                <w:szCs w:val="24"/>
              </w:rPr>
              <w:t>кту</w:t>
            </w:r>
            <w:proofErr w:type="spellEnd"/>
            <w:proofErr w:type="gramEnd"/>
            <w:r w:rsidR="003C2581" w:rsidRPr="00AA70AD">
              <w:rPr>
                <w:rFonts w:ascii="Times New Roman" w:hAnsi="Times New Roman" w:cs="Times New Roman"/>
                <w:sz w:val="24"/>
                <w:szCs w:val="24"/>
              </w:rPr>
              <w:t xml:space="preserve">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C2581" w:rsidRPr="0046644D">
              <w:rPr>
                <w:rFonts w:ascii="Times New Roman" w:hAnsi="Times New Roman" w:cs="Times New Roman"/>
                <w:sz w:val="24"/>
                <w:szCs w:val="24"/>
              </w:rPr>
              <w:t> </w:t>
            </w:r>
            <w:r w:rsidR="003C2581" w:rsidRPr="00895328">
              <w:rPr>
                <w:rFonts w:ascii="Times New Roman" w:hAnsi="Times New Roman" w:cs="Times New Roman"/>
                <w:sz w:val="24"/>
                <w:szCs w:val="24"/>
              </w:rPr>
              <w:t>пунктом 13</w:t>
            </w:r>
            <w:r w:rsidR="003C2581" w:rsidRPr="00AA70AD">
              <w:rPr>
                <w:rFonts w:ascii="Times New Roman" w:hAnsi="Times New Roman" w:cs="Times New Roman"/>
                <w:sz w:val="24"/>
                <w:szCs w:val="24"/>
              </w:rPr>
              <w:t>,</w:t>
            </w:r>
            <w:r w:rsidR="003C2581" w:rsidRPr="0046644D">
              <w:rPr>
                <w:rFonts w:ascii="Times New Roman" w:hAnsi="Times New Roman" w:cs="Times New Roman"/>
                <w:sz w:val="24"/>
                <w:szCs w:val="24"/>
              </w:rPr>
              <w:t> </w:t>
            </w:r>
            <w:r w:rsidR="003C2581" w:rsidRPr="00895328">
              <w:rPr>
                <w:rFonts w:ascii="Times New Roman" w:hAnsi="Times New Roman" w:cs="Times New Roman"/>
                <w:sz w:val="24"/>
                <w:szCs w:val="24"/>
              </w:rPr>
              <w:t>14</w:t>
            </w:r>
            <w:r w:rsidR="003C2581" w:rsidRPr="0046644D">
              <w:rPr>
                <w:rFonts w:ascii="Times New Roman" w:hAnsi="Times New Roman" w:cs="Times New Roman"/>
                <w:sz w:val="24"/>
                <w:szCs w:val="24"/>
              </w:rPr>
              <w:t> </w:t>
            </w:r>
            <w:r w:rsidR="003C2581" w:rsidRPr="00AA70AD">
              <w:rPr>
                <w:rFonts w:ascii="Times New Roman" w:hAnsi="Times New Roman" w:cs="Times New Roman"/>
                <w:sz w:val="24"/>
                <w:szCs w:val="24"/>
              </w:rPr>
              <w:t>или</w:t>
            </w:r>
            <w:r w:rsidR="003C2581" w:rsidRPr="0046644D">
              <w:rPr>
                <w:rFonts w:ascii="Times New Roman" w:hAnsi="Times New Roman" w:cs="Times New Roman"/>
                <w:sz w:val="24"/>
                <w:szCs w:val="24"/>
              </w:rPr>
              <w:t> </w:t>
            </w:r>
            <w:r w:rsidR="003C2581" w:rsidRPr="00895328">
              <w:rPr>
                <w:rFonts w:ascii="Times New Roman" w:hAnsi="Times New Roman" w:cs="Times New Roman"/>
                <w:sz w:val="24"/>
                <w:szCs w:val="24"/>
              </w:rPr>
              <w:t>20</w:t>
            </w:r>
            <w:r w:rsidR="003C2581" w:rsidRPr="0046644D">
              <w:rPr>
                <w:rFonts w:ascii="Times New Roman" w:hAnsi="Times New Roman" w:cs="Times New Roman"/>
                <w:sz w:val="24"/>
                <w:szCs w:val="24"/>
              </w:rPr>
              <w:t> </w:t>
            </w:r>
            <w:r w:rsidR="003C2581" w:rsidRPr="00AA70AD">
              <w:rPr>
                <w:rFonts w:ascii="Times New Roman" w:hAnsi="Times New Roman" w:cs="Times New Roman"/>
                <w:sz w:val="24"/>
                <w:szCs w:val="24"/>
              </w:rPr>
              <w:t xml:space="preserve">статьи 39.12 ЗК РФ, засчитываются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C2581" w:rsidRPr="00895328">
              <w:rPr>
                <w:rFonts w:ascii="Times New Roman" w:hAnsi="Times New Roman" w:cs="Times New Roman"/>
                <w:sz w:val="24"/>
                <w:szCs w:val="24"/>
              </w:rPr>
              <w:t xml:space="preserve">Рассмотрение заявок и признание </w:t>
            </w:r>
            <w:proofErr w:type="spellStart"/>
            <w:r w:rsidR="003C2581" w:rsidRPr="00895328">
              <w:rPr>
                <w:rFonts w:ascii="Times New Roman" w:hAnsi="Times New Roman" w:cs="Times New Roman"/>
                <w:sz w:val="24"/>
                <w:szCs w:val="24"/>
              </w:rPr>
              <w:t>зая</w:t>
            </w:r>
            <w:r w:rsidR="00312465">
              <w:rPr>
                <w:rFonts w:ascii="Times New Roman" w:hAnsi="Times New Roman" w:cs="Times New Roman"/>
                <w:sz w:val="24"/>
                <w:szCs w:val="24"/>
              </w:rPr>
              <w:t>-</w:t>
            </w:r>
            <w:r w:rsidR="003C2581" w:rsidRPr="00895328">
              <w:rPr>
                <w:rFonts w:ascii="Times New Roman" w:hAnsi="Times New Roman" w:cs="Times New Roman"/>
                <w:sz w:val="24"/>
                <w:szCs w:val="24"/>
              </w:rPr>
              <w:t>вителей</w:t>
            </w:r>
            <w:proofErr w:type="spellEnd"/>
            <w:r w:rsidR="003C2581" w:rsidRPr="00895328">
              <w:rPr>
                <w:rFonts w:ascii="Times New Roman" w:hAnsi="Times New Roman" w:cs="Times New Roman"/>
                <w:sz w:val="24"/>
                <w:szCs w:val="24"/>
              </w:rPr>
              <w:t xml:space="preserve"> участникам</w:t>
            </w:r>
            <w:r w:rsidR="005805DF" w:rsidRPr="00895328">
              <w:rPr>
                <w:rFonts w:ascii="Times New Roman" w:hAnsi="Times New Roman" w:cs="Times New Roman"/>
                <w:sz w:val="24"/>
                <w:szCs w:val="24"/>
              </w:rPr>
              <w:t xml:space="preserve">и аукциона состоится </w:t>
            </w:r>
            <w:r w:rsidR="00327E47" w:rsidRPr="00895328">
              <w:rPr>
                <w:rFonts w:ascii="Times New Roman" w:hAnsi="Times New Roman" w:cs="Times New Roman"/>
                <w:sz w:val="24"/>
                <w:szCs w:val="24"/>
              </w:rPr>
              <w:t xml:space="preserve"> </w:t>
            </w:r>
            <w:r w:rsidR="00A23F48">
              <w:rPr>
                <w:rFonts w:ascii="Times New Roman" w:hAnsi="Times New Roman" w:cs="Times New Roman"/>
                <w:sz w:val="24"/>
                <w:szCs w:val="24"/>
              </w:rPr>
              <w:t>15</w:t>
            </w:r>
            <w:r w:rsidR="00116BD7">
              <w:rPr>
                <w:rFonts w:ascii="Times New Roman" w:hAnsi="Times New Roman" w:cs="Times New Roman"/>
                <w:sz w:val="24"/>
                <w:szCs w:val="24"/>
              </w:rPr>
              <w:t>.02</w:t>
            </w:r>
            <w:r w:rsidR="004C1EA7">
              <w:rPr>
                <w:rFonts w:ascii="Times New Roman" w:hAnsi="Times New Roman" w:cs="Times New Roman"/>
                <w:sz w:val="24"/>
                <w:szCs w:val="24"/>
              </w:rPr>
              <w:t>.2022</w:t>
            </w:r>
            <w:r w:rsidR="00327E47" w:rsidRPr="00895328">
              <w:rPr>
                <w:rFonts w:ascii="Times New Roman" w:hAnsi="Times New Roman" w:cs="Times New Roman"/>
                <w:sz w:val="24"/>
                <w:szCs w:val="24"/>
              </w:rPr>
              <w:t xml:space="preserve"> г. в 15</w:t>
            </w:r>
            <w:r w:rsidR="003C2581" w:rsidRPr="00895328">
              <w:rPr>
                <w:rFonts w:ascii="Times New Roman" w:hAnsi="Times New Roman" w:cs="Times New Roman"/>
                <w:sz w:val="24"/>
                <w:szCs w:val="24"/>
              </w:rPr>
              <w:t>.00 час</w:t>
            </w:r>
            <w:proofErr w:type="gramStart"/>
            <w:r w:rsidR="003C2581" w:rsidRPr="00895328">
              <w:rPr>
                <w:rFonts w:ascii="Times New Roman" w:hAnsi="Times New Roman" w:cs="Times New Roman"/>
                <w:sz w:val="24"/>
                <w:szCs w:val="24"/>
              </w:rPr>
              <w:t>.</w:t>
            </w:r>
            <w:proofErr w:type="gramEnd"/>
            <w:r w:rsidR="003C2581" w:rsidRPr="00895328">
              <w:rPr>
                <w:rFonts w:ascii="Times New Roman" w:hAnsi="Times New Roman" w:cs="Times New Roman"/>
                <w:sz w:val="24"/>
                <w:szCs w:val="24"/>
              </w:rPr>
              <w:t xml:space="preserve"> </w:t>
            </w:r>
            <w:proofErr w:type="gramStart"/>
            <w:r w:rsidR="003C2581" w:rsidRPr="00895328">
              <w:rPr>
                <w:rFonts w:ascii="Times New Roman" w:hAnsi="Times New Roman" w:cs="Times New Roman"/>
                <w:sz w:val="24"/>
                <w:szCs w:val="24"/>
              </w:rPr>
              <w:t>п</w:t>
            </w:r>
            <w:proofErr w:type="gramEnd"/>
            <w:r w:rsidR="003C2581" w:rsidRPr="00895328">
              <w:rPr>
                <w:rFonts w:ascii="Times New Roman" w:hAnsi="Times New Roman" w:cs="Times New Roman"/>
                <w:sz w:val="24"/>
                <w:szCs w:val="24"/>
              </w:rPr>
              <w:t xml:space="preserve">о адресу: г. Славянск-на-Кубани, ул. </w:t>
            </w:r>
            <w:proofErr w:type="spellStart"/>
            <w:r w:rsidR="003C2581" w:rsidRPr="00895328">
              <w:rPr>
                <w:rFonts w:ascii="Times New Roman" w:hAnsi="Times New Roman" w:cs="Times New Roman"/>
                <w:sz w:val="24"/>
                <w:szCs w:val="24"/>
              </w:rPr>
              <w:t>Ковтюха</w:t>
            </w:r>
            <w:proofErr w:type="spellEnd"/>
            <w:r w:rsidR="003C2581" w:rsidRPr="00895328">
              <w:rPr>
                <w:rFonts w:ascii="Times New Roman" w:hAnsi="Times New Roman" w:cs="Times New Roman"/>
                <w:sz w:val="24"/>
                <w:szCs w:val="24"/>
              </w:rPr>
              <w:t xml:space="preserve">, 29, </w:t>
            </w:r>
            <w:proofErr w:type="spellStart"/>
            <w:r w:rsidR="003C2581" w:rsidRPr="00895328">
              <w:rPr>
                <w:rFonts w:ascii="Times New Roman" w:hAnsi="Times New Roman" w:cs="Times New Roman"/>
                <w:sz w:val="24"/>
                <w:szCs w:val="24"/>
              </w:rPr>
              <w:t>каб</w:t>
            </w:r>
            <w:proofErr w:type="spellEnd"/>
            <w:r w:rsidR="003C2581" w:rsidRPr="00895328">
              <w:rPr>
                <w:rFonts w:ascii="Times New Roman" w:hAnsi="Times New Roman" w:cs="Times New Roman"/>
                <w:sz w:val="24"/>
                <w:szCs w:val="24"/>
              </w:rPr>
              <w:t xml:space="preserve">. № 3. </w:t>
            </w:r>
            <w:r w:rsidR="003C2581" w:rsidRPr="0046644D">
              <w:rPr>
                <w:rFonts w:ascii="Times New Roman" w:hAnsi="Times New Roman" w:cs="Times New Roman"/>
                <w:sz w:val="24"/>
                <w:szCs w:val="24"/>
              </w:rPr>
              <w:t>В случае</w:t>
            </w:r>
            <w:proofErr w:type="gramStart"/>
            <w:r w:rsidR="003C2581" w:rsidRPr="0046644D">
              <w:rPr>
                <w:rFonts w:ascii="Times New Roman" w:hAnsi="Times New Roman" w:cs="Times New Roman"/>
                <w:sz w:val="24"/>
                <w:szCs w:val="24"/>
              </w:rPr>
              <w:t>,</w:t>
            </w:r>
            <w:proofErr w:type="gramEnd"/>
            <w:r w:rsidR="003C2581" w:rsidRPr="0046644D">
              <w:rPr>
                <w:rFonts w:ascii="Times New Roman" w:hAnsi="Times New Roman" w:cs="Times New Roman"/>
                <w:sz w:val="24"/>
                <w:szCs w:val="24"/>
              </w:rPr>
              <w:t xml:space="preserve"> если по окончании срока подачи заявок на </w:t>
            </w:r>
            <w:proofErr w:type="spellStart"/>
            <w:r w:rsidR="003C2581" w:rsidRPr="0046644D">
              <w:rPr>
                <w:rFonts w:ascii="Times New Roman" w:hAnsi="Times New Roman" w:cs="Times New Roman"/>
                <w:sz w:val="24"/>
                <w:szCs w:val="24"/>
              </w:rPr>
              <w:t>учас</w:t>
            </w:r>
            <w:r>
              <w:rPr>
                <w:rFonts w:ascii="Times New Roman" w:hAnsi="Times New Roman" w:cs="Times New Roman"/>
                <w:sz w:val="24"/>
                <w:szCs w:val="24"/>
              </w:rPr>
              <w:t>-</w:t>
            </w:r>
            <w:r w:rsidR="003C2581" w:rsidRPr="0046644D">
              <w:rPr>
                <w:rFonts w:ascii="Times New Roman" w:hAnsi="Times New Roman" w:cs="Times New Roman"/>
                <w:sz w:val="24"/>
                <w:szCs w:val="24"/>
              </w:rPr>
              <w:t>тие</w:t>
            </w:r>
            <w:proofErr w:type="spellEnd"/>
            <w:r w:rsidR="003C2581" w:rsidRPr="0046644D">
              <w:rPr>
                <w:rFonts w:ascii="Times New Roman" w:hAnsi="Times New Roman" w:cs="Times New Roman"/>
                <w:sz w:val="24"/>
                <w:szCs w:val="24"/>
              </w:rPr>
              <w:t xml:space="preserve">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C2581" w:rsidRPr="00AA70AD">
              <w:rPr>
                <w:rFonts w:ascii="Times New Roman" w:hAnsi="Times New Roman" w:cs="Times New Roman"/>
                <w:sz w:val="24"/>
                <w:szCs w:val="24"/>
              </w:rPr>
              <w:t xml:space="preserve">Если единственная заявка на участие в аукционе и заявитель, подавший указанную заявку, соответствуют всем </w:t>
            </w:r>
            <w:proofErr w:type="spellStart"/>
            <w:proofErr w:type="gramStart"/>
            <w:r w:rsidR="003C2581" w:rsidRPr="00AA70AD">
              <w:rPr>
                <w:rFonts w:ascii="Times New Roman" w:hAnsi="Times New Roman" w:cs="Times New Roman"/>
                <w:sz w:val="24"/>
                <w:szCs w:val="24"/>
              </w:rPr>
              <w:t>требо</w:t>
            </w:r>
            <w:r w:rsidR="00312465">
              <w:rPr>
                <w:rFonts w:ascii="Times New Roman" w:hAnsi="Times New Roman" w:cs="Times New Roman"/>
                <w:sz w:val="24"/>
                <w:szCs w:val="24"/>
              </w:rPr>
              <w:t>-</w:t>
            </w:r>
            <w:r w:rsidR="003C2581" w:rsidRPr="00AA70AD">
              <w:rPr>
                <w:rFonts w:ascii="Times New Roman" w:hAnsi="Times New Roman" w:cs="Times New Roman"/>
                <w:sz w:val="24"/>
                <w:szCs w:val="24"/>
              </w:rPr>
              <w:t>ваниям</w:t>
            </w:r>
            <w:proofErr w:type="spellEnd"/>
            <w:proofErr w:type="gramEnd"/>
            <w:r w:rsidR="003C2581" w:rsidRPr="00AA70AD">
              <w:rPr>
                <w:rFonts w:ascii="Times New Roman" w:hAnsi="Times New Roman" w:cs="Times New Roman"/>
                <w:sz w:val="24"/>
                <w:szCs w:val="24"/>
              </w:rPr>
              <w:t xml:space="preserve"> и указанным в извещении о проведении аукциона условиям аукциона, </w:t>
            </w:r>
            <w:proofErr w:type="spellStart"/>
            <w:r w:rsidR="003C2581" w:rsidRPr="00AA70AD">
              <w:rPr>
                <w:rFonts w:ascii="Times New Roman" w:hAnsi="Times New Roman" w:cs="Times New Roman"/>
                <w:sz w:val="24"/>
                <w:szCs w:val="24"/>
              </w:rPr>
              <w:t>уполномо</w:t>
            </w:r>
            <w:r w:rsidR="00312465">
              <w:rPr>
                <w:rFonts w:ascii="Times New Roman" w:hAnsi="Times New Roman" w:cs="Times New Roman"/>
                <w:sz w:val="24"/>
                <w:szCs w:val="24"/>
              </w:rPr>
              <w:t>-</w:t>
            </w:r>
            <w:r w:rsidR="003C2581" w:rsidRPr="00AA70AD">
              <w:rPr>
                <w:rFonts w:ascii="Times New Roman" w:hAnsi="Times New Roman" w:cs="Times New Roman"/>
                <w:sz w:val="24"/>
                <w:szCs w:val="24"/>
              </w:rPr>
              <w:t>ченный</w:t>
            </w:r>
            <w:proofErr w:type="spellEnd"/>
            <w:r w:rsidR="003C2581" w:rsidRPr="00AA70AD">
              <w:rPr>
                <w:rFonts w:ascii="Times New Roman" w:hAnsi="Times New Roman" w:cs="Times New Roman"/>
                <w:sz w:val="24"/>
                <w:szCs w:val="24"/>
              </w:rPr>
              <w:t xml:space="preserve">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C2581" w:rsidRPr="0046644D">
              <w:rPr>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Pr>
                <w:rFonts w:ascii="Times New Roman" w:hAnsi="Times New Roman" w:cs="Times New Roman"/>
                <w:sz w:val="24"/>
                <w:szCs w:val="24"/>
              </w:rPr>
              <w:t xml:space="preserve">Порядок проведения аукциона: </w:t>
            </w:r>
            <w:r w:rsidR="003C2581" w:rsidRPr="00895328">
              <w:rPr>
                <w:rFonts w:ascii="Times New Roman" w:hAnsi="Times New Roman" w:cs="Times New Roman"/>
                <w:sz w:val="24"/>
                <w:szCs w:val="24"/>
              </w:rPr>
              <w:t xml:space="preserve">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w:t>
            </w:r>
            <w:r>
              <w:rPr>
                <w:rFonts w:ascii="Times New Roman" w:hAnsi="Times New Roman" w:cs="Times New Roman"/>
                <w:sz w:val="24"/>
                <w:szCs w:val="24"/>
              </w:rPr>
              <w:t xml:space="preserve">е карточки участника аукциона; </w:t>
            </w:r>
            <w:r w:rsidR="003C2581" w:rsidRPr="00895328">
              <w:rPr>
                <w:rFonts w:ascii="Times New Roman" w:hAnsi="Times New Roman" w:cs="Times New Roman"/>
                <w:sz w:val="24"/>
                <w:szCs w:val="24"/>
              </w:rPr>
              <w:t xml:space="preserve">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w:t>
            </w:r>
            <w:r>
              <w:rPr>
                <w:rFonts w:ascii="Times New Roman" w:hAnsi="Times New Roman" w:cs="Times New Roman"/>
                <w:sz w:val="24"/>
                <w:szCs w:val="24"/>
              </w:rPr>
              <w:t>альной цены и «шага» аукциона;</w:t>
            </w:r>
            <w:proofErr w:type="gramEnd"/>
            <w:r>
              <w:rPr>
                <w:rFonts w:ascii="Times New Roman" w:hAnsi="Times New Roman" w:cs="Times New Roman"/>
                <w:sz w:val="24"/>
                <w:szCs w:val="24"/>
              </w:rPr>
              <w:t xml:space="preserve"> </w:t>
            </w:r>
            <w:r w:rsidR="003C2581" w:rsidRPr="00895328">
              <w:rPr>
                <w:rFonts w:ascii="Times New Roman" w:hAnsi="Times New Roman" w:cs="Times New Roman"/>
                <w:sz w:val="24"/>
                <w:szCs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w:t>
            </w:r>
            <w:r>
              <w:rPr>
                <w:rFonts w:ascii="Times New Roman" w:hAnsi="Times New Roman" w:cs="Times New Roman"/>
                <w:sz w:val="24"/>
                <w:szCs w:val="24"/>
              </w:rPr>
              <w:t xml:space="preserve"> «шагом» аукциона; </w:t>
            </w:r>
            <w:r w:rsidR="003C2581" w:rsidRPr="00895328">
              <w:rPr>
                <w:rFonts w:ascii="Times New Roman" w:hAnsi="Times New Roman" w:cs="Times New Roman"/>
                <w:sz w:val="24"/>
                <w:szCs w:val="24"/>
              </w:rPr>
              <w:t xml:space="preserve">при отсутствии участников аукциона, готовых заключить договор аренды по названной цене, аукционист повторяет эту цену три раза. Если после </w:t>
            </w:r>
            <w:proofErr w:type="gramStart"/>
            <w:r w:rsidR="003C2581" w:rsidRPr="00895328">
              <w:rPr>
                <w:rFonts w:ascii="Times New Roman" w:hAnsi="Times New Roman" w:cs="Times New Roman"/>
                <w:sz w:val="24"/>
                <w:szCs w:val="24"/>
              </w:rPr>
              <w:t>трое</w:t>
            </w:r>
            <w:r w:rsidR="00312465">
              <w:rPr>
                <w:rFonts w:ascii="Times New Roman" w:hAnsi="Times New Roman" w:cs="Times New Roman"/>
                <w:sz w:val="24"/>
                <w:szCs w:val="24"/>
              </w:rPr>
              <w:t>-</w:t>
            </w:r>
            <w:r w:rsidR="003C2581" w:rsidRPr="00895328">
              <w:rPr>
                <w:rFonts w:ascii="Times New Roman" w:hAnsi="Times New Roman" w:cs="Times New Roman"/>
                <w:sz w:val="24"/>
                <w:szCs w:val="24"/>
              </w:rPr>
              <w:t>кратного</w:t>
            </w:r>
            <w:proofErr w:type="gramEnd"/>
            <w:r w:rsidR="003C2581" w:rsidRPr="00895328">
              <w:rPr>
                <w:rFonts w:ascii="Times New Roman" w:hAnsi="Times New Roman" w:cs="Times New Roman"/>
                <w:sz w:val="24"/>
                <w:szCs w:val="24"/>
              </w:rPr>
              <w:t xml:space="preserve"> объявления цены ни один из участников не поднял карточку, аукцион завершается. </w:t>
            </w:r>
            <w:proofErr w:type="gramStart"/>
            <w:r w:rsidR="003C2581" w:rsidRPr="00895328">
              <w:rPr>
                <w:rFonts w:ascii="Times New Roman" w:hAnsi="Times New Roman" w:cs="Times New Roman"/>
                <w:sz w:val="24"/>
                <w:szCs w:val="24"/>
              </w:rPr>
              <w:t xml:space="preserve">Победителем аукциона признается участник, номер карточки которого был назван </w:t>
            </w:r>
            <w:proofErr w:type="spellStart"/>
            <w:r w:rsidR="003C2581" w:rsidRPr="00895328">
              <w:rPr>
                <w:rFonts w:ascii="Times New Roman" w:hAnsi="Times New Roman" w:cs="Times New Roman"/>
                <w:sz w:val="24"/>
                <w:szCs w:val="24"/>
              </w:rPr>
              <w:t>аукциони</w:t>
            </w:r>
            <w:r w:rsidR="00312465">
              <w:rPr>
                <w:rFonts w:ascii="Times New Roman" w:hAnsi="Times New Roman" w:cs="Times New Roman"/>
                <w:sz w:val="24"/>
                <w:szCs w:val="24"/>
              </w:rPr>
              <w:t>-</w:t>
            </w:r>
            <w:r w:rsidR="003C2581" w:rsidRPr="00895328">
              <w:rPr>
                <w:rFonts w:ascii="Times New Roman" w:hAnsi="Times New Roman" w:cs="Times New Roman"/>
                <w:sz w:val="24"/>
                <w:szCs w:val="24"/>
              </w:rPr>
              <w:t>стом</w:t>
            </w:r>
            <w:proofErr w:type="spellEnd"/>
            <w:r w:rsidR="003C2581" w:rsidRPr="00895328">
              <w:rPr>
                <w:rFonts w:ascii="Times New Roman" w:hAnsi="Times New Roman" w:cs="Times New Roman"/>
                <w:sz w:val="24"/>
                <w:szCs w:val="24"/>
              </w:rPr>
              <w:t xml:space="preserve">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w:t>
            </w:r>
            <w:r w:rsidR="003A7395">
              <w:rPr>
                <w:rFonts w:ascii="Times New Roman" w:hAnsi="Times New Roman" w:cs="Times New Roman"/>
                <w:sz w:val="24"/>
                <w:szCs w:val="24"/>
              </w:rPr>
              <w:t xml:space="preserve">тавляемых в двух экземплярах; </w:t>
            </w:r>
            <w:r w:rsidR="003C2581" w:rsidRPr="00895328">
              <w:rPr>
                <w:rFonts w:ascii="Times New Roman" w:hAnsi="Times New Roman" w:cs="Times New Roman"/>
                <w:sz w:val="24"/>
                <w:szCs w:val="24"/>
              </w:rPr>
              <w:t>п</w:t>
            </w:r>
            <w:r w:rsidR="003C2581" w:rsidRPr="0046644D">
              <w:rPr>
                <w:rFonts w:ascii="Times New Roman" w:hAnsi="Times New Roman" w:cs="Times New Roman"/>
                <w:sz w:val="24"/>
                <w:szCs w:val="24"/>
              </w:rPr>
              <w:t>обедителем аукциона признается участник аукциона, предложивший наибольший размер ежегодной арендной платы за земельный участок.</w:t>
            </w:r>
            <w:proofErr w:type="gramEnd"/>
            <w:r w:rsidR="003C2581" w:rsidRPr="0046644D">
              <w:rPr>
                <w:rFonts w:ascii="Times New Roman" w:hAnsi="Times New Roman" w:cs="Times New Roman"/>
                <w:sz w:val="24"/>
                <w:szCs w:val="24"/>
              </w:rPr>
              <w:t xml:space="preserve"> В</w:t>
            </w:r>
            <w:r w:rsidR="003C2581" w:rsidRPr="00895328">
              <w:rPr>
                <w:rFonts w:ascii="Times New Roman" w:hAnsi="Times New Roman" w:cs="Times New Roman"/>
                <w:sz w:val="24"/>
                <w:szCs w:val="24"/>
              </w:rPr>
              <w:t xml:space="preserve"> случае</w:t>
            </w:r>
            <w:proofErr w:type="gramStart"/>
            <w:r w:rsidR="003C2581" w:rsidRPr="00895328">
              <w:rPr>
                <w:rFonts w:ascii="Times New Roman" w:hAnsi="Times New Roman" w:cs="Times New Roman"/>
                <w:sz w:val="24"/>
                <w:szCs w:val="24"/>
              </w:rPr>
              <w:t>,</w:t>
            </w:r>
            <w:proofErr w:type="gramEnd"/>
            <w:r w:rsidR="003C2581" w:rsidRPr="00895328">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proofErr w:type="spellStart"/>
            <w:r w:rsidR="003C2581" w:rsidRPr="00895328">
              <w:rPr>
                <w:rFonts w:ascii="Times New Roman" w:hAnsi="Times New Roman" w:cs="Times New Roman"/>
                <w:sz w:val="24"/>
                <w:szCs w:val="24"/>
              </w:rPr>
              <w:t>объ</w:t>
            </w:r>
            <w:proofErr w:type="spellEnd"/>
            <w:r w:rsidR="005F4ED9">
              <w:rPr>
                <w:rFonts w:ascii="Times New Roman" w:hAnsi="Times New Roman" w:cs="Times New Roman"/>
                <w:sz w:val="24"/>
                <w:szCs w:val="24"/>
              </w:rPr>
              <w:t>-</w:t>
            </w:r>
            <w:r w:rsidR="003C2581" w:rsidRPr="00895328">
              <w:rPr>
                <w:rFonts w:ascii="Times New Roman" w:hAnsi="Times New Roman" w:cs="Times New Roman"/>
                <w:sz w:val="24"/>
                <w:szCs w:val="24"/>
              </w:rPr>
              <w:t>явления предложения о начальной цене предмета аукциона не поступило ни одного пред</w:t>
            </w:r>
            <w:r w:rsidR="005F4ED9">
              <w:rPr>
                <w:rFonts w:ascii="Times New Roman" w:hAnsi="Times New Roman" w:cs="Times New Roman"/>
                <w:sz w:val="24"/>
                <w:szCs w:val="24"/>
              </w:rPr>
              <w:t>-</w:t>
            </w:r>
            <w:proofErr w:type="spellStart"/>
            <w:r w:rsidR="003C2581" w:rsidRPr="00895328">
              <w:rPr>
                <w:rFonts w:ascii="Times New Roman" w:hAnsi="Times New Roman" w:cs="Times New Roman"/>
                <w:sz w:val="24"/>
                <w:szCs w:val="24"/>
              </w:rPr>
              <w:t>ложения</w:t>
            </w:r>
            <w:proofErr w:type="spellEnd"/>
            <w:r w:rsidR="003C2581" w:rsidRPr="00895328">
              <w:rPr>
                <w:rFonts w:ascii="Times New Roman" w:hAnsi="Times New Roman" w:cs="Times New Roman"/>
                <w:sz w:val="24"/>
                <w:szCs w:val="24"/>
              </w:rPr>
              <w:t xml:space="preserve"> о цене предмета аукциона, которое предусматривало бы более высокую цену пред</w:t>
            </w:r>
            <w:r w:rsidR="005F4ED9">
              <w:rPr>
                <w:rFonts w:ascii="Times New Roman" w:hAnsi="Times New Roman" w:cs="Times New Roman"/>
                <w:sz w:val="24"/>
                <w:szCs w:val="24"/>
              </w:rPr>
              <w:t>-</w:t>
            </w:r>
            <w:r w:rsidR="003C2581" w:rsidRPr="00895328">
              <w:rPr>
                <w:rFonts w:ascii="Times New Roman" w:hAnsi="Times New Roman" w:cs="Times New Roman"/>
                <w:sz w:val="24"/>
                <w:szCs w:val="24"/>
              </w:rPr>
              <w:t>мета аукциона, аукцион признается несостоявшимся</w:t>
            </w:r>
            <w:r w:rsidR="003C2581" w:rsidRPr="0046644D">
              <w:rPr>
                <w:rFonts w:ascii="Times New Roman" w:hAnsi="Times New Roman" w:cs="Times New Roman"/>
                <w:sz w:val="24"/>
                <w:szCs w:val="24"/>
              </w:rPr>
              <w:t xml:space="preserve">. </w:t>
            </w:r>
            <w:r w:rsidR="003C2581" w:rsidRPr="00AA70AD">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3C2581" w:rsidRPr="00AA70AD">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w:t>
            </w:r>
            <w:r w:rsidR="005F4ED9">
              <w:rPr>
                <w:rFonts w:ascii="Times New Roman" w:hAnsi="Times New Roman" w:cs="Times New Roman"/>
                <w:sz w:val="24"/>
                <w:szCs w:val="24"/>
              </w:rPr>
              <w:t>-</w:t>
            </w:r>
            <w:proofErr w:type="spellStart"/>
            <w:r w:rsidR="003C2581" w:rsidRPr="00AA70AD">
              <w:rPr>
                <w:rFonts w:ascii="Times New Roman" w:hAnsi="Times New Roman" w:cs="Times New Roman"/>
                <w:sz w:val="24"/>
                <w:szCs w:val="24"/>
              </w:rPr>
              <w:t>телем</w:t>
            </w:r>
            <w:proofErr w:type="spellEnd"/>
            <w:r w:rsidR="003C2581" w:rsidRPr="00AA70AD">
              <w:rPr>
                <w:rFonts w:ascii="Times New Roman" w:hAnsi="Times New Roman" w:cs="Times New Roman"/>
                <w:sz w:val="24"/>
                <w:szCs w:val="24"/>
              </w:rPr>
              <w:t xml:space="preserve"> аукциона, или в случае заключения указанного договора с единственным принявшим </w:t>
            </w:r>
            <w:r w:rsidR="003C2581" w:rsidRPr="00AA70AD">
              <w:rPr>
                <w:rFonts w:ascii="Times New Roman" w:hAnsi="Times New Roman" w:cs="Times New Roman"/>
                <w:sz w:val="24"/>
                <w:szCs w:val="24"/>
              </w:rPr>
              <w:lastRenderedPageBreak/>
              <w:t>участие в аукционе его участником устанавливается в размере, равном начальной цене пред</w:t>
            </w:r>
            <w:r w:rsidR="005F4ED9">
              <w:rPr>
                <w:rFonts w:ascii="Times New Roman" w:hAnsi="Times New Roman" w:cs="Times New Roman"/>
                <w:sz w:val="24"/>
                <w:szCs w:val="24"/>
              </w:rPr>
              <w:t>-</w:t>
            </w:r>
            <w:r w:rsidR="003C2581" w:rsidRPr="00AA70AD">
              <w:rPr>
                <w:rFonts w:ascii="Times New Roman" w:hAnsi="Times New Roman" w:cs="Times New Roman"/>
                <w:sz w:val="24"/>
                <w:szCs w:val="24"/>
              </w:rPr>
              <w:t>мета аукциона.</w:t>
            </w:r>
            <w:proofErr w:type="gramEnd"/>
            <w:r w:rsidR="003C2581" w:rsidRPr="00AA70AD">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003C2581" w:rsidRPr="00895328">
              <w:rPr>
                <w:rFonts w:ascii="Times New Roman" w:hAnsi="Times New Roman" w:cs="Times New Roman"/>
                <w:sz w:val="24"/>
                <w:szCs w:val="24"/>
              </w:rPr>
              <w:t xml:space="preserve">По </w:t>
            </w:r>
            <w:proofErr w:type="spellStart"/>
            <w:proofErr w:type="gramStart"/>
            <w:r w:rsidR="003C2581" w:rsidRPr="00895328">
              <w:rPr>
                <w:rFonts w:ascii="Times New Roman" w:hAnsi="Times New Roman" w:cs="Times New Roman"/>
                <w:sz w:val="24"/>
                <w:szCs w:val="24"/>
              </w:rPr>
              <w:t>резуль</w:t>
            </w:r>
            <w:r>
              <w:rPr>
                <w:rFonts w:ascii="Times New Roman" w:hAnsi="Times New Roman" w:cs="Times New Roman"/>
                <w:sz w:val="24"/>
                <w:szCs w:val="24"/>
              </w:rPr>
              <w:t>та</w:t>
            </w:r>
            <w:proofErr w:type="spellEnd"/>
            <w:r w:rsidR="005F4ED9">
              <w:rPr>
                <w:rFonts w:ascii="Times New Roman" w:hAnsi="Times New Roman" w:cs="Times New Roman"/>
                <w:sz w:val="24"/>
                <w:szCs w:val="24"/>
              </w:rPr>
              <w:t>-</w:t>
            </w:r>
            <w:r w:rsidR="003C2581" w:rsidRPr="00895328">
              <w:rPr>
                <w:rFonts w:ascii="Times New Roman" w:hAnsi="Times New Roman" w:cs="Times New Roman"/>
                <w:sz w:val="24"/>
                <w:szCs w:val="24"/>
              </w:rPr>
              <w:t>там</w:t>
            </w:r>
            <w:proofErr w:type="gramEnd"/>
            <w:r w:rsidR="003C2581" w:rsidRPr="00895328">
              <w:rPr>
                <w:rFonts w:ascii="Times New Roman" w:hAnsi="Times New Roman" w:cs="Times New Roman"/>
                <w:sz w:val="24"/>
                <w:szCs w:val="24"/>
              </w:rPr>
              <w:t xml:space="preserve"> аукциона определяется ежегодный размер арендной платы</w:t>
            </w:r>
            <w:r w:rsidR="005F4ED9">
              <w:rPr>
                <w:rFonts w:ascii="Times New Roman" w:hAnsi="Times New Roman" w:cs="Times New Roman"/>
                <w:sz w:val="24"/>
                <w:szCs w:val="24"/>
              </w:rPr>
              <w:t xml:space="preserve"> или цена продажи земельного участка</w:t>
            </w:r>
          </w:p>
          <w:p w14:paraId="2463DF9D" w14:textId="7E346ACF" w:rsidR="00BA07B9" w:rsidRPr="00895328" w:rsidRDefault="00BA07B9" w:rsidP="009B31DE">
            <w:pPr>
              <w:keepLines/>
              <w:widowControl w:val="0"/>
              <w:overflowPunct w:val="0"/>
              <w:autoSpaceDE w:val="0"/>
              <w:spacing w:after="0" w:line="240" w:lineRule="auto"/>
              <w:ind w:firstLine="567"/>
              <w:jc w:val="both"/>
              <w:rPr>
                <w:rFonts w:ascii="Times New Roman" w:hAnsi="Times New Roman" w:cs="Times New Roman"/>
                <w:sz w:val="24"/>
                <w:szCs w:val="24"/>
              </w:rPr>
            </w:pPr>
            <w:r w:rsidRPr="00895328">
              <w:rPr>
                <w:rFonts w:ascii="Times New Roman" w:hAnsi="Times New Roman" w:cs="Times New Roman"/>
                <w:sz w:val="24"/>
                <w:szCs w:val="24"/>
              </w:rPr>
              <w:t>Директор МКУ «АТР</w:t>
            </w:r>
            <w:r w:rsidRPr="0046644D">
              <w:rPr>
                <w:rFonts w:ascii="Times New Roman" w:hAnsi="Times New Roman" w:cs="Times New Roman"/>
                <w:sz w:val="24"/>
                <w:szCs w:val="24"/>
              </w:rPr>
              <w:t xml:space="preserve">»                                                       </w:t>
            </w:r>
            <w:r w:rsidR="00615F40">
              <w:rPr>
                <w:rFonts w:ascii="Times New Roman" w:hAnsi="Times New Roman" w:cs="Times New Roman"/>
                <w:sz w:val="24"/>
                <w:szCs w:val="24"/>
              </w:rPr>
              <w:t>О.В. Скорик</w:t>
            </w:r>
          </w:p>
          <w:bookmarkEnd w:id="1"/>
          <w:bookmarkEnd w:id="2"/>
          <w:bookmarkEnd w:id="3"/>
          <w:bookmarkEnd w:id="6"/>
          <w:bookmarkEnd w:id="7"/>
          <w:bookmarkEnd w:id="8"/>
          <w:bookmarkEnd w:id="9"/>
          <w:bookmarkEnd w:id="11"/>
          <w:tbl>
            <w:tblPr>
              <w:tblW w:w="9956" w:type="dxa"/>
              <w:tblLayout w:type="fixed"/>
              <w:tblLook w:val="04A0" w:firstRow="1" w:lastRow="0" w:firstColumn="1" w:lastColumn="0" w:noHBand="0" w:noVBand="1"/>
            </w:tblPr>
            <w:tblGrid>
              <w:gridCol w:w="9956"/>
            </w:tblGrid>
            <w:tr w:rsidR="004407FA" w:rsidRPr="006F4DAC" w14:paraId="5C2E27D4" w14:textId="77777777" w:rsidTr="00A13961">
              <w:trPr>
                <w:trHeight w:val="15740"/>
              </w:trPr>
              <w:tc>
                <w:tcPr>
                  <w:tcW w:w="9956" w:type="dxa"/>
                </w:tcPr>
                <w:p w14:paraId="27329FEE" w14:textId="16186A6E" w:rsidR="004407FA" w:rsidRPr="00895328" w:rsidRDefault="004407FA" w:rsidP="009B31DE">
                  <w:pPr>
                    <w:spacing w:after="0" w:line="240" w:lineRule="auto"/>
                    <w:jc w:val="both"/>
                    <w:rPr>
                      <w:rFonts w:ascii="Times New Roman" w:hAnsi="Times New Roman" w:cs="Times New Roman"/>
                      <w:sz w:val="24"/>
                      <w:szCs w:val="24"/>
                    </w:rPr>
                  </w:pPr>
                </w:p>
              </w:tc>
            </w:tr>
          </w:tbl>
          <w:p w14:paraId="1DDA7020" w14:textId="421C4A18" w:rsidR="00EE2FA8" w:rsidRPr="00895328" w:rsidRDefault="00EE2FA8" w:rsidP="009B31DE">
            <w:pPr>
              <w:spacing w:after="0" w:line="240" w:lineRule="auto"/>
              <w:jc w:val="both"/>
              <w:rPr>
                <w:rFonts w:ascii="Times New Roman" w:hAnsi="Times New Roman" w:cs="Times New Roman"/>
                <w:sz w:val="24"/>
                <w:szCs w:val="24"/>
              </w:rPr>
            </w:pPr>
          </w:p>
        </w:tc>
      </w:tr>
      <w:bookmarkEnd w:id="0"/>
      <w:bookmarkEnd w:id="4"/>
    </w:tbl>
    <w:p w14:paraId="4C7EF89A" w14:textId="2B8D7D54" w:rsidR="00285731" w:rsidRPr="00A91E7E" w:rsidRDefault="00285731" w:rsidP="00BA07B9">
      <w:pPr>
        <w:rPr>
          <w:sz w:val="24"/>
          <w:szCs w:val="24"/>
        </w:rPr>
      </w:pPr>
    </w:p>
    <w:sectPr w:rsidR="00285731" w:rsidRPr="00A91E7E" w:rsidSect="006F4DA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9AA84" w14:textId="77777777" w:rsidR="005726B8" w:rsidRDefault="005726B8" w:rsidP="00AE077E">
      <w:pPr>
        <w:spacing w:after="0" w:line="240" w:lineRule="auto"/>
      </w:pPr>
      <w:r>
        <w:separator/>
      </w:r>
    </w:p>
  </w:endnote>
  <w:endnote w:type="continuationSeparator" w:id="0">
    <w:p w14:paraId="77B594BF" w14:textId="77777777" w:rsidR="005726B8" w:rsidRDefault="005726B8" w:rsidP="00AE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BCDC" w14:textId="77777777" w:rsidR="00E42EFE" w:rsidRDefault="00E42E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67534"/>
      <w:docPartObj>
        <w:docPartGallery w:val="Page Numbers (Bottom of Page)"/>
        <w:docPartUnique/>
      </w:docPartObj>
    </w:sdtPr>
    <w:sdtEndPr/>
    <w:sdtContent>
      <w:p w14:paraId="1E971E04" w14:textId="6532AB6B" w:rsidR="00E42EFE" w:rsidRDefault="00E42EFE">
        <w:pPr>
          <w:pStyle w:val="a9"/>
          <w:jc w:val="center"/>
        </w:pPr>
        <w:r>
          <w:fldChar w:fldCharType="begin"/>
        </w:r>
        <w:r>
          <w:instrText>PAGE   \* MERGEFORMAT</w:instrText>
        </w:r>
        <w:r>
          <w:fldChar w:fldCharType="separate"/>
        </w:r>
        <w:r w:rsidR="0051130F">
          <w:rPr>
            <w:noProof/>
          </w:rPr>
          <w:t>5</w:t>
        </w:r>
        <w:r>
          <w:fldChar w:fldCharType="end"/>
        </w:r>
      </w:p>
    </w:sdtContent>
  </w:sdt>
  <w:p w14:paraId="0A0BB8A7" w14:textId="77777777" w:rsidR="00E42EFE" w:rsidRDefault="00E42E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63D1" w14:textId="77777777" w:rsidR="00E42EFE" w:rsidRPr="001A7B53" w:rsidRDefault="00E42EFE" w:rsidP="001A7B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C832" w14:textId="77777777" w:rsidR="005726B8" w:rsidRDefault="005726B8" w:rsidP="00AE077E">
      <w:pPr>
        <w:spacing w:after="0" w:line="240" w:lineRule="auto"/>
      </w:pPr>
      <w:r>
        <w:separator/>
      </w:r>
    </w:p>
  </w:footnote>
  <w:footnote w:type="continuationSeparator" w:id="0">
    <w:p w14:paraId="60A4B3A3" w14:textId="77777777" w:rsidR="005726B8" w:rsidRDefault="005726B8" w:rsidP="00AE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0E23" w14:textId="77777777" w:rsidR="00E42EFE" w:rsidRDefault="00E42E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0720" w14:textId="77777777" w:rsidR="00E42EFE" w:rsidRDefault="00E42EF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A224" w14:textId="77777777" w:rsidR="00E42EFE" w:rsidRDefault="00E42E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EFE"/>
    <w:multiLevelType w:val="multilevel"/>
    <w:tmpl w:val="813444E0"/>
    <w:lvl w:ilvl="0">
      <w:start w:val="2"/>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
    <w:nsid w:val="4A77097B"/>
    <w:multiLevelType w:val="hybridMultilevel"/>
    <w:tmpl w:val="C2408A22"/>
    <w:lvl w:ilvl="0" w:tplc="D9E6E6FA">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4A420">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63C82">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ADE58">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2EA60">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E9DC4">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46E5A">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87438">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2FBD0">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93"/>
    <w:rsid w:val="000079AC"/>
    <w:rsid w:val="000374EF"/>
    <w:rsid w:val="000403C1"/>
    <w:rsid w:val="00050984"/>
    <w:rsid w:val="00054CE5"/>
    <w:rsid w:val="00095491"/>
    <w:rsid w:val="000A17ED"/>
    <w:rsid w:val="000A782C"/>
    <w:rsid w:val="000B083E"/>
    <w:rsid w:val="000B18F0"/>
    <w:rsid w:val="000B5303"/>
    <w:rsid w:val="000D1C18"/>
    <w:rsid w:val="000E5785"/>
    <w:rsid w:val="000E7DB0"/>
    <w:rsid w:val="000F4695"/>
    <w:rsid w:val="00101757"/>
    <w:rsid w:val="0011595C"/>
    <w:rsid w:val="00116BD7"/>
    <w:rsid w:val="00120C5F"/>
    <w:rsid w:val="00123CC2"/>
    <w:rsid w:val="001307A4"/>
    <w:rsid w:val="00131CDA"/>
    <w:rsid w:val="00132093"/>
    <w:rsid w:val="001333FF"/>
    <w:rsid w:val="001335A5"/>
    <w:rsid w:val="0015065C"/>
    <w:rsid w:val="001530BD"/>
    <w:rsid w:val="0015323B"/>
    <w:rsid w:val="00172FF3"/>
    <w:rsid w:val="00196AD5"/>
    <w:rsid w:val="001A0FBC"/>
    <w:rsid w:val="001A5F58"/>
    <w:rsid w:val="001A7B53"/>
    <w:rsid w:val="001B22BF"/>
    <w:rsid w:val="001C20A3"/>
    <w:rsid w:val="001C28D6"/>
    <w:rsid w:val="001C33E7"/>
    <w:rsid w:val="001C4735"/>
    <w:rsid w:val="001D0985"/>
    <w:rsid w:val="001D2C56"/>
    <w:rsid w:val="001D33CA"/>
    <w:rsid w:val="001D5E05"/>
    <w:rsid w:val="001E4601"/>
    <w:rsid w:val="001F7B02"/>
    <w:rsid w:val="00221BD7"/>
    <w:rsid w:val="002321FA"/>
    <w:rsid w:val="00266900"/>
    <w:rsid w:val="00285731"/>
    <w:rsid w:val="00293C25"/>
    <w:rsid w:val="002A1C17"/>
    <w:rsid w:val="002D10E1"/>
    <w:rsid w:val="002D167E"/>
    <w:rsid w:val="002F34FD"/>
    <w:rsid w:val="002F5403"/>
    <w:rsid w:val="003078EC"/>
    <w:rsid w:val="00312465"/>
    <w:rsid w:val="00327E47"/>
    <w:rsid w:val="00331686"/>
    <w:rsid w:val="003369D6"/>
    <w:rsid w:val="00341C7F"/>
    <w:rsid w:val="0034585A"/>
    <w:rsid w:val="0035142A"/>
    <w:rsid w:val="0036674D"/>
    <w:rsid w:val="00373960"/>
    <w:rsid w:val="00376B0E"/>
    <w:rsid w:val="00386C17"/>
    <w:rsid w:val="003A2A28"/>
    <w:rsid w:val="003A4AC2"/>
    <w:rsid w:val="003A7395"/>
    <w:rsid w:val="003B1700"/>
    <w:rsid w:val="003B48D5"/>
    <w:rsid w:val="003B5150"/>
    <w:rsid w:val="003B74DD"/>
    <w:rsid w:val="003C2581"/>
    <w:rsid w:val="003C47A7"/>
    <w:rsid w:val="003D03DB"/>
    <w:rsid w:val="003E73A3"/>
    <w:rsid w:val="003F14EF"/>
    <w:rsid w:val="003F4F13"/>
    <w:rsid w:val="0040588A"/>
    <w:rsid w:val="004149E4"/>
    <w:rsid w:val="00421FAC"/>
    <w:rsid w:val="00422635"/>
    <w:rsid w:val="004407FA"/>
    <w:rsid w:val="004458BF"/>
    <w:rsid w:val="00450221"/>
    <w:rsid w:val="00453468"/>
    <w:rsid w:val="00455E91"/>
    <w:rsid w:val="004568D6"/>
    <w:rsid w:val="0046644D"/>
    <w:rsid w:val="00466811"/>
    <w:rsid w:val="00471345"/>
    <w:rsid w:val="00476E26"/>
    <w:rsid w:val="00485A26"/>
    <w:rsid w:val="00495546"/>
    <w:rsid w:val="004B385B"/>
    <w:rsid w:val="004C07EB"/>
    <w:rsid w:val="004C1EA7"/>
    <w:rsid w:val="004C5EFB"/>
    <w:rsid w:val="004D1769"/>
    <w:rsid w:val="004D236E"/>
    <w:rsid w:val="004D75D8"/>
    <w:rsid w:val="004E77B9"/>
    <w:rsid w:val="004F1EBA"/>
    <w:rsid w:val="004F2DD0"/>
    <w:rsid w:val="004F7B8F"/>
    <w:rsid w:val="0051130F"/>
    <w:rsid w:val="00513D8E"/>
    <w:rsid w:val="00517DAE"/>
    <w:rsid w:val="0053159D"/>
    <w:rsid w:val="0053496F"/>
    <w:rsid w:val="005371F9"/>
    <w:rsid w:val="005408EB"/>
    <w:rsid w:val="0055571C"/>
    <w:rsid w:val="00571699"/>
    <w:rsid w:val="005726B8"/>
    <w:rsid w:val="005805DF"/>
    <w:rsid w:val="005A4EF6"/>
    <w:rsid w:val="005B1A3A"/>
    <w:rsid w:val="005C76DF"/>
    <w:rsid w:val="005D3789"/>
    <w:rsid w:val="005E1BA9"/>
    <w:rsid w:val="005F357B"/>
    <w:rsid w:val="005F4ED9"/>
    <w:rsid w:val="00601676"/>
    <w:rsid w:val="0060437D"/>
    <w:rsid w:val="00615F40"/>
    <w:rsid w:val="00624636"/>
    <w:rsid w:val="006254D7"/>
    <w:rsid w:val="00631B91"/>
    <w:rsid w:val="00642326"/>
    <w:rsid w:val="00650434"/>
    <w:rsid w:val="006516DA"/>
    <w:rsid w:val="00653961"/>
    <w:rsid w:val="0066005A"/>
    <w:rsid w:val="006634BA"/>
    <w:rsid w:val="006649D2"/>
    <w:rsid w:val="00682932"/>
    <w:rsid w:val="006A4CC7"/>
    <w:rsid w:val="006A784B"/>
    <w:rsid w:val="006B2000"/>
    <w:rsid w:val="006B3226"/>
    <w:rsid w:val="006B680D"/>
    <w:rsid w:val="006C00F2"/>
    <w:rsid w:val="006C0BA1"/>
    <w:rsid w:val="006D3DB8"/>
    <w:rsid w:val="006D4AB1"/>
    <w:rsid w:val="006D60B3"/>
    <w:rsid w:val="006F4DAC"/>
    <w:rsid w:val="006F5A45"/>
    <w:rsid w:val="007067DA"/>
    <w:rsid w:val="00707269"/>
    <w:rsid w:val="0071101A"/>
    <w:rsid w:val="00736E7E"/>
    <w:rsid w:val="00737DAD"/>
    <w:rsid w:val="0075260B"/>
    <w:rsid w:val="007650E4"/>
    <w:rsid w:val="007668FF"/>
    <w:rsid w:val="00773162"/>
    <w:rsid w:val="007754FB"/>
    <w:rsid w:val="0079059D"/>
    <w:rsid w:val="007A7DB9"/>
    <w:rsid w:val="007B256C"/>
    <w:rsid w:val="007B2DF4"/>
    <w:rsid w:val="007B5666"/>
    <w:rsid w:val="007C5133"/>
    <w:rsid w:val="007C7872"/>
    <w:rsid w:val="00800F8B"/>
    <w:rsid w:val="00802100"/>
    <w:rsid w:val="00806276"/>
    <w:rsid w:val="0081303C"/>
    <w:rsid w:val="008135F6"/>
    <w:rsid w:val="00816411"/>
    <w:rsid w:val="00817B93"/>
    <w:rsid w:val="00852ADC"/>
    <w:rsid w:val="008635DA"/>
    <w:rsid w:val="00863D48"/>
    <w:rsid w:val="00887B96"/>
    <w:rsid w:val="00895328"/>
    <w:rsid w:val="0089675D"/>
    <w:rsid w:val="008A30C5"/>
    <w:rsid w:val="008A43F9"/>
    <w:rsid w:val="008B3717"/>
    <w:rsid w:val="008C69AC"/>
    <w:rsid w:val="008D08FE"/>
    <w:rsid w:val="008E0CDF"/>
    <w:rsid w:val="008F6C3A"/>
    <w:rsid w:val="00911411"/>
    <w:rsid w:val="009123D8"/>
    <w:rsid w:val="00915835"/>
    <w:rsid w:val="0092137A"/>
    <w:rsid w:val="00931D51"/>
    <w:rsid w:val="0093561F"/>
    <w:rsid w:val="00945C0B"/>
    <w:rsid w:val="009509F7"/>
    <w:rsid w:val="00952C87"/>
    <w:rsid w:val="009570F6"/>
    <w:rsid w:val="00957901"/>
    <w:rsid w:val="00960790"/>
    <w:rsid w:val="00982F89"/>
    <w:rsid w:val="00994EBE"/>
    <w:rsid w:val="009A129C"/>
    <w:rsid w:val="009B31DE"/>
    <w:rsid w:val="009C096B"/>
    <w:rsid w:val="009C56A4"/>
    <w:rsid w:val="009C5B26"/>
    <w:rsid w:val="009D2FDE"/>
    <w:rsid w:val="009D3208"/>
    <w:rsid w:val="009E0F4A"/>
    <w:rsid w:val="009E1E34"/>
    <w:rsid w:val="009F4A19"/>
    <w:rsid w:val="00A13961"/>
    <w:rsid w:val="00A23F48"/>
    <w:rsid w:val="00A26DA4"/>
    <w:rsid w:val="00A31FA8"/>
    <w:rsid w:val="00A41171"/>
    <w:rsid w:val="00A426DC"/>
    <w:rsid w:val="00A471E1"/>
    <w:rsid w:val="00A53A47"/>
    <w:rsid w:val="00A64BD3"/>
    <w:rsid w:val="00A65D8A"/>
    <w:rsid w:val="00A719FA"/>
    <w:rsid w:val="00A7229E"/>
    <w:rsid w:val="00A75567"/>
    <w:rsid w:val="00A91E7E"/>
    <w:rsid w:val="00A94BED"/>
    <w:rsid w:val="00AA70AD"/>
    <w:rsid w:val="00AC58E6"/>
    <w:rsid w:val="00AD000F"/>
    <w:rsid w:val="00AD3D33"/>
    <w:rsid w:val="00AD5BFD"/>
    <w:rsid w:val="00AD6A96"/>
    <w:rsid w:val="00AE077E"/>
    <w:rsid w:val="00AE1748"/>
    <w:rsid w:val="00AF1213"/>
    <w:rsid w:val="00AF3DF8"/>
    <w:rsid w:val="00AF6507"/>
    <w:rsid w:val="00B02BE6"/>
    <w:rsid w:val="00B07CB7"/>
    <w:rsid w:val="00B13744"/>
    <w:rsid w:val="00B417AA"/>
    <w:rsid w:val="00B463C6"/>
    <w:rsid w:val="00B46ED8"/>
    <w:rsid w:val="00B61963"/>
    <w:rsid w:val="00B65590"/>
    <w:rsid w:val="00B70AB7"/>
    <w:rsid w:val="00B7536F"/>
    <w:rsid w:val="00B812BF"/>
    <w:rsid w:val="00B876A5"/>
    <w:rsid w:val="00BA07B9"/>
    <w:rsid w:val="00BA2D81"/>
    <w:rsid w:val="00BA5B13"/>
    <w:rsid w:val="00BB07FA"/>
    <w:rsid w:val="00BB0DBD"/>
    <w:rsid w:val="00BB47D7"/>
    <w:rsid w:val="00BB5AC0"/>
    <w:rsid w:val="00BC4B68"/>
    <w:rsid w:val="00BC6E92"/>
    <w:rsid w:val="00BD7179"/>
    <w:rsid w:val="00BE1754"/>
    <w:rsid w:val="00BF09CC"/>
    <w:rsid w:val="00C168A4"/>
    <w:rsid w:val="00C26A19"/>
    <w:rsid w:val="00C32CFD"/>
    <w:rsid w:val="00C35D1B"/>
    <w:rsid w:val="00C44AB0"/>
    <w:rsid w:val="00C50BE5"/>
    <w:rsid w:val="00C56C02"/>
    <w:rsid w:val="00C57721"/>
    <w:rsid w:val="00C57C3A"/>
    <w:rsid w:val="00C63CA7"/>
    <w:rsid w:val="00C6475F"/>
    <w:rsid w:val="00C7762B"/>
    <w:rsid w:val="00C807C4"/>
    <w:rsid w:val="00C87473"/>
    <w:rsid w:val="00CB3C54"/>
    <w:rsid w:val="00CC6401"/>
    <w:rsid w:val="00CD6150"/>
    <w:rsid w:val="00CE22F0"/>
    <w:rsid w:val="00CF154F"/>
    <w:rsid w:val="00CF3900"/>
    <w:rsid w:val="00D01779"/>
    <w:rsid w:val="00D02244"/>
    <w:rsid w:val="00D0446D"/>
    <w:rsid w:val="00D05D9B"/>
    <w:rsid w:val="00D133F9"/>
    <w:rsid w:val="00D14A85"/>
    <w:rsid w:val="00D2637C"/>
    <w:rsid w:val="00D64BBA"/>
    <w:rsid w:val="00D65E2C"/>
    <w:rsid w:val="00D77955"/>
    <w:rsid w:val="00D81A96"/>
    <w:rsid w:val="00D86DFC"/>
    <w:rsid w:val="00D96A1A"/>
    <w:rsid w:val="00D9779C"/>
    <w:rsid w:val="00DA59E5"/>
    <w:rsid w:val="00DA7D0A"/>
    <w:rsid w:val="00DD4E84"/>
    <w:rsid w:val="00DF23D7"/>
    <w:rsid w:val="00DF3B91"/>
    <w:rsid w:val="00DF5799"/>
    <w:rsid w:val="00DF6592"/>
    <w:rsid w:val="00E0104A"/>
    <w:rsid w:val="00E10D0E"/>
    <w:rsid w:val="00E1537B"/>
    <w:rsid w:val="00E16183"/>
    <w:rsid w:val="00E313A4"/>
    <w:rsid w:val="00E376E2"/>
    <w:rsid w:val="00E40021"/>
    <w:rsid w:val="00E42EFE"/>
    <w:rsid w:val="00E45939"/>
    <w:rsid w:val="00E55AA4"/>
    <w:rsid w:val="00E5603D"/>
    <w:rsid w:val="00E65347"/>
    <w:rsid w:val="00E73EBE"/>
    <w:rsid w:val="00E97B9E"/>
    <w:rsid w:val="00EC30BE"/>
    <w:rsid w:val="00ED4F8A"/>
    <w:rsid w:val="00EE2FA8"/>
    <w:rsid w:val="00EE4484"/>
    <w:rsid w:val="00EE56B4"/>
    <w:rsid w:val="00EE6245"/>
    <w:rsid w:val="00EF4BBC"/>
    <w:rsid w:val="00EF62F8"/>
    <w:rsid w:val="00F06184"/>
    <w:rsid w:val="00F230DC"/>
    <w:rsid w:val="00F30988"/>
    <w:rsid w:val="00F33FBD"/>
    <w:rsid w:val="00F3599B"/>
    <w:rsid w:val="00F53C7B"/>
    <w:rsid w:val="00F6071F"/>
    <w:rsid w:val="00F64C21"/>
    <w:rsid w:val="00F670DA"/>
    <w:rsid w:val="00F80741"/>
    <w:rsid w:val="00F93345"/>
    <w:rsid w:val="00F94427"/>
    <w:rsid w:val="00F95699"/>
    <w:rsid w:val="00FD192B"/>
    <w:rsid w:val="00FE0C99"/>
    <w:rsid w:val="00FE4CDB"/>
    <w:rsid w:val="00FF25B2"/>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19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styleId="a6">
    <w:name w:val="Normal (Web)"/>
    <w:basedOn w:val="a"/>
    <w:uiPriority w:val="99"/>
    <w:unhideWhenUsed/>
    <w:rsid w:val="007C7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07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077E"/>
  </w:style>
  <w:style w:type="paragraph" w:styleId="a9">
    <w:name w:val="footer"/>
    <w:basedOn w:val="a"/>
    <w:link w:val="aa"/>
    <w:uiPriority w:val="99"/>
    <w:unhideWhenUsed/>
    <w:rsid w:val="00AE07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077E"/>
  </w:style>
  <w:style w:type="paragraph" w:customStyle="1" w:styleId="western">
    <w:name w:val="western"/>
    <w:basedOn w:val="a"/>
    <w:rsid w:val="004C1EA7"/>
    <w:pPr>
      <w:spacing w:before="100" w:beforeAutospacing="1" w:after="119"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styleId="a6">
    <w:name w:val="Normal (Web)"/>
    <w:basedOn w:val="a"/>
    <w:uiPriority w:val="99"/>
    <w:unhideWhenUsed/>
    <w:rsid w:val="007C7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07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077E"/>
  </w:style>
  <w:style w:type="paragraph" w:styleId="a9">
    <w:name w:val="footer"/>
    <w:basedOn w:val="a"/>
    <w:link w:val="aa"/>
    <w:uiPriority w:val="99"/>
    <w:unhideWhenUsed/>
    <w:rsid w:val="00AE07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077E"/>
  </w:style>
  <w:style w:type="paragraph" w:customStyle="1" w:styleId="western">
    <w:name w:val="western"/>
    <w:basedOn w:val="a"/>
    <w:rsid w:val="004C1EA7"/>
    <w:pPr>
      <w:spacing w:before="100" w:beforeAutospacing="1" w:after="119"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9080">
      <w:bodyDiv w:val="1"/>
      <w:marLeft w:val="0"/>
      <w:marRight w:val="0"/>
      <w:marTop w:val="0"/>
      <w:marBottom w:val="0"/>
      <w:divBdr>
        <w:top w:val="none" w:sz="0" w:space="0" w:color="auto"/>
        <w:left w:val="none" w:sz="0" w:space="0" w:color="auto"/>
        <w:bottom w:val="none" w:sz="0" w:space="0" w:color="auto"/>
        <w:right w:val="none" w:sz="0" w:space="0" w:color="auto"/>
      </w:divBdr>
    </w:div>
    <w:div w:id="606159701">
      <w:bodyDiv w:val="1"/>
      <w:marLeft w:val="0"/>
      <w:marRight w:val="0"/>
      <w:marTop w:val="0"/>
      <w:marBottom w:val="0"/>
      <w:divBdr>
        <w:top w:val="none" w:sz="0" w:space="0" w:color="auto"/>
        <w:left w:val="none" w:sz="0" w:space="0" w:color="auto"/>
        <w:bottom w:val="none" w:sz="0" w:space="0" w:color="auto"/>
        <w:right w:val="none" w:sz="0" w:space="0" w:color="auto"/>
      </w:divBdr>
    </w:div>
    <w:div w:id="1666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9304-5D9A-4A15-85C3-F56137BD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TotalTime>
  <Pages>8</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159</cp:revision>
  <cp:lastPrinted>2022-01-13T05:20:00Z</cp:lastPrinted>
  <dcterms:created xsi:type="dcterms:W3CDTF">2020-09-02T10:29:00Z</dcterms:created>
  <dcterms:modified xsi:type="dcterms:W3CDTF">2022-01-13T08:27:00Z</dcterms:modified>
</cp:coreProperties>
</file>