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C524C" w14:textId="77777777" w:rsidR="000769D0" w:rsidRPr="006131C3" w:rsidRDefault="000769D0" w:rsidP="000769D0">
      <w:pPr>
        <w:spacing w:after="0" w:line="240" w:lineRule="auto"/>
        <w:jc w:val="center"/>
        <w:rPr>
          <w:rFonts w:ascii="Times New Roman" w:hAnsi="Times New Roman" w:cs="Times New Roman"/>
          <w:sz w:val="20"/>
          <w:szCs w:val="20"/>
        </w:rPr>
      </w:pPr>
    </w:p>
    <w:p w14:paraId="338DF88A" w14:textId="77777777" w:rsidR="000769D0" w:rsidRPr="0048438C" w:rsidRDefault="000769D0" w:rsidP="000769D0">
      <w:pPr>
        <w:spacing w:after="0" w:line="240" w:lineRule="auto"/>
        <w:jc w:val="center"/>
        <w:rPr>
          <w:rFonts w:ascii="Times New Roman" w:hAnsi="Times New Roman" w:cs="Times New Roman"/>
          <w:sz w:val="20"/>
          <w:szCs w:val="20"/>
        </w:rPr>
      </w:pPr>
      <w:bookmarkStart w:id="0" w:name="_Hlk48822263"/>
      <w:r w:rsidRPr="0048438C">
        <w:rPr>
          <w:rFonts w:ascii="Times New Roman" w:hAnsi="Times New Roman" w:cs="Times New Roman"/>
          <w:sz w:val="20"/>
          <w:szCs w:val="20"/>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0769D0" w:rsidRPr="0048438C" w14:paraId="40E8FCED" w14:textId="77777777" w:rsidTr="0042740B">
        <w:trPr>
          <w:trHeight w:val="5954"/>
        </w:trPr>
        <w:tc>
          <w:tcPr>
            <w:tcW w:w="10632" w:type="dxa"/>
            <w:vMerge w:val="restart"/>
            <w:shd w:val="clear" w:color="auto" w:fill="auto"/>
          </w:tcPr>
          <w:p w14:paraId="1796AA64" w14:textId="3AE3EAB7" w:rsidR="003177F3" w:rsidRPr="0048438C" w:rsidRDefault="000769D0" w:rsidP="003438F5">
            <w:pPr>
              <w:widowControl w:val="0"/>
              <w:spacing w:after="0" w:line="240" w:lineRule="exact"/>
              <w:jc w:val="both"/>
              <w:rPr>
                <w:rFonts w:ascii="Times New Roman" w:eastAsia="Times New Roman" w:hAnsi="Times New Roman" w:cs="Times New Roman"/>
                <w:kern w:val="2"/>
                <w:sz w:val="20"/>
                <w:szCs w:val="20"/>
                <w:lang w:eastAsia="zh-CN" w:bidi="hi-IN"/>
              </w:rPr>
            </w:pPr>
            <w:r w:rsidRPr="0048438C">
              <w:rPr>
                <w:rFonts w:ascii="Times New Roman" w:hAnsi="Times New Roman" w:cs="Times New Roman"/>
                <w:sz w:val="20"/>
                <w:szCs w:val="20"/>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муниципального контракта на оказание услуг, заключенного с администрацией Славянского городского поселения Славянского района (далее - Уполномоченный орган), а также постановлени</w:t>
            </w:r>
            <w:r w:rsidR="003438F5" w:rsidRPr="0048438C">
              <w:rPr>
                <w:rFonts w:ascii="Times New Roman" w:hAnsi="Times New Roman" w:cs="Times New Roman"/>
                <w:sz w:val="20"/>
                <w:szCs w:val="20"/>
              </w:rPr>
              <w:t>я</w:t>
            </w:r>
            <w:r w:rsidRPr="0048438C">
              <w:rPr>
                <w:rFonts w:ascii="Times New Roman" w:hAnsi="Times New Roman" w:cs="Times New Roman"/>
                <w:sz w:val="20"/>
                <w:szCs w:val="20"/>
              </w:rPr>
              <w:t xml:space="preserve"> администрации Славянского городского поселения Славянского района: № </w:t>
            </w:r>
            <w:r w:rsidR="003438F5" w:rsidRPr="0048438C">
              <w:rPr>
                <w:rFonts w:ascii="Times New Roman" w:hAnsi="Times New Roman" w:cs="Times New Roman"/>
                <w:sz w:val="20"/>
                <w:szCs w:val="20"/>
              </w:rPr>
              <w:t>1176</w:t>
            </w:r>
            <w:r w:rsidRPr="0048438C">
              <w:rPr>
                <w:rFonts w:ascii="Times New Roman" w:hAnsi="Times New Roman" w:cs="Times New Roman"/>
                <w:sz w:val="20"/>
                <w:szCs w:val="20"/>
              </w:rPr>
              <w:t xml:space="preserve"> от </w:t>
            </w:r>
            <w:r w:rsidR="003438F5" w:rsidRPr="0048438C">
              <w:rPr>
                <w:rFonts w:ascii="Times New Roman" w:hAnsi="Times New Roman" w:cs="Times New Roman"/>
                <w:sz w:val="20"/>
                <w:szCs w:val="20"/>
              </w:rPr>
              <w:t>13.07.</w:t>
            </w:r>
            <w:r w:rsidRPr="0048438C">
              <w:rPr>
                <w:rFonts w:ascii="Times New Roman" w:hAnsi="Times New Roman" w:cs="Times New Roman"/>
                <w:sz w:val="20"/>
                <w:szCs w:val="20"/>
              </w:rPr>
              <w:t>202</w:t>
            </w:r>
            <w:r w:rsidR="008D19D0" w:rsidRPr="0048438C">
              <w:rPr>
                <w:rFonts w:ascii="Times New Roman" w:hAnsi="Times New Roman" w:cs="Times New Roman"/>
                <w:sz w:val="20"/>
                <w:szCs w:val="20"/>
              </w:rPr>
              <w:t>1</w:t>
            </w:r>
            <w:r w:rsidRPr="0048438C">
              <w:rPr>
                <w:rFonts w:ascii="Times New Roman" w:hAnsi="Times New Roman" w:cs="Times New Roman"/>
                <w:sz w:val="20"/>
                <w:szCs w:val="20"/>
              </w:rPr>
              <w:t xml:space="preserve"> г.</w:t>
            </w:r>
            <w:r w:rsidR="0048438C" w:rsidRPr="0048438C">
              <w:rPr>
                <w:rFonts w:ascii="Times New Roman" w:hAnsi="Times New Roman" w:cs="Times New Roman"/>
                <w:sz w:val="20"/>
                <w:szCs w:val="20"/>
              </w:rPr>
              <w:t xml:space="preserve"> (лот № 1)</w:t>
            </w:r>
            <w:r w:rsidR="00A3272D" w:rsidRPr="0048438C">
              <w:rPr>
                <w:rFonts w:ascii="Times New Roman" w:hAnsi="Times New Roman" w:cs="Times New Roman"/>
                <w:sz w:val="20"/>
                <w:szCs w:val="20"/>
              </w:rPr>
              <w:t xml:space="preserve">, </w:t>
            </w:r>
            <w:r w:rsidRPr="0048438C">
              <w:rPr>
                <w:rFonts w:ascii="Times New Roman" w:hAnsi="Times New Roman" w:cs="Times New Roman"/>
                <w:sz w:val="20"/>
                <w:szCs w:val="20"/>
              </w:rPr>
              <w:t xml:space="preserve">сообщает о проведении </w:t>
            </w:r>
            <w:r w:rsidR="003438F5" w:rsidRPr="0048438C">
              <w:rPr>
                <w:rFonts w:ascii="Times New Roman" w:hAnsi="Times New Roman" w:cs="Times New Roman"/>
                <w:color w:val="000000" w:themeColor="text1"/>
                <w:sz w:val="20"/>
                <w:szCs w:val="20"/>
              </w:rPr>
              <w:t>27</w:t>
            </w:r>
            <w:r w:rsidR="00327F26" w:rsidRPr="0048438C">
              <w:rPr>
                <w:rFonts w:ascii="Times New Roman" w:hAnsi="Times New Roman" w:cs="Times New Roman"/>
                <w:color w:val="000000" w:themeColor="text1"/>
                <w:sz w:val="20"/>
                <w:szCs w:val="20"/>
              </w:rPr>
              <w:t>.0</w:t>
            </w:r>
            <w:r w:rsidR="003438F5" w:rsidRPr="0048438C">
              <w:rPr>
                <w:rFonts w:ascii="Times New Roman" w:hAnsi="Times New Roman" w:cs="Times New Roman"/>
                <w:color w:val="000000" w:themeColor="text1"/>
                <w:sz w:val="20"/>
                <w:szCs w:val="20"/>
              </w:rPr>
              <w:t>8</w:t>
            </w:r>
            <w:r w:rsidR="00327F26" w:rsidRPr="0048438C">
              <w:rPr>
                <w:rFonts w:ascii="Times New Roman" w:hAnsi="Times New Roman" w:cs="Times New Roman"/>
                <w:color w:val="000000" w:themeColor="text1"/>
                <w:sz w:val="20"/>
                <w:szCs w:val="20"/>
              </w:rPr>
              <w:t>.</w:t>
            </w:r>
            <w:r w:rsidRPr="0048438C">
              <w:rPr>
                <w:rFonts w:ascii="Times New Roman" w:hAnsi="Times New Roman" w:cs="Times New Roman"/>
                <w:color w:val="000000" w:themeColor="text1"/>
                <w:sz w:val="20"/>
                <w:szCs w:val="20"/>
              </w:rPr>
              <w:t>202</w:t>
            </w:r>
            <w:r w:rsidR="008D19D0" w:rsidRPr="0048438C">
              <w:rPr>
                <w:rFonts w:ascii="Times New Roman" w:hAnsi="Times New Roman" w:cs="Times New Roman"/>
                <w:color w:val="000000" w:themeColor="text1"/>
                <w:sz w:val="20"/>
                <w:szCs w:val="20"/>
              </w:rPr>
              <w:t>1</w:t>
            </w:r>
            <w:r w:rsidRPr="0048438C">
              <w:rPr>
                <w:rFonts w:ascii="Times New Roman" w:hAnsi="Times New Roman" w:cs="Times New Roman"/>
                <w:color w:val="000000" w:themeColor="text1"/>
                <w:sz w:val="20"/>
                <w:szCs w:val="20"/>
              </w:rPr>
              <w:t xml:space="preserve"> </w:t>
            </w:r>
            <w:r w:rsidRPr="0048438C">
              <w:rPr>
                <w:rFonts w:ascii="Times New Roman" w:hAnsi="Times New Roman" w:cs="Times New Roman"/>
                <w:sz w:val="20"/>
                <w:szCs w:val="20"/>
              </w:rPr>
              <w:t>года в 1</w:t>
            </w:r>
            <w:r w:rsidR="00473FBD" w:rsidRPr="0048438C">
              <w:rPr>
                <w:rFonts w:ascii="Times New Roman" w:hAnsi="Times New Roman" w:cs="Times New Roman"/>
                <w:sz w:val="20"/>
                <w:szCs w:val="20"/>
              </w:rPr>
              <w:t>0</w:t>
            </w:r>
            <w:r w:rsidRPr="0048438C">
              <w:rPr>
                <w:rFonts w:ascii="Times New Roman" w:hAnsi="Times New Roman" w:cs="Times New Roman"/>
                <w:sz w:val="20"/>
                <w:szCs w:val="20"/>
              </w:rPr>
              <w:t>.00 час. по адресу: г. Славянск-на-Кубани, ул. Красная, 22, актовый зал, аукциона</w:t>
            </w:r>
            <w:r w:rsidRPr="0048438C">
              <w:rPr>
                <w:rFonts w:ascii="Times New Roman" w:hAnsi="Times New Roman" w:cs="Times New Roman"/>
                <w:color w:val="000000" w:themeColor="text1"/>
                <w:sz w:val="20"/>
                <w:szCs w:val="20"/>
              </w:rPr>
              <w:t xml:space="preserve"> открытого по составу участников и по форме подачи предложений о цене</w:t>
            </w:r>
            <w:r w:rsidRPr="0048438C">
              <w:rPr>
                <w:rFonts w:ascii="Times New Roman" w:hAnsi="Times New Roman" w:cs="Times New Roman"/>
                <w:sz w:val="20"/>
                <w:szCs w:val="20"/>
              </w:rPr>
              <w:t>:</w:t>
            </w:r>
            <w:bookmarkStart w:id="1" w:name="_Hlk32476876"/>
            <w:bookmarkStart w:id="2" w:name="_Hlk54250634"/>
            <w:bookmarkStart w:id="3" w:name="_Hlk19187843"/>
            <w:r w:rsidR="00732527" w:rsidRPr="0048438C">
              <w:rPr>
                <w:rFonts w:ascii="Times New Roman" w:hAnsi="Times New Roman" w:cs="Times New Roman"/>
                <w:sz w:val="20"/>
                <w:szCs w:val="20"/>
              </w:rPr>
              <w:t xml:space="preserve"> </w:t>
            </w:r>
            <w:bookmarkStart w:id="4" w:name="_Hlk55304333"/>
            <w:bookmarkStart w:id="5" w:name="_Hlk72316875"/>
            <w:bookmarkEnd w:id="1"/>
            <w:bookmarkEnd w:id="2"/>
            <w:r w:rsidR="00D75CD4" w:rsidRPr="0048438C">
              <w:rPr>
                <w:rFonts w:ascii="Times New Roman" w:hAnsi="Times New Roman"/>
                <w:color w:val="000000"/>
                <w:sz w:val="20"/>
                <w:szCs w:val="20"/>
              </w:rPr>
              <w:t xml:space="preserve">Лот № </w:t>
            </w:r>
            <w:r w:rsidR="008D19D0" w:rsidRPr="0048438C">
              <w:rPr>
                <w:rFonts w:ascii="Times New Roman" w:hAnsi="Times New Roman"/>
                <w:color w:val="000000"/>
                <w:sz w:val="20"/>
                <w:szCs w:val="20"/>
              </w:rPr>
              <w:t>1</w:t>
            </w:r>
            <w:r w:rsidR="00D75CD4" w:rsidRPr="0048438C">
              <w:rPr>
                <w:rFonts w:ascii="Times New Roman" w:hAnsi="Times New Roman"/>
                <w:color w:val="000000"/>
                <w:sz w:val="20"/>
                <w:szCs w:val="20"/>
              </w:rPr>
              <w:t>:</w:t>
            </w:r>
            <w:r w:rsidR="00D75CD4" w:rsidRPr="0048438C">
              <w:rPr>
                <w:rFonts w:ascii="Times New Roman" w:hAnsi="Times New Roman"/>
                <w:spacing w:val="-10"/>
                <w:sz w:val="20"/>
                <w:szCs w:val="20"/>
              </w:rPr>
              <w:t xml:space="preserve"> на право заключения договора аренды земельного участка с кадастровым номером 23:</w:t>
            </w:r>
            <w:r w:rsidR="00361D97" w:rsidRPr="0048438C">
              <w:rPr>
                <w:rFonts w:ascii="Times New Roman" w:hAnsi="Times New Roman"/>
                <w:spacing w:val="-10"/>
                <w:sz w:val="20"/>
                <w:szCs w:val="20"/>
              </w:rPr>
              <w:t>27:1306000:10872</w:t>
            </w:r>
            <w:r w:rsidR="00D75CD4" w:rsidRPr="0048438C">
              <w:rPr>
                <w:rFonts w:ascii="Times New Roman" w:hAnsi="Times New Roman"/>
                <w:spacing w:val="-10"/>
                <w:sz w:val="20"/>
                <w:szCs w:val="20"/>
              </w:rPr>
              <w:t xml:space="preserve">, расположенного по адресу: Краснодарский край, </w:t>
            </w:r>
            <w:r w:rsidR="0048438C" w:rsidRPr="0048438C">
              <w:rPr>
                <w:rFonts w:ascii="Times New Roman" w:hAnsi="Times New Roman"/>
                <w:spacing w:val="-10"/>
                <w:sz w:val="20"/>
                <w:szCs w:val="20"/>
              </w:rPr>
              <w:t xml:space="preserve">Славянский район, </w:t>
            </w:r>
            <w:r w:rsidR="00D75CD4" w:rsidRPr="0048438C">
              <w:rPr>
                <w:rFonts w:ascii="Times New Roman" w:hAnsi="Times New Roman"/>
                <w:spacing w:val="-10"/>
                <w:sz w:val="20"/>
                <w:szCs w:val="20"/>
              </w:rPr>
              <w:t xml:space="preserve">г. Славянск-на-Кубани, </w:t>
            </w:r>
            <w:r w:rsidR="00361D97" w:rsidRPr="0048438C">
              <w:rPr>
                <w:rFonts w:ascii="Times New Roman" w:hAnsi="Times New Roman"/>
                <w:spacing w:val="-10"/>
                <w:sz w:val="20"/>
                <w:szCs w:val="20"/>
              </w:rPr>
              <w:t>проезд Артиллерийский, д. 2</w:t>
            </w:r>
            <w:r w:rsidR="00D75CD4" w:rsidRPr="0048438C">
              <w:rPr>
                <w:rFonts w:ascii="Times New Roman" w:hAnsi="Times New Roman"/>
                <w:spacing w:val="-10"/>
                <w:sz w:val="20"/>
                <w:szCs w:val="20"/>
              </w:rPr>
              <w:t xml:space="preserve">, общей площадью </w:t>
            </w:r>
            <w:r w:rsidR="00361D97" w:rsidRPr="0048438C">
              <w:rPr>
                <w:rFonts w:ascii="Times New Roman" w:hAnsi="Times New Roman"/>
                <w:spacing w:val="-10"/>
                <w:sz w:val="20"/>
                <w:szCs w:val="20"/>
              </w:rPr>
              <w:t>2589</w:t>
            </w:r>
            <w:r w:rsidR="00D75CD4" w:rsidRPr="0048438C">
              <w:rPr>
                <w:rFonts w:ascii="Times New Roman" w:hAnsi="Times New Roman"/>
                <w:spacing w:val="-10"/>
                <w:sz w:val="20"/>
                <w:szCs w:val="20"/>
              </w:rPr>
              <w:t xml:space="preserve"> </w:t>
            </w:r>
            <w:proofErr w:type="spellStart"/>
            <w:r w:rsidR="00D75CD4" w:rsidRPr="0048438C">
              <w:rPr>
                <w:rFonts w:ascii="Times New Roman" w:hAnsi="Times New Roman"/>
                <w:spacing w:val="-10"/>
                <w:sz w:val="20"/>
                <w:szCs w:val="20"/>
              </w:rPr>
              <w:t>кв.м</w:t>
            </w:r>
            <w:proofErr w:type="spellEnd"/>
            <w:r w:rsidR="00D75CD4" w:rsidRPr="0048438C">
              <w:rPr>
                <w:rFonts w:ascii="Times New Roman" w:hAnsi="Times New Roman"/>
                <w:spacing w:val="-10"/>
                <w:sz w:val="20"/>
                <w:szCs w:val="20"/>
              </w:rPr>
              <w:t xml:space="preserve">, категория земель: земли населенных пунктов, разрешенное использование: </w:t>
            </w:r>
            <w:r w:rsidR="00361D97" w:rsidRPr="0048438C">
              <w:rPr>
                <w:rFonts w:ascii="Times New Roman" w:hAnsi="Times New Roman"/>
                <w:spacing w:val="-10"/>
                <w:sz w:val="20"/>
                <w:szCs w:val="20"/>
              </w:rPr>
              <w:t>склады</w:t>
            </w:r>
            <w:r w:rsidR="00D75CD4" w:rsidRPr="0048438C">
              <w:rPr>
                <w:rFonts w:ascii="Times New Roman" w:hAnsi="Times New Roman"/>
                <w:spacing w:val="-10"/>
                <w:sz w:val="20"/>
                <w:szCs w:val="20"/>
              </w:rPr>
              <w:t xml:space="preserve">. Начальная цена аукциона – </w:t>
            </w:r>
            <w:r w:rsidR="003438F5" w:rsidRPr="0048438C">
              <w:rPr>
                <w:rFonts w:ascii="Times New Roman" w:hAnsi="Times New Roman"/>
                <w:spacing w:val="-10"/>
                <w:sz w:val="20"/>
                <w:szCs w:val="20"/>
              </w:rPr>
              <w:t>293 301</w:t>
            </w:r>
            <w:r w:rsidR="00D75CD4" w:rsidRPr="0048438C">
              <w:rPr>
                <w:rFonts w:ascii="Times New Roman" w:hAnsi="Times New Roman"/>
                <w:spacing w:val="-10"/>
                <w:sz w:val="20"/>
                <w:szCs w:val="20"/>
              </w:rPr>
              <w:t xml:space="preserve"> руб. Размер задатка – </w:t>
            </w:r>
            <w:r w:rsidR="003438F5" w:rsidRPr="0048438C">
              <w:rPr>
                <w:rFonts w:ascii="Times New Roman" w:hAnsi="Times New Roman"/>
                <w:spacing w:val="-10"/>
                <w:sz w:val="20"/>
                <w:szCs w:val="20"/>
              </w:rPr>
              <w:t>58 660</w:t>
            </w:r>
            <w:r w:rsidR="00D75CD4" w:rsidRPr="0048438C">
              <w:rPr>
                <w:rFonts w:ascii="Times New Roman" w:hAnsi="Times New Roman"/>
                <w:spacing w:val="-10"/>
                <w:sz w:val="20"/>
                <w:szCs w:val="20"/>
              </w:rPr>
              <w:t xml:space="preserve"> руб. «Шаг» аукциона – </w:t>
            </w:r>
            <w:r w:rsidR="003438F5" w:rsidRPr="0048438C">
              <w:rPr>
                <w:rFonts w:ascii="Times New Roman" w:hAnsi="Times New Roman"/>
                <w:spacing w:val="-10"/>
                <w:sz w:val="20"/>
                <w:szCs w:val="20"/>
              </w:rPr>
              <w:t>8 799</w:t>
            </w:r>
            <w:r w:rsidR="00D75CD4" w:rsidRPr="0048438C">
              <w:rPr>
                <w:rFonts w:ascii="Times New Roman" w:hAnsi="Times New Roman"/>
                <w:spacing w:val="-10"/>
                <w:sz w:val="20"/>
                <w:szCs w:val="20"/>
              </w:rPr>
              <w:t xml:space="preserve"> руб. Срок действия договора аренды земельного участка – 10 лет. </w:t>
            </w:r>
            <w:bookmarkEnd w:id="4"/>
            <w:r w:rsidR="00E06133" w:rsidRPr="0048438C">
              <w:rPr>
                <w:rFonts w:ascii="Times New Roman" w:hAnsi="Times New Roman" w:cs="Times New Roman"/>
                <w:spacing w:val="-10"/>
                <w:sz w:val="20"/>
                <w:szCs w:val="20"/>
              </w:rPr>
              <w:t>Ограничения прав на земельный участок, предусмотренные статьями 56, 56.1 Земельного кодекса Российской Федерации, реквизиты документа-основания: решение об установлении размеров санитарно-защитной зоны для площадок ОАО «Славянский КХП».</w:t>
            </w:r>
            <w:r w:rsidR="00D75CD4" w:rsidRPr="0048438C">
              <w:rPr>
                <w:rFonts w:ascii="Times New Roman" w:hAnsi="Times New Roman" w:cs="Times New Roman"/>
                <w:b/>
                <w:bCs/>
                <w:sz w:val="20"/>
                <w:szCs w:val="20"/>
              </w:rPr>
              <w:t xml:space="preserve"> </w:t>
            </w:r>
            <w:bookmarkStart w:id="6" w:name="_Hlk55304361"/>
            <w:bookmarkEnd w:id="5"/>
            <w:r w:rsidR="000C6C1B" w:rsidRPr="0048438C">
              <w:rPr>
                <w:rFonts w:ascii="Times New Roman" w:hAnsi="Times New Roman" w:cs="Times New Roman"/>
                <w:sz w:val="20"/>
                <w:szCs w:val="20"/>
              </w:rPr>
              <w:t>Информация по газоснабжению: возможность газификации отсутствует.</w:t>
            </w:r>
            <w:bookmarkEnd w:id="6"/>
            <w:r w:rsidR="000C6C1B" w:rsidRPr="0048438C">
              <w:rPr>
                <w:rFonts w:ascii="Times New Roman" w:hAnsi="Times New Roman" w:cs="Times New Roman"/>
                <w:b/>
                <w:bCs/>
                <w:sz w:val="20"/>
                <w:szCs w:val="20"/>
              </w:rPr>
              <w:t xml:space="preserve"> </w:t>
            </w:r>
            <w:r w:rsidR="00C32A2E" w:rsidRPr="0048438C">
              <w:rPr>
                <w:rFonts w:ascii="Times New Roman" w:hAnsi="Times New Roman" w:cs="Times New Roman"/>
                <w:sz w:val="20"/>
                <w:szCs w:val="20"/>
              </w:rPr>
              <w:t>И</w:t>
            </w:r>
            <w:r w:rsidR="00D75CD4" w:rsidRPr="0048438C">
              <w:rPr>
                <w:rFonts w:ascii="Times New Roman" w:hAnsi="Times New Roman" w:cs="Times New Roman"/>
                <w:sz w:val="20"/>
                <w:szCs w:val="20"/>
              </w:rPr>
              <w:t xml:space="preserve">нформация по электроснабжению: технологическое присоединение возможно от </w:t>
            </w:r>
            <w:r w:rsidR="00BE16EA" w:rsidRPr="0048438C">
              <w:rPr>
                <w:rFonts w:ascii="Times New Roman" w:hAnsi="Times New Roman" w:cs="Times New Roman"/>
                <w:sz w:val="20"/>
                <w:szCs w:val="20"/>
              </w:rPr>
              <w:t xml:space="preserve">центра питания </w:t>
            </w:r>
            <w:r w:rsidR="00D75CD4" w:rsidRPr="0048438C">
              <w:rPr>
                <w:rFonts w:ascii="Times New Roman" w:hAnsi="Times New Roman" w:cs="Times New Roman"/>
                <w:sz w:val="20"/>
                <w:szCs w:val="20"/>
              </w:rPr>
              <w:t xml:space="preserve">ПС 110/35/10 «Славянская»», ВЛ-10 </w:t>
            </w:r>
            <w:proofErr w:type="spellStart"/>
            <w:r w:rsidR="00D75CD4" w:rsidRPr="0048438C">
              <w:rPr>
                <w:rFonts w:ascii="Times New Roman" w:hAnsi="Times New Roman" w:cs="Times New Roman"/>
                <w:sz w:val="20"/>
                <w:szCs w:val="20"/>
              </w:rPr>
              <w:t>кВ</w:t>
            </w:r>
            <w:proofErr w:type="spellEnd"/>
            <w:r w:rsidR="00D75CD4" w:rsidRPr="0048438C">
              <w:rPr>
                <w:rFonts w:ascii="Times New Roman" w:hAnsi="Times New Roman" w:cs="Times New Roman"/>
                <w:sz w:val="20"/>
                <w:szCs w:val="20"/>
              </w:rPr>
              <w:t xml:space="preserve"> С-</w:t>
            </w:r>
            <w:r w:rsidR="00BE16EA" w:rsidRPr="0048438C">
              <w:rPr>
                <w:rFonts w:ascii="Times New Roman" w:hAnsi="Times New Roman" w:cs="Times New Roman"/>
                <w:sz w:val="20"/>
                <w:szCs w:val="20"/>
              </w:rPr>
              <w:t>8</w:t>
            </w:r>
            <w:r w:rsidR="00D75CD4" w:rsidRPr="0048438C">
              <w:rPr>
                <w:rFonts w:ascii="Times New Roman" w:hAnsi="Times New Roman" w:cs="Times New Roman"/>
                <w:sz w:val="20"/>
                <w:szCs w:val="20"/>
              </w:rPr>
              <w:t xml:space="preserve">. Максимальная нагрузка </w:t>
            </w:r>
            <w:r w:rsidR="00BE16EA" w:rsidRPr="0048438C">
              <w:rPr>
                <w:rFonts w:ascii="Times New Roman" w:hAnsi="Times New Roman" w:cs="Times New Roman"/>
                <w:sz w:val="20"/>
                <w:szCs w:val="20"/>
              </w:rPr>
              <w:t>определяется исходя из заявления Заказчика</w:t>
            </w:r>
            <w:r w:rsidR="00D75CD4" w:rsidRPr="0048438C">
              <w:rPr>
                <w:rFonts w:ascii="Times New Roman" w:hAnsi="Times New Roman" w:cs="Times New Roman"/>
                <w:sz w:val="20"/>
                <w:szCs w:val="20"/>
              </w:rPr>
              <w:t xml:space="preserve">, срок </w:t>
            </w:r>
            <w:r w:rsidR="00BE16EA" w:rsidRPr="0048438C">
              <w:rPr>
                <w:rFonts w:ascii="Times New Roman" w:hAnsi="Times New Roman" w:cs="Times New Roman"/>
                <w:sz w:val="20"/>
                <w:szCs w:val="20"/>
              </w:rPr>
              <w:t xml:space="preserve">выполнения мероприятий по технологическому присоединению </w:t>
            </w:r>
            <w:r w:rsidR="00D75CD4" w:rsidRPr="0048438C">
              <w:rPr>
                <w:rFonts w:ascii="Times New Roman" w:hAnsi="Times New Roman" w:cs="Times New Roman"/>
                <w:sz w:val="20"/>
                <w:szCs w:val="20"/>
              </w:rPr>
              <w:t xml:space="preserve">будет определен после заключения договора об осуществлении </w:t>
            </w:r>
            <w:r w:rsidR="00BE16EA" w:rsidRPr="0048438C">
              <w:rPr>
                <w:rFonts w:ascii="Times New Roman" w:hAnsi="Times New Roman" w:cs="Times New Roman"/>
                <w:sz w:val="20"/>
                <w:szCs w:val="20"/>
              </w:rPr>
              <w:t xml:space="preserve">технологического присоединения </w:t>
            </w:r>
            <w:r w:rsidR="00D75CD4" w:rsidRPr="0048438C">
              <w:rPr>
                <w:rFonts w:ascii="Times New Roman" w:hAnsi="Times New Roman" w:cs="Times New Roman"/>
                <w:sz w:val="20"/>
                <w:szCs w:val="20"/>
              </w:rPr>
              <w:t xml:space="preserve">к электрическим сетям. Срок действия технических условий составляет 2 года. </w:t>
            </w:r>
            <w:r w:rsidR="00C32A2E" w:rsidRPr="0048438C">
              <w:rPr>
                <w:rFonts w:ascii="Times New Roman" w:hAnsi="Times New Roman" w:cs="Times New Roman"/>
                <w:sz w:val="20"/>
                <w:szCs w:val="20"/>
              </w:rPr>
              <w:t>И</w:t>
            </w:r>
            <w:r w:rsidR="00D75CD4" w:rsidRPr="0048438C">
              <w:rPr>
                <w:rFonts w:ascii="Times New Roman" w:hAnsi="Times New Roman" w:cs="Times New Roman"/>
                <w:sz w:val="20"/>
                <w:szCs w:val="20"/>
              </w:rPr>
              <w:t>нформация по водоснабжению и водоотведению: Предельно-свободная мощность существующих сетей: не более 0м3сут; максимальная нагрузка в точке подключения:0м3/</w:t>
            </w:r>
            <w:proofErr w:type="spellStart"/>
            <w:r w:rsidR="00D75CD4" w:rsidRPr="0048438C">
              <w:rPr>
                <w:rFonts w:ascii="Times New Roman" w:hAnsi="Times New Roman" w:cs="Times New Roman"/>
                <w:sz w:val="20"/>
                <w:szCs w:val="20"/>
              </w:rPr>
              <w:t>сут</w:t>
            </w:r>
            <w:proofErr w:type="spellEnd"/>
            <w:r w:rsidR="00D75CD4" w:rsidRPr="0048438C">
              <w:rPr>
                <w:rFonts w:ascii="Times New Roman" w:hAnsi="Times New Roman" w:cs="Times New Roman"/>
                <w:sz w:val="20"/>
                <w:szCs w:val="20"/>
              </w:rPr>
              <w:t xml:space="preserve">; срок действия т/у: в соответствии с постановлением правительства Российской Федерации № 83 от 13.02.2006 г. Плата за подключение объекта капитального строительства к сетям инженерно-технического обеспечения: присоединение к сетям водоснабжения и водоотведения осуществляется только после выполнения условий договора на подключение (техническое присоединение) на основании приказа региональной энергетической комиссии-департамента цен и тарифов Краснодарского края. </w:t>
            </w:r>
            <w:r w:rsidR="00E478F0" w:rsidRPr="0048438C">
              <w:rPr>
                <w:rFonts w:ascii="Times New Roman" w:hAnsi="Times New Roman" w:cs="Times New Roman"/>
                <w:color w:val="000000" w:themeColor="text1"/>
                <w:spacing w:val="-10"/>
                <w:sz w:val="20"/>
                <w:szCs w:val="20"/>
              </w:rPr>
              <w:t>П</w:t>
            </w:r>
            <w:r w:rsidR="00E478F0" w:rsidRPr="0048438C">
              <w:rPr>
                <w:rFonts w:ascii="Times New Roman" w:eastAsia="SimSun" w:hAnsi="Times New Roman" w:cs="Times New Roman"/>
                <w:color w:val="000000" w:themeColor="text1"/>
                <w:sz w:val="20"/>
                <w:szCs w:val="20"/>
                <w:lang w:eastAsia="zh-CN"/>
              </w:rPr>
              <w:t>араметры разрешенного строительства</w:t>
            </w:r>
            <w:r w:rsidR="00D663AF" w:rsidRPr="0048438C">
              <w:rPr>
                <w:rFonts w:ascii="Times New Roman" w:eastAsia="SimSun" w:hAnsi="Times New Roman" w:cs="Times New Roman"/>
                <w:color w:val="000000" w:themeColor="text1"/>
                <w:sz w:val="20"/>
                <w:szCs w:val="20"/>
                <w:lang w:eastAsia="zh-CN"/>
              </w:rPr>
              <w:t xml:space="preserve"> </w:t>
            </w:r>
            <w:r w:rsidR="00E478F0" w:rsidRPr="0048438C">
              <w:rPr>
                <w:rFonts w:ascii="Times New Roman" w:eastAsia="SimSun" w:hAnsi="Times New Roman" w:cs="Times New Roman"/>
                <w:color w:val="000000" w:themeColor="text1"/>
                <w:sz w:val="20"/>
                <w:szCs w:val="20"/>
                <w:lang w:eastAsia="zh-CN"/>
              </w:rPr>
              <w:t xml:space="preserve">в соответствии с </w:t>
            </w:r>
            <w:r w:rsidR="00E478F0" w:rsidRPr="0048438C">
              <w:rPr>
                <w:rFonts w:ascii="Times New Roman" w:hAnsi="Times New Roman" w:cs="Times New Roman"/>
                <w:sz w:val="20"/>
                <w:szCs w:val="20"/>
              </w:rPr>
              <w:t xml:space="preserve">Правилами землепользования и застройки </w:t>
            </w:r>
            <w:r w:rsidR="00E478F0" w:rsidRPr="0048438C">
              <w:rPr>
                <w:rFonts w:ascii="Times New Roman" w:eastAsia="SimSun" w:hAnsi="Times New Roman"/>
                <w:color w:val="000000"/>
                <w:sz w:val="20"/>
                <w:szCs w:val="20"/>
                <w:lang w:eastAsia="zh-CN"/>
              </w:rPr>
              <w:t>Славянского городского поселения Славянского района</w:t>
            </w:r>
            <w:r w:rsidR="00E478F0" w:rsidRPr="0048438C">
              <w:rPr>
                <w:rFonts w:ascii="Times New Roman" w:eastAsia="SimSun" w:hAnsi="Times New Roman" w:cs="Times New Roman"/>
                <w:color w:val="000000" w:themeColor="text1"/>
                <w:sz w:val="20"/>
                <w:szCs w:val="20"/>
                <w:lang w:eastAsia="zh-CN"/>
              </w:rPr>
              <w:t xml:space="preserve"> (в редакции от </w:t>
            </w:r>
            <w:r w:rsidR="003438F5" w:rsidRPr="0048438C">
              <w:rPr>
                <w:rFonts w:ascii="Times New Roman" w:eastAsia="SimSun" w:hAnsi="Times New Roman" w:cs="Times New Roman"/>
                <w:color w:val="000000" w:themeColor="text1"/>
                <w:sz w:val="20"/>
                <w:szCs w:val="20"/>
                <w:lang w:eastAsia="zh-CN"/>
              </w:rPr>
              <w:t>26.05.2021</w:t>
            </w:r>
            <w:r w:rsidR="00E478F0" w:rsidRPr="0048438C">
              <w:rPr>
                <w:rFonts w:ascii="Times New Roman" w:eastAsia="SimSun" w:hAnsi="Times New Roman" w:cs="Times New Roman"/>
                <w:color w:val="000000" w:themeColor="text1"/>
                <w:sz w:val="20"/>
                <w:szCs w:val="20"/>
                <w:lang w:eastAsia="zh-CN"/>
              </w:rPr>
              <w:t xml:space="preserve"> г. № </w:t>
            </w:r>
            <w:r w:rsidR="003438F5" w:rsidRPr="0048438C">
              <w:rPr>
                <w:rFonts w:ascii="Times New Roman" w:eastAsia="SimSun" w:hAnsi="Times New Roman" w:cs="Times New Roman"/>
                <w:color w:val="000000" w:themeColor="text1"/>
                <w:sz w:val="20"/>
                <w:szCs w:val="20"/>
                <w:lang w:eastAsia="zh-CN"/>
              </w:rPr>
              <w:t>8</w:t>
            </w:r>
            <w:r w:rsidR="00E478F0" w:rsidRPr="0048438C">
              <w:rPr>
                <w:rFonts w:ascii="Times New Roman" w:eastAsia="SimSun" w:hAnsi="Times New Roman" w:cs="Times New Roman"/>
                <w:color w:val="000000" w:themeColor="text1"/>
                <w:sz w:val="20"/>
                <w:szCs w:val="20"/>
                <w:lang w:eastAsia="zh-CN"/>
              </w:rPr>
              <w:t xml:space="preserve">) </w:t>
            </w:r>
            <w:r w:rsidRPr="0048438C">
              <w:rPr>
                <w:rFonts w:ascii="Times New Roman" w:eastAsia="SimSun" w:hAnsi="Times New Roman"/>
                <w:color w:val="000000"/>
                <w:sz w:val="20"/>
                <w:szCs w:val="20"/>
                <w:lang w:eastAsia="zh-CN"/>
              </w:rPr>
              <w:t>земельны</w:t>
            </w:r>
            <w:r w:rsidR="000C6C1B" w:rsidRPr="0048438C">
              <w:rPr>
                <w:rFonts w:ascii="Times New Roman" w:eastAsia="SimSun" w:hAnsi="Times New Roman"/>
                <w:color w:val="000000"/>
                <w:sz w:val="20"/>
                <w:szCs w:val="20"/>
                <w:lang w:eastAsia="zh-CN"/>
              </w:rPr>
              <w:t>й</w:t>
            </w:r>
            <w:r w:rsidRPr="0048438C">
              <w:rPr>
                <w:rFonts w:ascii="Times New Roman" w:eastAsia="SimSun" w:hAnsi="Times New Roman"/>
                <w:color w:val="000000"/>
                <w:sz w:val="20"/>
                <w:szCs w:val="20"/>
                <w:lang w:eastAsia="zh-CN"/>
              </w:rPr>
              <w:t xml:space="preserve"> участ</w:t>
            </w:r>
            <w:r w:rsidR="000C6C1B" w:rsidRPr="0048438C">
              <w:rPr>
                <w:rFonts w:ascii="Times New Roman" w:eastAsia="SimSun" w:hAnsi="Times New Roman"/>
                <w:color w:val="000000"/>
                <w:sz w:val="20"/>
                <w:szCs w:val="20"/>
                <w:lang w:eastAsia="zh-CN"/>
              </w:rPr>
              <w:t>ок</w:t>
            </w:r>
            <w:r w:rsidRPr="0048438C">
              <w:rPr>
                <w:rFonts w:ascii="Times New Roman" w:eastAsia="SimSun" w:hAnsi="Times New Roman"/>
                <w:color w:val="000000"/>
                <w:sz w:val="20"/>
                <w:szCs w:val="20"/>
                <w:lang w:eastAsia="zh-CN"/>
              </w:rPr>
              <w:t xml:space="preserve"> расположен в зоне </w:t>
            </w:r>
            <w:r w:rsidR="000C6C1B" w:rsidRPr="0048438C">
              <w:rPr>
                <w:rFonts w:ascii="Times New Roman" w:eastAsia="SimSun" w:hAnsi="Times New Roman"/>
                <w:color w:val="000000"/>
                <w:sz w:val="20"/>
                <w:szCs w:val="20"/>
                <w:lang w:eastAsia="zh-CN"/>
              </w:rPr>
              <w:t xml:space="preserve">2 </w:t>
            </w:r>
            <w:r w:rsidR="00BE16EA" w:rsidRPr="0048438C">
              <w:rPr>
                <w:rFonts w:ascii="Times New Roman" w:eastAsia="SimSun" w:hAnsi="Times New Roman"/>
                <w:color w:val="000000"/>
                <w:sz w:val="20"/>
                <w:szCs w:val="20"/>
                <w:lang w:eastAsia="zh-CN"/>
              </w:rPr>
              <w:t>ПР</w:t>
            </w:r>
            <w:r w:rsidRPr="0048438C">
              <w:rPr>
                <w:rFonts w:ascii="Times New Roman" w:eastAsia="SimSun" w:hAnsi="Times New Roman"/>
                <w:color w:val="000000"/>
                <w:sz w:val="20"/>
                <w:szCs w:val="20"/>
                <w:lang w:eastAsia="zh-CN"/>
              </w:rPr>
              <w:t>,</w:t>
            </w:r>
            <w:r w:rsidR="002071E0" w:rsidRPr="0048438C">
              <w:rPr>
                <w:rFonts w:ascii="Times New Roman" w:eastAsia="SimSun" w:hAnsi="Times New Roman"/>
                <w:color w:val="000000"/>
                <w:sz w:val="20"/>
                <w:szCs w:val="20"/>
                <w:lang w:eastAsia="zh-CN"/>
              </w:rPr>
              <w:t xml:space="preserve"> </w:t>
            </w:r>
            <w:r w:rsidR="00BE16EA" w:rsidRPr="0048438C">
              <w:rPr>
                <w:rFonts w:ascii="Times New Roman" w:eastAsia="SimSun" w:hAnsi="Times New Roman"/>
                <w:color w:val="000000"/>
                <w:sz w:val="20"/>
                <w:szCs w:val="20"/>
                <w:lang w:eastAsia="zh-CN"/>
              </w:rPr>
              <w:t xml:space="preserve">производственная </w:t>
            </w:r>
            <w:r w:rsidR="002071E0" w:rsidRPr="0048438C">
              <w:rPr>
                <w:rFonts w:ascii="Times New Roman" w:eastAsia="SimSun" w:hAnsi="Times New Roman"/>
                <w:color w:val="000000"/>
                <w:sz w:val="20"/>
                <w:szCs w:val="20"/>
                <w:lang w:eastAsia="zh-CN"/>
              </w:rPr>
              <w:t xml:space="preserve">зона </w:t>
            </w:r>
            <w:r w:rsidR="00BE16EA" w:rsidRPr="0048438C">
              <w:rPr>
                <w:rFonts w:ascii="Times New Roman" w:eastAsia="SimSun" w:hAnsi="Times New Roman"/>
                <w:color w:val="000000"/>
                <w:sz w:val="20"/>
                <w:szCs w:val="20"/>
                <w:lang w:eastAsia="zh-CN"/>
              </w:rPr>
              <w:t>объектов коммунально-складского назначения</w:t>
            </w:r>
            <w:r w:rsidR="000C6C1B" w:rsidRPr="0048438C">
              <w:rPr>
                <w:rFonts w:ascii="Times New Roman" w:eastAsia="SimSun" w:hAnsi="Times New Roman"/>
                <w:color w:val="000000"/>
                <w:sz w:val="20"/>
                <w:szCs w:val="20"/>
                <w:lang w:eastAsia="zh-CN"/>
              </w:rPr>
              <w:t>,</w:t>
            </w:r>
            <w:r w:rsidRPr="0048438C">
              <w:rPr>
                <w:rFonts w:ascii="Times New Roman" w:eastAsia="SimSun" w:hAnsi="Times New Roman"/>
                <w:color w:val="000000"/>
                <w:sz w:val="20"/>
                <w:szCs w:val="20"/>
                <w:lang w:eastAsia="zh-CN"/>
              </w:rPr>
              <w:t xml:space="preserve"> </w:t>
            </w:r>
            <w:r w:rsidRPr="0048438C">
              <w:rPr>
                <w:rFonts w:ascii="Times New Roman" w:eastAsia="SimSun" w:hAnsi="Times New Roman" w:cs="Times New Roman"/>
                <w:color w:val="000000"/>
                <w:sz w:val="20"/>
                <w:szCs w:val="20"/>
                <w:lang w:eastAsia="zh-CN"/>
              </w:rPr>
              <w:t>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3438F5" w:rsidRPr="0048438C">
              <w:rPr>
                <w:rFonts w:ascii="Times New Roman" w:eastAsia="Times New Roman" w:hAnsi="Times New Roman" w:cs="Times New Roman"/>
                <w:kern w:val="2"/>
                <w:sz w:val="20"/>
                <w:szCs w:val="20"/>
                <w:lang w:eastAsia="zh-CN" w:bidi="hi-IN"/>
              </w:rPr>
              <w:t xml:space="preserve"> Минимальная/максимальная  площадь земельного участка –  400/50000 </w:t>
            </w:r>
            <w:proofErr w:type="spellStart"/>
            <w:r w:rsidR="003438F5" w:rsidRPr="0048438C">
              <w:rPr>
                <w:rFonts w:ascii="Times New Roman" w:eastAsia="Times New Roman" w:hAnsi="Times New Roman" w:cs="Times New Roman"/>
                <w:kern w:val="2"/>
                <w:sz w:val="20"/>
                <w:szCs w:val="20"/>
                <w:lang w:eastAsia="zh-CN" w:bidi="hi-IN"/>
              </w:rPr>
              <w:t>кв.м</w:t>
            </w:r>
            <w:proofErr w:type="spellEnd"/>
            <w:r w:rsidR="003438F5" w:rsidRPr="0048438C">
              <w:rPr>
                <w:rFonts w:ascii="Times New Roman" w:eastAsia="Times New Roman" w:hAnsi="Times New Roman" w:cs="Times New Roman"/>
                <w:kern w:val="2"/>
                <w:sz w:val="20"/>
                <w:szCs w:val="20"/>
                <w:lang w:eastAsia="zh-CN" w:bidi="hi-IN"/>
              </w:rPr>
              <w:t xml:space="preserve">. </w:t>
            </w:r>
            <w:r w:rsidR="003438F5" w:rsidRPr="0048438C">
              <w:rPr>
                <w:rFonts w:ascii="Times New Roman" w:eastAsia="SimSun" w:hAnsi="Times New Roman" w:cs="Times New Roman"/>
                <w:color w:val="000000"/>
                <w:sz w:val="20"/>
                <w:szCs w:val="20"/>
              </w:rPr>
              <w:t>минимальная ширина земельных участков вдоль фронта улицы (проезда) –15 м;</w:t>
            </w:r>
            <w:r w:rsidR="003438F5" w:rsidRPr="0048438C">
              <w:rPr>
                <w:rFonts w:ascii="Times New Roman" w:eastAsia="Times New Roman" w:hAnsi="Times New Roman" w:cs="Times New Roman"/>
                <w:kern w:val="2"/>
                <w:sz w:val="20"/>
                <w:szCs w:val="20"/>
                <w:lang w:eastAsia="zh-CN" w:bidi="hi-IN"/>
              </w:rPr>
              <w:t xml:space="preserve"> Максимальное количество этажей – 3 этажа. Максимальная высота зданий 15 метров;</w:t>
            </w:r>
            <w:r w:rsidR="003438F5" w:rsidRPr="0048438C">
              <w:rPr>
                <w:rFonts w:ascii="Calibri" w:eastAsia="NSimSun" w:hAnsi="Calibri" w:cs="Arial"/>
                <w:kern w:val="2"/>
                <w:sz w:val="20"/>
                <w:szCs w:val="20"/>
                <w:lang w:eastAsia="zh-CN" w:bidi="hi-IN"/>
              </w:rPr>
              <w:t xml:space="preserve"> </w:t>
            </w:r>
            <w:r w:rsidR="003438F5" w:rsidRPr="0048438C">
              <w:rPr>
                <w:rFonts w:ascii="Times New Roman" w:eastAsia="Times New Roman" w:hAnsi="Times New Roman" w:cs="Times New Roman"/>
                <w:kern w:val="2"/>
                <w:sz w:val="20"/>
                <w:szCs w:val="20"/>
                <w:lang w:eastAsia="zh-CN" w:bidi="hi-IN"/>
              </w:rPr>
              <w:t xml:space="preserve">Высота технологических сооружений устанавливается в соответствии с проектной документацией; </w:t>
            </w:r>
            <w:r w:rsidR="003438F5" w:rsidRPr="0048438C">
              <w:rPr>
                <w:rFonts w:ascii="Times New Roman" w:eastAsia="Times New Roman" w:hAnsi="Times New Roman" w:cs="Times New Roman"/>
                <w:sz w:val="20"/>
                <w:szCs w:val="20"/>
                <w:lang w:eastAsia="zh-CN"/>
              </w:rPr>
              <w:t>минимальный отступ от красной линии улиц/проездов (фасадная граница земельного участка) – 5 м.</w:t>
            </w:r>
            <w:r w:rsidR="003438F5" w:rsidRPr="0048438C">
              <w:rPr>
                <w:rFonts w:ascii="Times New Roman" w:eastAsia="Times New Roman" w:hAnsi="Times New Roman" w:cs="Times New Roman"/>
                <w:kern w:val="2"/>
                <w:sz w:val="20"/>
                <w:szCs w:val="20"/>
                <w:lang w:eastAsia="zh-CN" w:bidi="hi-IN"/>
              </w:rPr>
              <w:t xml:space="preserve"> Минимальные отступы от границ земельного участка в целях определения мест допустимого размещения зданий - 3 м. Максимальный процент застройки участка - 70%. </w:t>
            </w:r>
            <w:r w:rsidR="003438F5" w:rsidRPr="0048438C">
              <w:rPr>
                <w:rFonts w:ascii="Times New Roman" w:eastAsia="SimSun" w:hAnsi="Times New Roman"/>
                <w:color w:val="000000"/>
                <w:sz w:val="20"/>
                <w:szCs w:val="20"/>
              </w:rPr>
              <w:t>- максимальный процент застройки подземной части – не регламентируется.</w:t>
            </w:r>
            <w:r w:rsidR="002071E0" w:rsidRPr="0048438C">
              <w:rPr>
                <w:rFonts w:ascii="Times New Roman" w:eastAsia="Times New Roman" w:hAnsi="Times New Roman" w:cs="Times New Roman"/>
                <w:sz w:val="20"/>
                <w:szCs w:val="20"/>
                <w:lang w:eastAsia="ru-RU"/>
              </w:rPr>
              <w:t xml:space="preserve"> </w:t>
            </w:r>
            <w:r w:rsidR="003177F3" w:rsidRPr="0048438C">
              <w:rPr>
                <w:rFonts w:ascii="Times New Roman" w:eastAsia="Times New Roman" w:hAnsi="Times New Roman" w:cs="Times New Roman"/>
                <w:color w:val="000000"/>
                <w:sz w:val="20"/>
                <w:szCs w:val="20"/>
                <w:lang w:eastAsia="ru-RU"/>
              </w:rPr>
              <w:t xml:space="preserve">Плата за подключение (технологическое присоединение) к сетям электроснабжения согласно </w:t>
            </w:r>
            <w:r w:rsidR="003177F3" w:rsidRPr="0048438C">
              <w:rPr>
                <w:rStyle w:val="a3"/>
                <w:rFonts w:ascii="Times New Roman" w:hAnsi="Times New Roman" w:cs="Times New Roman"/>
                <w:sz w:val="20"/>
                <w:szCs w:val="20"/>
              </w:rPr>
              <w:t xml:space="preserve">п. 17 Правил </w:t>
            </w:r>
            <w:r w:rsidR="003177F3" w:rsidRPr="0048438C">
              <w:rPr>
                <w:rFonts w:ascii="Times New Roman" w:hAnsi="Times New Roman" w:cs="Times New Roman"/>
                <w:bCs/>
                <w:color w:val="000000"/>
                <w:sz w:val="20"/>
                <w:szCs w:val="20"/>
                <w:shd w:val="clear" w:color="auto" w:fill="FFFFFF"/>
              </w:rPr>
              <w:t xml:space="preserve">технологического присоединения </w:t>
            </w:r>
            <w:r w:rsidR="003177F3" w:rsidRPr="0048438C">
              <w:rPr>
                <w:rFonts w:ascii="Times New Roman" w:hAnsi="Times New Roman" w:cs="Times New Roman"/>
                <w:bCs/>
                <w:sz w:val="20"/>
                <w:szCs w:val="20"/>
                <w:shd w:val="clear" w:color="auto" w:fill="FFFFFF"/>
              </w:rPr>
              <w:t>рассчитывается в соответствии с приказом РЭК-</w:t>
            </w:r>
            <w:proofErr w:type="spellStart"/>
            <w:r w:rsidR="003177F3" w:rsidRPr="0048438C">
              <w:rPr>
                <w:rFonts w:ascii="Times New Roman" w:hAnsi="Times New Roman" w:cs="Times New Roman"/>
                <w:bCs/>
                <w:sz w:val="20"/>
                <w:szCs w:val="20"/>
                <w:shd w:val="clear" w:color="auto" w:fill="FFFFFF"/>
              </w:rPr>
              <w:t>ДЦиТКК</w:t>
            </w:r>
            <w:proofErr w:type="spellEnd"/>
            <w:r w:rsidR="003177F3" w:rsidRPr="0048438C">
              <w:rPr>
                <w:rFonts w:ascii="Times New Roman" w:hAnsi="Times New Roman" w:cs="Times New Roman"/>
                <w:bCs/>
                <w:sz w:val="20"/>
                <w:szCs w:val="20"/>
                <w:shd w:val="clear" w:color="auto" w:fill="FFFFFF"/>
              </w:rPr>
              <w:t xml:space="preserve"> от 25.12.2019 г. №40/2019-э (в действующей редакции); к сетям газоснабжения – </w:t>
            </w:r>
            <w:r w:rsidR="003177F3" w:rsidRPr="0048438C">
              <w:rPr>
                <w:rFonts w:ascii="Times New Roman" w:eastAsia="Times New Roman" w:hAnsi="Times New Roman" w:cs="Times New Roman"/>
                <w:color w:val="000000"/>
                <w:sz w:val="20"/>
                <w:szCs w:val="2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департамента цен и тарифов КК №29/2019-газ от 15.11.2019 г. об установлении платы за технологическое присоединение газоиспользующего оборудования к газораспределительным сетям на территории КК и №35/2019-газ от 30.12.2019 г.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003177F3" w:rsidRPr="0048438C">
              <w:rPr>
                <w:rFonts w:ascii="Times New Roman" w:eastAsia="SimSun" w:hAnsi="Times New Roman" w:cs="Times New Roman"/>
                <w:color w:val="000000"/>
                <w:sz w:val="20"/>
                <w:szCs w:val="20"/>
                <w:lang w:eastAsia="zh-CN"/>
              </w:rPr>
              <w:t xml:space="preserve"> </w:t>
            </w:r>
            <w:r w:rsidR="003177F3" w:rsidRPr="0048438C">
              <w:rPr>
                <w:rFonts w:ascii="Times New Roman" w:hAnsi="Times New Roman" w:cs="Times New Roman"/>
                <w:sz w:val="20"/>
                <w:szCs w:val="20"/>
              </w:rPr>
              <w:t xml:space="preserve">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 Льготы согласно ст. 39.11 ЗК РФ п. 21 </w:t>
            </w:r>
            <w:proofErr w:type="spellStart"/>
            <w:r w:rsidR="003177F3" w:rsidRPr="0048438C">
              <w:rPr>
                <w:rFonts w:ascii="Times New Roman" w:hAnsi="Times New Roman" w:cs="Times New Roman"/>
                <w:sz w:val="20"/>
                <w:szCs w:val="20"/>
              </w:rPr>
              <w:t>п.п</w:t>
            </w:r>
            <w:proofErr w:type="spellEnd"/>
            <w:r w:rsidR="003177F3" w:rsidRPr="0048438C">
              <w:rPr>
                <w:rFonts w:ascii="Times New Roman" w:hAnsi="Times New Roman" w:cs="Times New Roman"/>
                <w:sz w:val="20"/>
                <w:szCs w:val="20"/>
              </w:rPr>
              <w:t>. 11 не установлены. Требования согласно ст. 39.11 ЗК РФ п. 21 п.п.12,13,14 не установлены.</w:t>
            </w:r>
            <w:r w:rsidR="003177F3" w:rsidRPr="0048438C">
              <w:rPr>
                <w:rFonts w:ascii="Times New Roman" w:eastAsia="SimSun" w:hAnsi="Times New Roman" w:cs="Times New Roman"/>
                <w:color w:val="000000"/>
                <w:sz w:val="20"/>
                <w:szCs w:val="20"/>
                <w:lang w:eastAsia="zh-CN"/>
              </w:rPr>
              <w:t xml:space="preserve"> </w:t>
            </w:r>
            <w:r w:rsidR="003177F3" w:rsidRPr="0048438C">
              <w:rPr>
                <w:rFonts w:ascii="Times New Roman" w:hAnsi="Times New Roman" w:cs="Times New Roman"/>
                <w:sz w:val="20"/>
                <w:szCs w:val="20"/>
              </w:rPr>
              <w:t xml:space="preserve">Осмотр земельных участков проводится заявителями самостоятельно. </w:t>
            </w:r>
            <w:bookmarkStart w:id="7" w:name="_Hlk36123683"/>
            <w:r w:rsidR="003177F3" w:rsidRPr="0048438C">
              <w:rPr>
                <w:rFonts w:ascii="Times New Roman" w:hAnsi="Times New Roman" w:cs="Times New Roman"/>
                <w:color w:val="000000"/>
                <w:sz w:val="20"/>
                <w:szCs w:val="2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003177F3" w:rsidRPr="0048438C">
              <w:rPr>
                <w:rFonts w:ascii="Times New Roman" w:hAnsi="Times New Roman" w:cs="Times New Roman"/>
                <w:sz w:val="20"/>
                <w:szCs w:val="20"/>
              </w:rPr>
              <w:t>Документ, удостоверяющий личность, подающего заявку</w:t>
            </w:r>
            <w:r w:rsidR="003177F3" w:rsidRPr="0048438C">
              <w:rPr>
                <w:rFonts w:ascii="Times New Roman" w:hAnsi="Times New Roman" w:cs="Times New Roman"/>
                <w:color w:val="000000"/>
                <w:sz w:val="20"/>
                <w:szCs w:val="20"/>
              </w:rPr>
              <w:t xml:space="preserve"> при личном обращении</w:t>
            </w:r>
            <w:r w:rsidR="003177F3" w:rsidRPr="0048438C">
              <w:rPr>
                <w:rFonts w:ascii="Times New Roman" w:hAnsi="Times New Roman" w:cs="Times New Roman"/>
                <w:sz w:val="20"/>
                <w:szCs w:val="20"/>
              </w:rPr>
              <w:t xml:space="preserve">, предоставляется в оригинале (для обозрения). </w:t>
            </w:r>
            <w:bookmarkEnd w:id="7"/>
            <w:r w:rsidR="003177F3" w:rsidRPr="0048438C">
              <w:rPr>
                <w:rFonts w:ascii="Times New Roman" w:hAnsi="Times New Roman" w:cs="Times New Roman"/>
                <w:sz w:val="20"/>
                <w:szCs w:val="20"/>
              </w:rPr>
              <w:t xml:space="preserve">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3177F3" w:rsidRPr="0048438C">
              <w:rPr>
                <w:rFonts w:ascii="Times New Roman" w:hAnsi="Times New Roman" w:cs="Times New Roman"/>
                <w:sz w:val="20"/>
                <w:szCs w:val="20"/>
              </w:rPr>
              <w:t>Ковтюха</w:t>
            </w:r>
            <w:proofErr w:type="spellEnd"/>
            <w:r w:rsidR="003177F3" w:rsidRPr="0048438C">
              <w:rPr>
                <w:rFonts w:ascii="Times New Roman" w:hAnsi="Times New Roman" w:cs="Times New Roman"/>
                <w:sz w:val="20"/>
                <w:szCs w:val="20"/>
              </w:rPr>
              <w:t xml:space="preserve">, 29, </w:t>
            </w:r>
            <w:proofErr w:type="spellStart"/>
            <w:r w:rsidR="003177F3" w:rsidRPr="0048438C">
              <w:rPr>
                <w:rFonts w:ascii="Times New Roman" w:hAnsi="Times New Roman" w:cs="Times New Roman"/>
                <w:sz w:val="20"/>
                <w:szCs w:val="20"/>
              </w:rPr>
              <w:t>каб</w:t>
            </w:r>
            <w:proofErr w:type="spellEnd"/>
            <w:r w:rsidR="003177F3" w:rsidRPr="0048438C">
              <w:rPr>
                <w:rFonts w:ascii="Times New Roman" w:hAnsi="Times New Roman" w:cs="Times New Roman"/>
                <w:sz w:val="20"/>
                <w:szCs w:val="20"/>
              </w:rPr>
              <w:t xml:space="preserve">. № 3, с </w:t>
            </w:r>
            <w:r w:rsidR="00473FBD" w:rsidRPr="0048438C">
              <w:rPr>
                <w:rFonts w:ascii="Times New Roman" w:hAnsi="Times New Roman" w:cs="Times New Roman"/>
                <w:sz w:val="20"/>
                <w:szCs w:val="20"/>
              </w:rPr>
              <w:t>2</w:t>
            </w:r>
            <w:r w:rsidR="003438F5" w:rsidRPr="0048438C">
              <w:rPr>
                <w:rFonts w:ascii="Times New Roman" w:hAnsi="Times New Roman" w:cs="Times New Roman"/>
                <w:sz w:val="20"/>
                <w:szCs w:val="20"/>
              </w:rPr>
              <w:t>6.07</w:t>
            </w:r>
            <w:r w:rsidR="003177F3" w:rsidRPr="0048438C">
              <w:rPr>
                <w:rFonts w:ascii="Times New Roman" w:hAnsi="Times New Roman" w:cs="Times New Roman"/>
                <w:sz w:val="20"/>
                <w:szCs w:val="20"/>
              </w:rPr>
              <w:t xml:space="preserve">.2021 г. по </w:t>
            </w:r>
            <w:r w:rsidR="007E0F6D" w:rsidRPr="0048438C">
              <w:rPr>
                <w:rFonts w:ascii="Times New Roman" w:hAnsi="Times New Roman" w:cs="Times New Roman"/>
                <w:sz w:val="20"/>
                <w:szCs w:val="20"/>
              </w:rPr>
              <w:t>2</w:t>
            </w:r>
            <w:r w:rsidR="003438F5" w:rsidRPr="0048438C">
              <w:rPr>
                <w:rFonts w:ascii="Times New Roman" w:hAnsi="Times New Roman" w:cs="Times New Roman"/>
                <w:sz w:val="20"/>
                <w:szCs w:val="20"/>
              </w:rPr>
              <w:t>0</w:t>
            </w:r>
            <w:r w:rsidR="003177F3" w:rsidRPr="0048438C">
              <w:rPr>
                <w:rFonts w:ascii="Times New Roman" w:hAnsi="Times New Roman" w:cs="Times New Roman"/>
                <w:sz w:val="20"/>
                <w:szCs w:val="20"/>
              </w:rPr>
              <w:t>.0</w:t>
            </w:r>
            <w:r w:rsidR="003438F5" w:rsidRPr="0048438C">
              <w:rPr>
                <w:rFonts w:ascii="Times New Roman" w:hAnsi="Times New Roman" w:cs="Times New Roman"/>
                <w:sz w:val="20"/>
                <w:szCs w:val="20"/>
              </w:rPr>
              <w:t>8</w:t>
            </w:r>
            <w:r w:rsidR="003177F3" w:rsidRPr="0048438C">
              <w:rPr>
                <w:rFonts w:ascii="Times New Roman" w:hAnsi="Times New Roman" w:cs="Times New Roman"/>
                <w:sz w:val="20"/>
                <w:szCs w:val="20"/>
              </w:rPr>
              <w:t xml:space="preserve">.2021 г. (включительно) с 09.00 до 12.00 в рабочие дни, контактный телефон: 8 (86146) 4-46-60. </w:t>
            </w:r>
            <w:r w:rsidR="003E47A1" w:rsidRPr="0048438C">
              <w:rPr>
                <w:rFonts w:ascii="Times New Roman" w:hAnsi="Times New Roman" w:cs="Times New Roman"/>
                <w:sz w:val="20"/>
                <w:szCs w:val="20"/>
              </w:rPr>
              <w:t>Для участия в аукционе заявители представляют следующие документы: 1) заявку на участие в аукционе по установленной форме (при направлении заявки почтовым отправлением нотариально заверенная), (форма заявки размещена на официальных сайтах: в сети «Интернет» для размещения информации о проведении торгов, определенном Правительством РФ (</w:t>
            </w:r>
            <w:r w:rsidR="003E47A1" w:rsidRPr="0048438C">
              <w:rPr>
                <w:rFonts w:ascii="Times New Roman" w:hAnsi="Times New Roman" w:cs="Times New Roman"/>
                <w:sz w:val="20"/>
                <w:szCs w:val="20"/>
                <w:lang w:val="en-US"/>
              </w:rPr>
              <w:t>www</w:t>
            </w:r>
            <w:r w:rsidR="003E47A1" w:rsidRPr="0048438C">
              <w:rPr>
                <w:rFonts w:ascii="Times New Roman" w:hAnsi="Times New Roman" w:cs="Times New Roman"/>
                <w:sz w:val="20"/>
                <w:szCs w:val="20"/>
              </w:rPr>
              <w:t>.</w:t>
            </w:r>
            <w:proofErr w:type="spellStart"/>
            <w:r w:rsidR="003E47A1" w:rsidRPr="0048438C">
              <w:rPr>
                <w:rFonts w:ascii="Times New Roman" w:hAnsi="Times New Roman" w:cs="Times New Roman"/>
                <w:sz w:val="20"/>
                <w:szCs w:val="20"/>
                <w:lang w:val="en-US"/>
              </w:rPr>
              <w:t>torgi</w:t>
            </w:r>
            <w:proofErr w:type="spellEnd"/>
            <w:r w:rsidR="003E47A1" w:rsidRPr="0048438C">
              <w:rPr>
                <w:rFonts w:ascii="Times New Roman" w:hAnsi="Times New Roman" w:cs="Times New Roman"/>
                <w:sz w:val="20"/>
                <w:szCs w:val="20"/>
              </w:rPr>
              <w:t>.</w:t>
            </w:r>
            <w:r w:rsidR="003E47A1" w:rsidRPr="0048438C">
              <w:rPr>
                <w:rFonts w:ascii="Times New Roman" w:hAnsi="Times New Roman" w:cs="Times New Roman"/>
                <w:sz w:val="20"/>
                <w:szCs w:val="20"/>
                <w:lang w:val="en-US"/>
              </w:rPr>
              <w:t>gov</w:t>
            </w:r>
            <w:r w:rsidR="003E47A1" w:rsidRPr="0048438C">
              <w:rPr>
                <w:rFonts w:ascii="Times New Roman" w:hAnsi="Times New Roman" w:cs="Times New Roman"/>
                <w:sz w:val="20"/>
                <w:szCs w:val="20"/>
              </w:rPr>
              <w:t>.</w:t>
            </w:r>
            <w:proofErr w:type="spellStart"/>
            <w:r w:rsidR="003E47A1" w:rsidRPr="0048438C">
              <w:rPr>
                <w:rFonts w:ascii="Times New Roman" w:hAnsi="Times New Roman" w:cs="Times New Roman"/>
                <w:sz w:val="20"/>
                <w:szCs w:val="20"/>
                <w:lang w:val="en-US"/>
              </w:rPr>
              <w:t>ru</w:t>
            </w:r>
            <w:proofErr w:type="spellEnd"/>
            <w:r w:rsidR="003E47A1" w:rsidRPr="0048438C">
              <w:rPr>
                <w:rFonts w:ascii="Times New Roman" w:hAnsi="Times New Roman" w:cs="Times New Roman"/>
                <w:sz w:val="20"/>
                <w:szCs w:val="20"/>
              </w:rPr>
              <w:t>), уполномоченного органа и организатора аукциона) с указанием банковских реквизитов счета для возврата задатка; 2</w:t>
            </w:r>
            <w:bookmarkStart w:id="8" w:name="_Hlk36123734"/>
            <w:r w:rsidR="003E47A1" w:rsidRPr="0048438C">
              <w:rPr>
                <w:rFonts w:ascii="Times New Roman" w:hAnsi="Times New Roman" w:cs="Times New Roman"/>
                <w:sz w:val="20"/>
                <w:szCs w:val="20"/>
              </w:rPr>
              <w:t xml:space="preserve">) копии документов, удостоверяющих личность заявителя (для физических лиц) (при направлении заявки почтовым отправлением нотариально заверенные); </w:t>
            </w:r>
            <w:bookmarkEnd w:id="8"/>
            <w:r w:rsidR="003E47A1" w:rsidRPr="0048438C">
              <w:rPr>
                <w:rFonts w:ascii="Times New Roman" w:hAnsi="Times New Roman" w:cs="Times New Roman"/>
                <w:sz w:val="20"/>
                <w:szCs w:val="20"/>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w:t>
            </w:r>
            <w:r w:rsidR="003177F3" w:rsidRPr="0048438C">
              <w:rPr>
                <w:rFonts w:ascii="Times New Roman" w:hAnsi="Times New Roman" w:cs="Times New Roman"/>
                <w:sz w:val="20"/>
                <w:szCs w:val="20"/>
              </w:rPr>
              <w:t xml:space="preserve">Порядок внесения задатка: </w:t>
            </w:r>
            <w:bookmarkStart w:id="9" w:name="_Hlk489856395"/>
            <w:r w:rsidR="003177F3" w:rsidRPr="0048438C">
              <w:rPr>
                <w:rFonts w:ascii="Times New Roman" w:hAnsi="Times New Roman" w:cs="Times New Roman"/>
                <w:sz w:val="20"/>
                <w:szCs w:val="20"/>
              </w:rPr>
              <w:t xml:space="preserve">задаток вносится заявителем единовременным платежом </w:t>
            </w:r>
            <w:r w:rsidR="003177F3" w:rsidRPr="0048438C">
              <w:rPr>
                <w:rFonts w:ascii="Times New Roman" w:hAnsi="Times New Roman" w:cs="Times New Roman"/>
                <w:sz w:val="20"/>
                <w:szCs w:val="20"/>
              </w:rPr>
              <w:lastRenderedPageBreak/>
              <w:t xml:space="preserve">в полном объеме с указанием даты проведения аукциона и номера лота на счет Организатора аукциона по следующим банковским реквизитам: </w:t>
            </w:r>
            <w:r w:rsidR="00473FBD" w:rsidRPr="0048438C">
              <w:rPr>
                <w:rFonts w:ascii="Times New Roman" w:hAnsi="Times New Roman" w:cs="Times New Roman"/>
                <w:sz w:val="20"/>
                <w:szCs w:val="20"/>
              </w:rPr>
              <w:t>Финансовое управление (МКУ «АТР») л/</w:t>
            </w:r>
            <w:proofErr w:type="spellStart"/>
            <w:r w:rsidR="00473FBD" w:rsidRPr="0048438C">
              <w:rPr>
                <w:rFonts w:ascii="Times New Roman" w:hAnsi="Times New Roman" w:cs="Times New Roman"/>
                <w:sz w:val="20"/>
                <w:szCs w:val="20"/>
              </w:rPr>
              <w:t>сч</w:t>
            </w:r>
            <w:proofErr w:type="spellEnd"/>
            <w:r w:rsidR="00473FBD" w:rsidRPr="0048438C">
              <w:rPr>
                <w:rFonts w:ascii="Times New Roman" w:hAnsi="Times New Roman" w:cs="Times New Roman"/>
                <w:sz w:val="20"/>
                <w:szCs w:val="20"/>
              </w:rPr>
              <w:t xml:space="preserve"> 902412430; ЮЖНОЕ ГУ БАНКА РОССИИ//УФК по Краснодарскому краю г. Краснодар; ИНН: 2370009604; КПП: 237001001; р/</w:t>
            </w:r>
            <w:proofErr w:type="spellStart"/>
            <w:r w:rsidR="00473FBD" w:rsidRPr="0048438C">
              <w:rPr>
                <w:rFonts w:ascii="Times New Roman" w:hAnsi="Times New Roman" w:cs="Times New Roman"/>
                <w:sz w:val="20"/>
                <w:szCs w:val="20"/>
              </w:rPr>
              <w:t>сч</w:t>
            </w:r>
            <w:proofErr w:type="spellEnd"/>
            <w:r w:rsidR="00473FBD" w:rsidRPr="0048438C">
              <w:rPr>
                <w:rFonts w:ascii="Times New Roman" w:hAnsi="Times New Roman" w:cs="Times New Roman"/>
                <w:sz w:val="20"/>
                <w:szCs w:val="20"/>
              </w:rPr>
              <w:t xml:space="preserve">: 03232643036450001800; </w:t>
            </w:r>
            <w:proofErr w:type="spellStart"/>
            <w:r w:rsidR="00473FBD" w:rsidRPr="0048438C">
              <w:rPr>
                <w:rFonts w:ascii="Times New Roman" w:hAnsi="Times New Roman" w:cs="Times New Roman"/>
                <w:sz w:val="20"/>
                <w:szCs w:val="20"/>
              </w:rPr>
              <w:t>кор.счет</w:t>
            </w:r>
            <w:proofErr w:type="spellEnd"/>
            <w:r w:rsidR="00473FBD" w:rsidRPr="0048438C">
              <w:rPr>
                <w:rFonts w:ascii="Times New Roman" w:hAnsi="Times New Roman" w:cs="Times New Roman"/>
                <w:sz w:val="20"/>
                <w:szCs w:val="20"/>
              </w:rPr>
              <w:t xml:space="preserve"> 40102810945370000010; БИК: 010349101; КБК 90200000000000000510; ОКТМО 03645000.</w:t>
            </w:r>
            <w:r w:rsidR="00A3272D" w:rsidRPr="0048438C">
              <w:rPr>
                <w:rFonts w:ascii="Times New Roman" w:hAnsi="Times New Roman" w:cs="Times New Roman"/>
                <w:sz w:val="20"/>
                <w:szCs w:val="20"/>
              </w:rPr>
              <w:t xml:space="preserve"> </w:t>
            </w:r>
            <w:r w:rsidR="003177F3" w:rsidRPr="0048438C">
              <w:rPr>
                <w:rFonts w:ascii="Times New Roman" w:hAnsi="Times New Roman" w:cs="Times New Roman"/>
                <w:sz w:val="20"/>
                <w:szCs w:val="20"/>
              </w:rPr>
              <w:t xml:space="preserve">Задаток должен поступить на счет организатора аукциона не позднее </w:t>
            </w:r>
            <w:r w:rsidR="007E0F6D" w:rsidRPr="0048438C">
              <w:rPr>
                <w:rFonts w:ascii="Times New Roman" w:hAnsi="Times New Roman" w:cs="Times New Roman"/>
                <w:sz w:val="20"/>
                <w:szCs w:val="20"/>
              </w:rPr>
              <w:t>2</w:t>
            </w:r>
            <w:r w:rsidR="0048438C" w:rsidRPr="0048438C">
              <w:rPr>
                <w:rFonts w:ascii="Times New Roman" w:hAnsi="Times New Roman" w:cs="Times New Roman"/>
                <w:sz w:val="20"/>
                <w:szCs w:val="20"/>
              </w:rPr>
              <w:t>5</w:t>
            </w:r>
            <w:r w:rsidR="007E0F6D" w:rsidRPr="0048438C">
              <w:rPr>
                <w:rFonts w:ascii="Times New Roman" w:hAnsi="Times New Roman" w:cs="Times New Roman"/>
                <w:sz w:val="20"/>
                <w:szCs w:val="20"/>
              </w:rPr>
              <w:t>.0</w:t>
            </w:r>
            <w:r w:rsidR="003438F5" w:rsidRPr="0048438C">
              <w:rPr>
                <w:rFonts w:ascii="Times New Roman" w:hAnsi="Times New Roman" w:cs="Times New Roman"/>
                <w:sz w:val="20"/>
                <w:szCs w:val="20"/>
              </w:rPr>
              <w:t>8</w:t>
            </w:r>
            <w:r w:rsidR="007E0F6D" w:rsidRPr="0048438C">
              <w:rPr>
                <w:rFonts w:ascii="Times New Roman" w:hAnsi="Times New Roman" w:cs="Times New Roman"/>
                <w:sz w:val="20"/>
                <w:szCs w:val="20"/>
              </w:rPr>
              <w:t>.</w:t>
            </w:r>
            <w:r w:rsidR="003177F3" w:rsidRPr="0048438C">
              <w:rPr>
                <w:rFonts w:ascii="Times New Roman" w:hAnsi="Times New Roman" w:cs="Times New Roman"/>
                <w:sz w:val="20"/>
                <w:szCs w:val="20"/>
              </w:rPr>
              <w:t xml:space="preserve">2021 г. до </w:t>
            </w:r>
            <w:bookmarkEnd w:id="9"/>
            <w:r w:rsidR="003177F3" w:rsidRPr="0048438C">
              <w:rPr>
                <w:rFonts w:ascii="Times New Roman" w:hAnsi="Times New Roman" w:cs="Times New Roman"/>
                <w:sz w:val="20"/>
                <w:szCs w:val="20"/>
              </w:rPr>
              <w:t>1</w:t>
            </w:r>
            <w:r w:rsidR="0048438C" w:rsidRPr="0048438C">
              <w:rPr>
                <w:rFonts w:ascii="Times New Roman" w:hAnsi="Times New Roman" w:cs="Times New Roman"/>
                <w:sz w:val="20"/>
                <w:szCs w:val="20"/>
              </w:rPr>
              <w:t>5</w:t>
            </w:r>
            <w:r w:rsidR="003177F3" w:rsidRPr="0048438C">
              <w:rPr>
                <w:rFonts w:ascii="Times New Roman" w:hAnsi="Times New Roman" w:cs="Times New Roman"/>
                <w:sz w:val="20"/>
                <w:szCs w:val="20"/>
              </w:rPr>
              <w:t>.00</w:t>
            </w:r>
            <w:r w:rsidR="003438F5" w:rsidRPr="0048438C">
              <w:rPr>
                <w:rFonts w:ascii="Times New Roman" w:hAnsi="Times New Roman" w:cs="Times New Roman"/>
                <w:sz w:val="20"/>
                <w:szCs w:val="20"/>
              </w:rPr>
              <w:t xml:space="preserve"> </w:t>
            </w:r>
            <w:r w:rsidR="003177F3" w:rsidRPr="0048438C">
              <w:rPr>
                <w:rFonts w:ascii="Times New Roman" w:hAnsi="Times New Roman" w:cs="Times New Roman"/>
                <w:sz w:val="20"/>
                <w:szCs w:val="20"/>
              </w:rPr>
              <w:t xml:space="preserve">час.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003177F3" w:rsidRPr="0048438C">
              <w:rPr>
                <w:rFonts w:ascii="Times New Roman" w:hAnsi="Times New Roman" w:cs="Times New Roman"/>
                <w:sz w:val="20"/>
                <w:szCs w:val="20"/>
                <w:shd w:val="clear" w:color="auto" w:fill="FFFFFF"/>
              </w:rPr>
              <w:t>Задаток, внесенный лицом, признанным победителем аукциона, засчитываются в счет арендной платы за него.</w:t>
            </w:r>
            <w:r w:rsidR="003177F3" w:rsidRPr="0048438C">
              <w:rPr>
                <w:rFonts w:ascii="Times New Roman" w:hAnsi="Times New Roman" w:cs="Times New Roman"/>
                <w:color w:val="000000"/>
                <w:sz w:val="20"/>
                <w:szCs w:val="2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003177F3" w:rsidRPr="0048438C">
              <w:rPr>
                <w:rStyle w:val="apple-converted-space"/>
                <w:rFonts w:ascii="Times New Roman" w:hAnsi="Times New Roman" w:cs="Times New Roman"/>
                <w:color w:val="000000"/>
                <w:sz w:val="20"/>
                <w:szCs w:val="20"/>
              </w:rPr>
              <w:t> </w:t>
            </w:r>
            <w:r w:rsidR="003177F3" w:rsidRPr="0048438C">
              <w:rPr>
                <w:rFonts w:ascii="Times New Roman" w:hAnsi="Times New Roman" w:cs="Times New Roman"/>
                <w:sz w:val="20"/>
                <w:szCs w:val="20"/>
              </w:rPr>
              <w:t>пунктом 13</w:t>
            </w:r>
            <w:r w:rsidR="003177F3" w:rsidRPr="0048438C">
              <w:rPr>
                <w:rFonts w:ascii="Times New Roman" w:hAnsi="Times New Roman" w:cs="Times New Roman"/>
                <w:color w:val="000000"/>
                <w:sz w:val="20"/>
                <w:szCs w:val="20"/>
              </w:rPr>
              <w:t>,</w:t>
            </w:r>
            <w:r w:rsidR="003177F3" w:rsidRPr="0048438C">
              <w:rPr>
                <w:rStyle w:val="apple-converted-space"/>
                <w:rFonts w:ascii="Times New Roman" w:hAnsi="Times New Roman" w:cs="Times New Roman"/>
                <w:color w:val="000000"/>
                <w:sz w:val="20"/>
                <w:szCs w:val="20"/>
              </w:rPr>
              <w:t> </w:t>
            </w:r>
            <w:r w:rsidR="003177F3" w:rsidRPr="0048438C">
              <w:rPr>
                <w:rFonts w:ascii="Times New Roman" w:hAnsi="Times New Roman" w:cs="Times New Roman"/>
                <w:sz w:val="20"/>
                <w:szCs w:val="20"/>
              </w:rPr>
              <w:t>14</w:t>
            </w:r>
            <w:r w:rsidR="003177F3" w:rsidRPr="0048438C">
              <w:rPr>
                <w:rStyle w:val="apple-converted-space"/>
                <w:rFonts w:ascii="Times New Roman" w:hAnsi="Times New Roman" w:cs="Times New Roman"/>
                <w:color w:val="000000"/>
                <w:sz w:val="20"/>
                <w:szCs w:val="20"/>
              </w:rPr>
              <w:t> </w:t>
            </w:r>
            <w:r w:rsidR="003177F3" w:rsidRPr="0048438C">
              <w:rPr>
                <w:rFonts w:ascii="Times New Roman" w:hAnsi="Times New Roman" w:cs="Times New Roman"/>
                <w:color w:val="000000"/>
                <w:sz w:val="20"/>
                <w:szCs w:val="20"/>
              </w:rPr>
              <w:t>или</w:t>
            </w:r>
            <w:r w:rsidR="003177F3" w:rsidRPr="0048438C">
              <w:rPr>
                <w:rStyle w:val="apple-converted-space"/>
                <w:rFonts w:ascii="Times New Roman" w:hAnsi="Times New Roman" w:cs="Times New Roman"/>
                <w:color w:val="000000"/>
                <w:sz w:val="20"/>
                <w:szCs w:val="20"/>
              </w:rPr>
              <w:t> </w:t>
            </w:r>
            <w:r w:rsidR="003177F3" w:rsidRPr="0048438C">
              <w:rPr>
                <w:rFonts w:ascii="Times New Roman" w:hAnsi="Times New Roman" w:cs="Times New Roman"/>
                <w:sz w:val="20"/>
                <w:szCs w:val="20"/>
              </w:rPr>
              <w:t>20</w:t>
            </w:r>
            <w:r w:rsidR="003177F3" w:rsidRPr="0048438C">
              <w:rPr>
                <w:rStyle w:val="apple-converted-space"/>
                <w:rFonts w:ascii="Times New Roman" w:hAnsi="Times New Roman" w:cs="Times New Roman"/>
                <w:color w:val="000000"/>
                <w:sz w:val="20"/>
                <w:szCs w:val="20"/>
              </w:rPr>
              <w:t> </w:t>
            </w:r>
            <w:r w:rsidR="003177F3" w:rsidRPr="0048438C">
              <w:rPr>
                <w:rFonts w:ascii="Times New Roman" w:hAnsi="Times New Roman" w:cs="Times New Roman"/>
                <w:color w:val="000000"/>
                <w:sz w:val="20"/>
                <w:szCs w:val="20"/>
              </w:rPr>
              <w:t>статьи 39.12 ЗК РФ, засчитываются в счет арендной платы за него.</w:t>
            </w:r>
            <w:r w:rsidR="003177F3" w:rsidRPr="0048438C">
              <w:rPr>
                <w:rFonts w:ascii="Times New Roman" w:hAnsi="Times New Roman" w:cs="Times New Roman"/>
                <w:sz w:val="20"/>
                <w:szCs w:val="20"/>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003177F3" w:rsidRPr="0048438C">
              <w:rPr>
                <w:rFonts w:ascii="Times New Roman" w:hAnsi="Times New Roman" w:cs="Times New Roman"/>
                <w:sz w:val="20"/>
                <w:szCs w:val="20"/>
              </w:rPr>
              <w:t xml:space="preserve">Рассмотрение заявок и признание заявителей участниками аукциона состоится </w:t>
            </w:r>
            <w:r w:rsidR="007E0F6D" w:rsidRPr="0048438C">
              <w:rPr>
                <w:rFonts w:ascii="Times New Roman" w:hAnsi="Times New Roman" w:cs="Times New Roman"/>
                <w:sz w:val="20"/>
                <w:szCs w:val="20"/>
              </w:rPr>
              <w:t>2</w:t>
            </w:r>
            <w:r w:rsidR="0048438C" w:rsidRPr="0048438C">
              <w:rPr>
                <w:rFonts w:ascii="Times New Roman" w:hAnsi="Times New Roman" w:cs="Times New Roman"/>
                <w:sz w:val="20"/>
                <w:szCs w:val="20"/>
              </w:rPr>
              <w:t>5</w:t>
            </w:r>
            <w:r w:rsidR="007E0F6D" w:rsidRPr="0048438C">
              <w:rPr>
                <w:rFonts w:ascii="Times New Roman" w:hAnsi="Times New Roman" w:cs="Times New Roman"/>
                <w:sz w:val="20"/>
                <w:szCs w:val="20"/>
              </w:rPr>
              <w:t>.0</w:t>
            </w:r>
            <w:r w:rsidR="003438F5" w:rsidRPr="0048438C">
              <w:rPr>
                <w:rFonts w:ascii="Times New Roman" w:hAnsi="Times New Roman" w:cs="Times New Roman"/>
                <w:sz w:val="20"/>
                <w:szCs w:val="20"/>
              </w:rPr>
              <w:t>8</w:t>
            </w:r>
            <w:r w:rsidR="007E0F6D" w:rsidRPr="0048438C">
              <w:rPr>
                <w:rFonts w:ascii="Times New Roman" w:hAnsi="Times New Roman" w:cs="Times New Roman"/>
                <w:sz w:val="20"/>
                <w:szCs w:val="20"/>
              </w:rPr>
              <w:t>.</w:t>
            </w:r>
            <w:r w:rsidR="003177F3" w:rsidRPr="0048438C">
              <w:rPr>
                <w:rFonts w:ascii="Times New Roman" w:hAnsi="Times New Roman" w:cs="Times New Roman"/>
                <w:sz w:val="20"/>
                <w:szCs w:val="20"/>
              </w:rPr>
              <w:t>2021 г. в 1</w:t>
            </w:r>
            <w:r w:rsidR="0048438C" w:rsidRPr="0048438C">
              <w:rPr>
                <w:rFonts w:ascii="Times New Roman" w:hAnsi="Times New Roman" w:cs="Times New Roman"/>
                <w:sz w:val="20"/>
                <w:szCs w:val="20"/>
              </w:rPr>
              <w:t>5</w:t>
            </w:r>
            <w:r w:rsidR="003177F3" w:rsidRPr="0048438C">
              <w:rPr>
                <w:rFonts w:ascii="Times New Roman" w:hAnsi="Times New Roman" w:cs="Times New Roman"/>
                <w:sz w:val="20"/>
                <w:szCs w:val="20"/>
              </w:rPr>
              <w:t>.00</w:t>
            </w:r>
            <w:r w:rsidR="003438F5" w:rsidRPr="0048438C">
              <w:rPr>
                <w:rFonts w:ascii="Times New Roman" w:hAnsi="Times New Roman" w:cs="Times New Roman"/>
                <w:sz w:val="20"/>
                <w:szCs w:val="20"/>
              </w:rPr>
              <w:t xml:space="preserve"> </w:t>
            </w:r>
            <w:r w:rsidR="003177F3" w:rsidRPr="0048438C">
              <w:rPr>
                <w:rFonts w:ascii="Times New Roman" w:hAnsi="Times New Roman" w:cs="Times New Roman"/>
                <w:sz w:val="20"/>
                <w:szCs w:val="20"/>
              </w:rPr>
              <w:t xml:space="preserve">час. по адресу: г. Славянск-на-Кубани, ул. </w:t>
            </w:r>
            <w:proofErr w:type="spellStart"/>
            <w:r w:rsidR="003177F3" w:rsidRPr="0048438C">
              <w:rPr>
                <w:rFonts w:ascii="Times New Roman" w:hAnsi="Times New Roman" w:cs="Times New Roman"/>
                <w:sz w:val="20"/>
                <w:szCs w:val="20"/>
              </w:rPr>
              <w:t>Ковтюха</w:t>
            </w:r>
            <w:proofErr w:type="spellEnd"/>
            <w:r w:rsidR="003177F3" w:rsidRPr="0048438C">
              <w:rPr>
                <w:rFonts w:ascii="Times New Roman" w:hAnsi="Times New Roman" w:cs="Times New Roman"/>
                <w:sz w:val="20"/>
                <w:szCs w:val="20"/>
              </w:rPr>
              <w:t xml:space="preserve">, 29, </w:t>
            </w:r>
            <w:proofErr w:type="spellStart"/>
            <w:r w:rsidR="003177F3" w:rsidRPr="0048438C">
              <w:rPr>
                <w:rFonts w:ascii="Times New Roman" w:hAnsi="Times New Roman" w:cs="Times New Roman"/>
                <w:sz w:val="20"/>
                <w:szCs w:val="20"/>
              </w:rPr>
              <w:t>каб</w:t>
            </w:r>
            <w:proofErr w:type="spellEnd"/>
            <w:r w:rsidR="003177F3" w:rsidRPr="0048438C">
              <w:rPr>
                <w:rFonts w:ascii="Times New Roman" w:hAnsi="Times New Roman" w:cs="Times New Roman"/>
                <w:sz w:val="20"/>
                <w:szCs w:val="20"/>
              </w:rPr>
              <w:t xml:space="preserve">. № 1. </w:t>
            </w:r>
            <w:r w:rsidR="003177F3" w:rsidRPr="0048438C">
              <w:rPr>
                <w:rStyle w:val="blk"/>
                <w:rFonts w:ascii="Times New Roman" w:hAnsi="Times New Roman" w:cs="Times New Roman"/>
                <w:sz w:val="20"/>
                <w:szCs w:val="20"/>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003177F3" w:rsidRPr="0048438C">
              <w:rPr>
                <w:rFonts w:ascii="Times New Roman" w:hAnsi="Times New Roman" w:cs="Times New Roman"/>
                <w:sz w:val="20"/>
                <w:szCs w:val="20"/>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w:t>
            </w:r>
            <w:r w:rsidR="003177F3" w:rsidRPr="0048438C">
              <w:rPr>
                <w:rStyle w:val="blk"/>
                <w:rFonts w:ascii="Times New Roman" w:hAnsi="Times New Roman" w:cs="Times New Roman"/>
                <w:sz w:val="20"/>
                <w:szCs w:val="20"/>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bookmarkStart w:id="10" w:name="dst690"/>
            <w:bookmarkEnd w:id="10"/>
            <w:r w:rsidR="003177F3" w:rsidRPr="0048438C">
              <w:rPr>
                <w:rStyle w:val="blk"/>
                <w:rFonts w:ascii="Times New Roman" w:hAnsi="Times New Roman" w:cs="Times New Roman"/>
                <w:sz w:val="20"/>
                <w:szCs w:val="20"/>
              </w:rPr>
              <w:t xml:space="preserve"> </w:t>
            </w:r>
            <w:r w:rsidR="003177F3" w:rsidRPr="0048438C">
              <w:rPr>
                <w:rFonts w:ascii="Times New Roman" w:hAnsi="Times New Roman" w:cs="Times New Roman"/>
                <w:sz w:val="20"/>
                <w:szCs w:val="20"/>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3177F3" w:rsidRPr="0048438C">
              <w:rPr>
                <w:rFonts w:ascii="Times New Roman" w:hAnsi="Times New Roman" w:cs="Times New Roman"/>
                <w:sz w:val="20"/>
                <w:szCs w:val="20"/>
              </w:rPr>
              <w:t>аукциона;-</w:t>
            </w:r>
            <w:proofErr w:type="gramEnd"/>
            <w:r w:rsidR="003177F3" w:rsidRPr="0048438C">
              <w:rPr>
                <w:rFonts w:ascii="Times New Roman" w:hAnsi="Times New Roman" w:cs="Times New Roman"/>
                <w:sz w:val="20"/>
                <w:szCs w:val="20"/>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003177F3" w:rsidRPr="0048438C">
              <w:rPr>
                <w:rFonts w:ascii="Times New Roman" w:hAnsi="Times New Roman" w:cs="Times New Roman"/>
                <w:sz w:val="20"/>
                <w:szCs w:val="20"/>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003177F3" w:rsidRPr="0048438C">
              <w:rPr>
                <w:rFonts w:ascii="Times New Roman" w:hAnsi="Times New Roman" w:cs="Times New Roman"/>
                <w:color w:val="333333"/>
                <w:sz w:val="20"/>
                <w:szCs w:val="20"/>
                <w:shd w:val="clear" w:color="auto" w:fill="FFFFFF"/>
              </w:rPr>
              <w:t xml:space="preserve">. </w:t>
            </w:r>
            <w:r w:rsidR="003177F3" w:rsidRPr="0048438C">
              <w:rPr>
                <w:rFonts w:ascii="Times New Roman" w:hAnsi="Times New Roman" w:cs="Times New Roman"/>
                <w:sz w:val="20"/>
                <w:szCs w:val="20"/>
              </w:rPr>
              <w:t>По результатам аукциона определяется ежегодный размер арендной платы.</w:t>
            </w:r>
          </w:p>
          <w:p w14:paraId="0A1384C4" w14:textId="1B627E78" w:rsidR="003177F3" w:rsidRPr="0048438C" w:rsidRDefault="003177F3" w:rsidP="003177F3">
            <w:pPr>
              <w:spacing w:after="0"/>
              <w:jc w:val="both"/>
              <w:rPr>
                <w:rFonts w:ascii="Times New Roman" w:hAnsi="Times New Roman" w:cs="Times New Roman"/>
                <w:sz w:val="20"/>
                <w:szCs w:val="20"/>
              </w:rPr>
            </w:pPr>
            <w:r w:rsidRPr="0048438C">
              <w:rPr>
                <w:rFonts w:ascii="Times New Roman" w:hAnsi="Times New Roman" w:cs="Times New Roman"/>
                <w:sz w:val="20"/>
                <w:szCs w:val="20"/>
              </w:rPr>
              <w:t>Директор МКУ «</w:t>
            </w:r>
            <w:proofErr w:type="gramStart"/>
            <w:r w:rsidRPr="0048438C">
              <w:rPr>
                <w:rFonts w:ascii="Times New Roman" w:hAnsi="Times New Roman" w:cs="Times New Roman"/>
                <w:sz w:val="20"/>
                <w:szCs w:val="20"/>
              </w:rPr>
              <w:t xml:space="preserve">АТР»   </w:t>
            </w:r>
            <w:proofErr w:type="gramEnd"/>
            <w:r w:rsidRPr="0048438C">
              <w:rPr>
                <w:rFonts w:ascii="Times New Roman" w:hAnsi="Times New Roman" w:cs="Times New Roman"/>
                <w:sz w:val="20"/>
                <w:szCs w:val="20"/>
              </w:rPr>
              <w:t xml:space="preserve">                                                                                                         Н.Я. Медведева</w:t>
            </w:r>
          </w:p>
          <w:p w14:paraId="29D8FCCA" w14:textId="77777777" w:rsidR="003177F3" w:rsidRPr="0048438C" w:rsidRDefault="003177F3" w:rsidP="003177F3">
            <w:pPr>
              <w:spacing w:after="0"/>
              <w:jc w:val="both"/>
              <w:rPr>
                <w:rFonts w:ascii="Times New Roman" w:hAnsi="Times New Roman" w:cs="Times New Roman"/>
                <w:sz w:val="20"/>
                <w:szCs w:val="20"/>
              </w:rPr>
            </w:pPr>
          </w:p>
          <w:p w14:paraId="0466A3F5" w14:textId="77777777" w:rsidR="003177F3" w:rsidRPr="0048438C" w:rsidRDefault="003177F3" w:rsidP="003177F3">
            <w:pPr>
              <w:spacing w:after="0"/>
              <w:jc w:val="both"/>
              <w:rPr>
                <w:sz w:val="20"/>
                <w:szCs w:val="20"/>
              </w:rPr>
            </w:pPr>
          </w:p>
          <w:p w14:paraId="6884922F" w14:textId="114823EB" w:rsidR="000769D0" w:rsidRPr="0048438C" w:rsidRDefault="000769D0" w:rsidP="000769D0">
            <w:pPr>
              <w:tabs>
                <w:tab w:val="left" w:pos="2520"/>
              </w:tabs>
              <w:spacing w:after="0" w:line="240" w:lineRule="auto"/>
              <w:ind w:left="-78"/>
              <w:jc w:val="both"/>
              <w:rPr>
                <w:rFonts w:ascii="Times New Roman" w:hAnsi="Times New Roman" w:cs="Times New Roman"/>
                <w:sz w:val="20"/>
                <w:szCs w:val="20"/>
              </w:rPr>
            </w:pPr>
          </w:p>
        </w:tc>
      </w:tr>
    </w:tbl>
    <w:p w14:paraId="73C6E303" w14:textId="77777777" w:rsidR="00285731" w:rsidRPr="0048438C" w:rsidRDefault="00285731" w:rsidP="000769D0">
      <w:pPr>
        <w:spacing w:line="240" w:lineRule="auto"/>
      </w:pPr>
      <w:bookmarkStart w:id="11" w:name="_GoBack"/>
      <w:bookmarkEnd w:id="0"/>
      <w:bookmarkEnd w:id="3"/>
      <w:bookmarkEnd w:id="11"/>
    </w:p>
    <w:sectPr w:rsidR="00285731" w:rsidRPr="0048438C" w:rsidSect="00732527">
      <w:pgSz w:w="11906" w:h="16838"/>
      <w:pgMar w:top="28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CF"/>
    <w:rsid w:val="000769D0"/>
    <w:rsid w:val="00080D8D"/>
    <w:rsid w:val="000C6C1B"/>
    <w:rsid w:val="000E3FD8"/>
    <w:rsid w:val="00144D9C"/>
    <w:rsid w:val="002071E0"/>
    <w:rsid w:val="00276906"/>
    <w:rsid w:val="00285731"/>
    <w:rsid w:val="003177F3"/>
    <w:rsid w:val="00327F26"/>
    <w:rsid w:val="003438F5"/>
    <w:rsid w:val="00361D97"/>
    <w:rsid w:val="003753FC"/>
    <w:rsid w:val="003E47A1"/>
    <w:rsid w:val="003F4F13"/>
    <w:rsid w:val="00473FBD"/>
    <w:rsid w:val="004805C9"/>
    <w:rsid w:val="0048438C"/>
    <w:rsid w:val="005564D8"/>
    <w:rsid w:val="00585446"/>
    <w:rsid w:val="005D46D7"/>
    <w:rsid w:val="00615951"/>
    <w:rsid w:val="00732527"/>
    <w:rsid w:val="007E0F6D"/>
    <w:rsid w:val="00806F8D"/>
    <w:rsid w:val="008D19D0"/>
    <w:rsid w:val="009120CA"/>
    <w:rsid w:val="00A27A72"/>
    <w:rsid w:val="00A3272D"/>
    <w:rsid w:val="00AA19D1"/>
    <w:rsid w:val="00B80957"/>
    <w:rsid w:val="00B95D0C"/>
    <w:rsid w:val="00BE16EA"/>
    <w:rsid w:val="00BF1AF9"/>
    <w:rsid w:val="00C32A2E"/>
    <w:rsid w:val="00C87473"/>
    <w:rsid w:val="00CB6CBE"/>
    <w:rsid w:val="00D663AF"/>
    <w:rsid w:val="00D75CD4"/>
    <w:rsid w:val="00D93F8C"/>
    <w:rsid w:val="00DD60EA"/>
    <w:rsid w:val="00E06133"/>
    <w:rsid w:val="00E478F0"/>
    <w:rsid w:val="00EB2585"/>
    <w:rsid w:val="00EC21CC"/>
    <w:rsid w:val="00F16348"/>
    <w:rsid w:val="00FA68AA"/>
    <w:rsid w:val="00FD7610"/>
    <w:rsid w:val="00FF0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1CB5"/>
  <w15:chartTrackingRefBased/>
  <w15:docId w15:val="{2A7E0F54-2149-4832-9BC5-89C48DA7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769D0"/>
    <w:rPr>
      <w:i/>
      <w:iCs/>
      <w:color w:val="404040" w:themeColor="text1" w:themeTint="BF"/>
    </w:rPr>
  </w:style>
  <w:style w:type="character" w:customStyle="1" w:styleId="blk">
    <w:name w:val="blk"/>
    <w:basedOn w:val="a0"/>
    <w:rsid w:val="000769D0"/>
  </w:style>
  <w:style w:type="character" w:customStyle="1" w:styleId="apple-converted-space">
    <w:name w:val="apple-converted-space"/>
    <w:basedOn w:val="a0"/>
    <w:rsid w:val="00076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1</Pages>
  <Words>1922</Words>
  <Characters>10956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21</cp:revision>
  <cp:lastPrinted>2021-07-20T13:42:00Z</cp:lastPrinted>
  <dcterms:created xsi:type="dcterms:W3CDTF">2020-08-20T10:23:00Z</dcterms:created>
  <dcterms:modified xsi:type="dcterms:W3CDTF">2021-07-20T13:43:00Z</dcterms:modified>
</cp:coreProperties>
</file>