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6E2570" w:rsidRPr="00B472F8" w:rsidRDefault="00F7237C" w:rsidP="00B472F8">
            <w:pPr>
              <w:tabs>
                <w:tab w:val="left" w:pos="2520"/>
              </w:tabs>
              <w:spacing w:after="0" w:line="240" w:lineRule="auto"/>
              <w:jc w:val="both"/>
              <w:rPr>
                <w:rFonts w:ascii="Times New Roman" w:hAnsi="Times New Roman" w:cs="Times New Roman"/>
              </w:rPr>
            </w:pPr>
            <w:r w:rsidRPr="007A4D28">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Pr>
                <w:rFonts w:ascii="Times New Roman" w:hAnsi="Times New Roman" w:cs="Times New Roman"/>
              </w:rPr>
              <w:t>я</w:t>
            </w:r>
            <w:r w:rsidRPr="007A4D28">
              <w:rPr>
                <w:rFonts w:ascii="Times New Roman" w:hAnsi="Times New Roman" w:cs="Times New Roman"/>
              </w:rPr>
              <w:t xml:space="preserve"> администрации Славянского городского поселения Славянского района: </w:t>
            </w:r>
            <w:r w:rsidR="002D3835" w:rsidRPr="004A266B">
              <w:rPr>
                <w:rFonts w:ascii="Times New Roman" w:hAnsi="Times New Roman" w:cs="Times New Roman"/>
              </w:rPr>
              <w:t>№</w:t>
            </w:r>
            <w:r w:rsidR="006D6533" w:rsidRPr="004A266B">
              <w:rPr>
                <w:rFonts w:ascii="Times New Roman" w:hAnsi="Times New Roman" w:cs="Times New Roman"/>
              </w:rPr>
              <w:t xml:space="preserve"> </w:t>
            </w:r>
            <w:r w:rsidR="00F645F3">
              <w:rPr>
                <w:rFonts w:ascii="Times New Roman" w:hAnsi="Times New Roman" w:cs="Times New Roman"/>
              </w:rPr>
              <w:t xml:space="preserve">711 </w:t>
            </w:r>
            <w:r w:rsidR="002D3835" w:rsidRPr="004A266B">
              <w:rPr>
                <w:rFonts w:ascii="Times New Roman" w:hAnsi="Times New Roman" w:cs="Times New Roman"/>
              </w:rPr>
              <w:t xml:space="preserve">от </w:t>
            </w:r>
            <w:r w:rsidR="000D64BA">
              <w:rPr>
                <w:rFonts w:ascii="Times New Roman" w:hAnsi="Times New Roman" w:cs="Times New Roman"/>
              </w:rPr>
              <w:t>1</w:t>
            </w:r>
            <w:r w:rsidR="00F645F3">
              <w:rPr>
                <w:rFonts w:ascii="Times New Roman" w:hAnsi="Times New Roman" w:cs="Times New Roman"/>
              </w:rPr>
              <w:t>4</w:t>
            </w:r>
            <w:r w:rsidR="000D64BA">
              <w:rPr>
                <w:rFonts w:ascii="Times New Roman" w:hAnsi="Times New Roman" w:cs="Times New Roman"/>
              </w:rPr>
              <w:t>.07.</w:t>
            </w:r>
            <w:r w:rsidR="00471735" w:rsidRPr="004A266B">
              <w:rPr>
                <w:rFonts w:ascii="Times New Roman" w:hAnsi="Times New Roman" w:cs="Times New Roman"/>
              </w:rPr>
              <w:t xml:space="preserve">2020 </w:t>
            </w:r>
            <w:r w:rsidR="00C82A4B" w:rsidRPr="004A266B">
              <w:rPr>
                <w:rFonts w:ascii="Times New Roman" w:hAnsi="Times New Roman" w:cs="Times New Roman"/>
              </w:rPr>
              <w:t>г. (лот</w:t>
            </w:r>
            <w:r w:rsidR="00AB356C" w:rsidRPr="004A266B">
              <w:rPr>
                <w:rFonts w:ascii="Times New Roman" w:hAnsi="Times New Roman" w:cs="Times New Roman"/>
              </w:rPr>
              <w:t xml:space="preserve"> </w:t>
            </w:r>
            <w:r w:rsidR="00C82A4B" w:rsidRPr="004A266B">
              <w:rPr>
                <w:rFonts w:ascii="Times New Roman" w:hAnsi="Times New Roman" w:cs="Times New Roman"/>
              </w:rPr>
              <w:t>№</w:t>
            </w:r>
            <w:r w:rsidR="00FD2C18" w:rsidRPr="004A266B">
              <w:rPr>
                <w:rFonts w:ascii="Times New Roman" w:hAnsi="Times New Roman" w:cs="Times New Roman"/>
              </w:rPr>
              <w:t>1</w:t>
            </w:r>
            <w:r w:rsidR="00226B7D" w:rsidRPr="004A266B">
              <w:rPr>
                <w:rFonts w:ascii="Times New Roman" w:hAnsi="Times New Roman" w:cs="Times New Roman"/>
              </w:rPr>
              <w:t>)</w:t>
            </w:r>
            <w:r w:rsidR="00471735" w:rsidRPr="004A266B">
              <w:rPr>
                <w:rFonts w:ascii="Times New Roman" w:hAnsi="Times New Roman" w:cs="Times New Roman"/>
              </w:rPr>
              <w:t xml:space="preserve">, </w:t>
            </w:r>
            <w:r w:rsidR="002D3835" w:rsidRPr="004A266B">
              <w:rPr>
                <w:rFonts w:ascii="Times New Roman" w:hAnsi="Times New Roman" w:cs="Times New Roman"/>
              </w:rPr>
              <w:t xml:space="preserve">сообщает о </w:t>
            </w:r>
            <w:r w:rsidR="002D3835" w:rsidRPr="00B472F8">
              <w:rPr>
                <w:rFonts w:ascii="Times New Roman" w:hAnsi="Times New Roman" w:cs="Times New Roman"/>
              </w:rPr>
              <w:t xml:space="preserve">проведении </w:t>
            </w:r>
            <w:r w:rsidR="000D64BA" w:rsidRPr="00B472F8">
              <w:rPr>
                <w:rFonts w:ascii="Times New Roman" w:hAnsi="Times New Roman" w:cs="Times New Roman"/>
                <w:color w:val="000000" w:themeColor="text1"/>
              </w:rPr>
              <w:t>2</w:t>
            </w:r>
            <w:r w:rsidR="00856924">
              <w:rPr>
                <w:rFonts w:ascii="Times New Roman" w:hAnsi="Times New Roman" w:cs="Times New Roman"/>
                <w:color w:val="000000" w:themeColor="text1"/>
              </w:rPr>
              <w:t>7</w:t>
            </w:r>
            <w:r w:rsidR="00A40367" w:rsidRPr="00B472F8">
              <w:rPr>
                <w:rFonts w:ascii="Times New Roman" w:hAnsi="Times New Roman" w:cs="Times New Roman"/>
                <w:color w:val="000000" w:themeColor="text1"/>
              </w:rPr>
              <w:t>.0</w:t>
            </w:r>
            <w:r w:rsidR="000D26E4" w:rsidRPr="00B472F8">
              <w:rPr>
                <w:rFonts w:ascii="Times New Roman" w:hAnsi="Times New Roman" w:cs="Times New Roman"/>
                <w:color w:val="000000" w:themeColor="text1"/>
              </w:rPr>
              <w:t>8</w:t>
            </w:r>
            <w:r w:rsidR="00A40367" w:rsidRPr="00B472F8">
              <w:rPr>
                <w:rFonts w:ascii="Times New Roman" w:hAnsi="Times New Roman" w:cs="Times New Roman"/>
                <w:color w:val="000000" w:themeColor="text1"/>
              </w:rPr>
              <w:t>.</w:t>
            </w:r>
            <w:r w:rsidR="002D3835" w:rsidRPr="00B472F8">
              <w:rPr>
                <w:rFonts w:ascii="Times New Roman" w:hAnsi="Times New Roman" w:cs="Times New Roman"/>
                <w:color w:val="000000" w:themeColor="text1"/>
              </w:rPr>
              <w:t>20</w:t>
            </w:r>
            <w:r w:rsidR="008B0B4A" w:rsidRPr="00B472F8">
              <w:rPr>
                <w:rFonts w:ascii="Times New Roman" w:hAnsi="Times New Roman" w:cs="Times New Roman"/>
                <w:color w:val="000000" w:themeColor="text1"/>
              </w:rPr>
              <w:t>20</w:t>
            </w:r>
            <w:r w:rsidR="002D3835" w:rsidRPr="00B472F8">
              <w:rPr>
                <w:rFonts w:ascii="Times New Roman" w:hAnsi="Times New Roman" w:cs="Times New Roman"/>
                <w:color w:val="000000" w:themeColor="text1"/>
              </w:rPr>
              <w:t xml:space="preserve"> </w:t>
            </w:r>
            <w:r w:rsidR="002D3835" w:rsidRPr="00B472F8">
              <w:rPr>
                <w:rFonts w:ascii="Times New Roman" w:hAnsi="Times New Roman" w:cs="Times New Roman"/>
              </w:rPr>
              <w:t>года в 1</w:t>
            </w:r>
            <w:r w:rsidRPr="00B472F8">
              <w:rPr>
                <w:rFonts w:ascii="Times New Roman" w:hAnsi="Times New Roman" w:cs="Times New Roman"/>
              </w:rPr>
              <w:t>0</w:t>
            </w:r>
            <w:r w:rsidR="002D3835" w:rsidRPr="00B472F8">
              <w:rPr>
                <w:rFonts w:ascii="Times New Roman" w:hAnsi="Times New Roman" w:cs="Times New Roman"/>
              </w:rPr>
              <w:t>.00</w:t>
            </w:r>
            <w:r w:rsidR="002D3835" w:rsidRPr="004A266B">
              <w:rPr>
                <w:rFonts w:ascii="Times New Roman" w:hAnsi="Times New Roman" w:cs="Times New Roman"/>
              </w:rPr>
              <w:t xml:space="preserve"> час. по адресу: г. Славянск-на-Кубани, ул. Красная, 22, актовый зал, аукциона</w:t>
            </w:r>
            <w:r w:rsidR="002D3835" w:rsidRPr="004A266B">
              <w:rPr>
                <w:rFonts w:ascii="Times New Roman" w:hAnsi="Times New Roman" w:cs="Times New Roman"/>
                <w:color w:val="000000" w:themeColor="text1"/>
              </w:rPr>
              <w:t xml:space="preserve"> открытого по составу участников и по форме подачи предложений о цене</w:t>
            </w:r>
            <w:r w:rsidR="002D3835" w:rsidRPr="004A266B">
              <w:rPr>
                <w:rFonts w:ascii="Times New Roman" w:hAnsi="Times New Roman" w:cs="Times New Roman"/>
              </w:rPr>
              <w:t>:</w:t>
            </w:r>
            <w:bookmarkStart w:id="1" w:name="_Hlk32476876"/>
            <w:bookmarkStart w:id="2" w:name="_Hlk19187843"/>
            <w:bookmarkStart w:id="3" w:name="_Hlk6473690"/>
            <w:bookmarkStart w:id="4" w:name="_Hlk2756525"/>
            <w:r w:rsidR="00B472F8">
              <w:rPr>
                <w:rFonts w:ascii="Times New Roman" w:hAnsi="Times New Roman" w:cs="Times New Roman"/>
              </w:rPr>
              <w:t xml:space="preserve"> </w:t>
            </w:r>
            <w:r w:rsidR="00CB1D1C" w:rsidRPr="005B426C">
              <w:rPr>
                <w:rFonts w:ascii="Times New Roman" w:hAnsi="Times New Roman"/>
                <w:color w:val="000000"/>
              </w:rPr>
              <w:t>Лот № 1:</w:t>
            </w:r>
            <w:r w:rsidR="00CB1D1C" w:rsidRPr="005B426C">
              <w:rPr>
                <w:rFonts w:ascii="Times New Roman" w:hAnsi="Times New Roman"/>
                <w:spacing w:val="-10"/>
              </w:rPr>
              <w:t xml:space="preserve"> на право заключения договора аренды земельного участка с кадастровым номером </w:t>
            </w:r>
            <w:r w:rsidR="0081368E" w:rsidRPr="005B426C">
              <w:rPr>
                <w:rFonts w:ascii="Times New Roman" w:hAnsi="Times New Roman"/>
                <w:spacing w:val="-10"/>
              </w:rPr>
              <w:t>23:27:1306000:10916</w:t>
            </w:r>
            <w:r w:rsidR="00CB1D1C" w:rsidRPr="005B426C">
              <w:rPr>
                <w:rFonts w:ascii="Times New Roman" w:hAnsi="Times New Roman"/>
                <w:spacing w:val="-10"/>
              </w:rPr>
              <w:t xml:space="preserve">, расположенного по адресу: Краснодарский край, Славянский р-н, </w:t>
            </w:r>
            <w:r w:rsidR="0081368E" w:rsidRPr="005B426C">
              <w:rPr>
                <w:rFonts w:ascii="Times New Roman" w:hAnsi="Times New Roman"/>
                <w:spacing w:val="-10"/>
              </w:rPr>
              <w:t>г.</w:t>
            </w:r>
            <w:r w:rsidR="00E1366F" w:rsidRPr="005B426C">
              <w:rPr>
                <w:rFonts w:ascii="Times New Roman" w:hAnsi="Times New Roman"/>
                <w:spacing w:val="-10"/>
              </w:rPr>
              <w:t xml:space="preserve"> </w:t>
            </w:r>
            <w:r w:rsidR="0081368E" w:rsidRPr="005B426C">
              <w:rPr>
                <w:rFonts w:ascii="Times New Roman" w:hAnsi="Times New Roman"/>
                <w:spacing w:val="-10"/>
              </w:rPr>
              <w:t>Славянск-на-Кубани, ул.</w:t>
            </w:r>
            <w:r w:rsidR="00E1366F" w:rsidRPr="005B426C">
              <w:rPr>
                <w:rFonts w:ascii="Times New Roman" w:hAnsi="Times New Roman"/>
                <w:spacing w:val="-10"/>
              </w:rPr>
              <w:t xml:space="preserve"> </w:t>
            </w:r>
            <w:r w:rsidR="0081368E" w:rsidRPr="005B426C">
              <w:rPr>
                <w:rFonts w:ascii="Times New Roman" w:hAnsi="Times New Roman"/>
                <w:spacing w:val="-10"/>
              </w:rPr>
              <w:t>Западная, д. 1/23</w:t>
            </w:r>
            <w:r w:rsidR="00CB1D1C" w:rsidRPr="005B426C">
              <w:rPr>
                <w:rFonts w:ascii="Times New Roman" w:hAnsi="Times New Roman"/>
                <w:spacing w:val="-10"/>
              </w:rPr>
              <w:t xml:space="preserve">, общей площадью </w:t>
            </w:r>
            <w:r w:rsidR="00E1366F" w:rsidRPr="005B426C">
              <w:rPr>
                <w:rFonts w:ascii="Times New Roman" w:hAnsi="Times New Roman"/>
                <w:spacing w:val="-10"/>
              </w:rPr>
              <w:t>7416</w:t>
            </w:r>
            <w:r w:rsidR="00CB1D1C" w:rsidRPr="005B426C">
              <w:rPr>
                <w:rFonts w:ascii="Times New Roman" w:hAnsi="Times New Roman"/>
                <w:spacing w:val="-10"/>
              </w:rPr>
              <w:t xml:space="preserve"> кв.м, категория земель: земли населенных пунктов, разрешенное использование: </w:t>
            </w:r>
            <w:r w:rsidR="00E1366F" w:rsidRPr="005B426C">
              <w:rPr>
                <w:rFonts w:ascii="Times New Roman" w:hAnsi="Times New Roman"/>
                <w:spacing w:val="-10"/>
              </w:rPr>
              <w:t>легкая промышленность</w:t>
            </w:r>
            <w:r w:rsidR="00CB1D1C" w:rsidRPr="005B426C">
              <w:rPr>
                <w:rFonts w:ascii="Times New Roman" w:hAnsi="Times New Roman"/>
                <w:spacing w:val="-10"/>
              </w:rPr>
              <w:t xml:space="preserve">. Начальная цена аукциона – </w:t>
            </w:r>
            <w:r w:rsidR="00E1366F" w:rsidRPr="005B426C">
              <w:rPr>
                <w:rFonts w:ascii="Times New Roman" w:hAnsi="Times New Roman"/>
                <w:spacing w:val="-10"/>
              </w:rPr>
              <w:t>653 300</w:t>
            </w:r>
            <w:r w:rsidR="00CB1D1C" w:rsidRPr="005B426C">
              <w:rPr>
                <w:rFonts w:ascii="Times New Roman" w:hAnsi="Times New Roman"/>
                <w:spacing w:val="-10"/>
              </w:rPr>
              <w:t xml:space="preserve"> руб. Размер задатка – </w:t>
            </w:r>
            <w:r w:rsidR="00E1366F" w:rsidRPr="005B426C">
              <w:rPr>
                <w:rFonts w:ascii="Times New Roman" w:hAnsi="Times New Roman"/>
                <w:spacing w:val="-10"/>
              </w:rPr>
              <w:t>130 660</w:t>
            </w:r>
            <w:r w:rsidR="00CB1D1C" w:rsidRPr="005B426C">
              <w:rPr>
                <w:rFonts w:ascii="Times New Roman" w:hAnsi="Times New Roman"/>
                <w:spacing w:val="-10"/>
              </w:rPr>
              <w:t xml:space="preserve"> руб. «Шаг» аукциона – </w:t>
            </w:r>
            <w:r w:rsidR="00E1366F" w:rsidRPr="005B426C">
              <w:rPr>
                <w:rFonts w:ascii="Times New Roman" w:hAnsi="Times New Roman"/>
                <w:spacing w:val="-10"/>
              </w:rPr>
              <w:t>19 599</w:t>
            </w:r>
            <w:r w:rsidR="00CB1D1C" w:rsidRPr="005B426C">
              <w:rPr>
                <w:rFonts w:ascii="Times New Roman" w:hAnsi="Times New Roman"/>
                <w:spacing w:val="-10"/>
              </w:rPr>
              <w:t xml:space="preserve"> руб. Срок действия договора аренды земельного участка – </w:t>
            </w:r>
            <w:r w:rsidR="00E1366F" w:rsidRPr="005B426C">
              <w:rPr>
                <w:rFonts w:ascii="Times New Roman" w:hAnsi="Times New Roman"/>
                <w:spacing w:val="-10"/>
              </w:rPr>
              <w:t>1</w:t>
            </w:r>
            <w:r w:rsidR="00CB1D1C" w:rsidRPr="005B426C">
              <w:rPr>
                <w:rFonts w:ascii="Times New Roman" w:hAnsi="Times New Roman"/>
                <w:spacing w:val="-10"/>
              </w:rPr>
              <w:t xml:space="preserve">0 лет. Ограничения прав на земельный участок площадью </w:t>
            </w:r>
            <w:r w:rsidR="00E1366F" w:rsidRPr="005B426C">
              <w:rPr>
                <w:rFonts w:ascii="Times New Roman" w:hAnsi="Times New Roman"/>
                <w:spacing w:val="-10"/>
              </w:rPr>
              <w:t>144</w:t>
            </w:r>
            <w:r w:rsidR="00CB1D1C" w:rsidRPr="005B426C">
              <w:rPr>
                <w:rFonts w:ascii="Times New Roman" w:hAnsi="Times New Roman"/>
                <w:spacing w:val="-10"/>
              </w:rPr>
              <w:t xml:space="preserve"> кв.м., </w:t>
            </w:r>
            <w:r w:rsidR="00E1366F" w:rsidRPr="005B426C">
              <w:rPr>
                <w:rFonts w:ascii="Times New Roman" w:hAnsi="Times New Roman"/>
                <w:spacing w:val="-10"/>
              </w:rPr>
              <w:t>публичный сервитут, постановление администрации Славянского городского поселения Славянского района № 1363 от 14.10.2016, временные. Дата истечения срока действия временного характера-09.11.2021</w:t>
            </w:r>
            <w:r w:rsidR="00CB1D1C" w:rsidRPr="005B426C">
              <w:rPr>
                <w:rFonts w:ascii="Times New Roman" w:hAnsi="Times New Roman"/>
                <w:spacing w:val="-10"/>
              </w:rPr>
              <w:t xml:space="preserve">. </w:t>
            </w:r>
            <w:bookmarkEnd w:id="1"/>
            <w:r w:rsidR="00CB1D1C" w:rsidRPr="005B426C">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w:t>
            </w:r>
            <w:r w:rsidR="00E1366F" w:rsidRPr="005B426C">
              <w:rPr>
                <w:rFonts w:ascii="Times New Roman" w:hAnsi="Times New Roman" w:cs="Times New Roman"/>
              </w:rPr>
              <w:t>технологическое присоединение возможно</w:t>
            </w:r>
            <w:r w:rsidR="00CB1D1C" w:rsidRPr="005B426C">
              <w:rPr>
                <w:rFonts w:ascii="Times New Roman" w:hAnsi="Times New Roman" w:cs="Times New Roman"/>
              </w:rPr>
              <w:t xml:space="preserve"> от центра питания </w:t>
            </w:r>
            <w:r w:rsidR="00E1366F" w:rsidRPr="005B426C">
              <w:rPr>
                <w:rFonts w:ascii="Times New Roman" w:hAnsi="Times New Roman" w:cs="Times New Roman"/>
              </w:rPr>
              <w:t>РП-10</w:t>
            </w:r>
            <w:r w:rsidR="00CB1D1C" w:rsidRPr="005B426C">
              <w:rPr>
                <w:rFonts w:ascii="Times New Roman" w:hAnsi="Times New Roman" w:cs="Times New Roman"/>
              </w:rPr>
              <w:t xml:space="preserve"> «</w:t>
            </w:r>
            <w:r w:rsidR="00E1366F" w:rsidRPr="005B426C">
              <w:rPr>
                <w:rFonts w:ascii="Times New Roman" w:hAnsi="Times New Roman" w:cs="Times New Roman"/>
              </w:rPr>
              <w:t>Славянский</w:t>
            </w:r>
            <w:r w:rsidR="00CB1D1C" w:rsidRPr="005B426C">
              <w:rPr>
                <w:rFonts w:ascii="Times New Roman" w:hAnsi="Times New Roman" w:cs="Times New Roman"/>
              </w:rPr>
              <w:t>»</w:t>
            </w:r>
            <w:r w:rsidR="00E1366F" w:rsidRPr="005B426C">
              <w:rPr>
                <w:rFonts w:ascii="Times New Roman" w:hAnsi="Times New Roman" w:cs="Times New Roman"/>
              </w:rPr>
              <w:t xml:space="preserve"> ПС 220/110/10 «Славянская», ВЛ-10 кВ СГ-5</w:t>
            </w:r>
            <w:r w:rsidR="00CB1D1C" w:rsidRPr="005B426C">
              <w:rPr>
                <w:rFonts w:ascii="Times New Roman" w:hAnsi="Times New Roman" w:cs="Times New Roman"/>
              </w:rPr>
              <w:t xml:space="preserve">. Информация по водоснабжению и водоотведению: </w:t>
            </w:r>
            <w:r w:rsidR="00E1366F" w:rsidRPr="005B426C">
              <w:rPr>
                <w:rFonts w:ascii="Times New Roman" w:hAnsi="Times New Roman" w:cs="Times New Roman"/>
              </w:rPr>
              <w:t>предельно</w:t>
            </w:r>
            <w:r w:rsidR="00306518" w:rsidRPr="005B426C">
              <w:rPr>
                <w:rFonts w:ascii="Times New Roman" w:hAnsi="Times New Roman" w:cs="Times New Roman"/>
              </w:rPr>
              <w:t>-свободная мощность существующих сетей: не более 0 м3 сут</w:t>
            </w:r>
            <w:r w:rsidR="00CB1D1C" w:rsidRPr="005B426C">
              <w:rPr>
                <w:rFonts w:ascii="Times New Roman" w:eastAsia="SimSun" w:hAnsi="Times New Roman" w:cs="Times New Roman"/>
                <w:color w:val="000000" w:themeColor="text1"/>
                <w:lang w:eastAsia="zh-CN"/>
              </w:rPr>
              <w:t>.</w:t>
            </w:r>
            <w:r w:rsidR="00306518" w:rsidRPr="005B426C">
              <w:rPr>
                <w:rFonts w:ascii="Times New Roman" w:eastAsia="SimSun" w:hAnsi="Times New Roman" w:cs="Times New Roman"/>
                <w:color w:val="000000" w:themeColor="text1"/>
                <w:lang w:eastAsia="zh-CN"/>
              </w:rPr>
              <w:t xml:space="preserve">, максимальная нагрузка в точке подключения: 0 м3/сут. Срок действия технических условий: в соответствии с постановлением Правительства Российской </w:t>
            </w:r>
            <w:r w:rsidR="001623B0" w:rsidRPr="005B426C">
              <w:rPr>
                <w:rFonts w:ascii="Times New Roman" w:eastAsia="SimSun" w:hAnsi="Times New Roman" w:cs="Times New Roman"/>
                <w:color w:val="000000" w:themeColor="text1"/>
                <w:lang w:eastAsia="zh-CN"/>
              </w:rPr>
              <w:t>Ф</w:t>
            </w:r>
            <w:r w:rsidR="00306518" w:rsidRPr="005B426C">
              <w:rPr>
                <w:rFonts w:ascii="Times New Roman" w:eastAsia="SimSun" w:hAnsi="Times New Roman" w:cs="Times New Roman"/>
                <w:color w:val="000000" w:themeColor="text1"/>
                <w:lang w:eastAsia="zh-CN"/>
              </w:rPr>
              <w:t>едера</w:t>
            </w:r>
            <w:r w:rsidR="001623B0" w:rsidRPr="005B426C">
              <w:rPr>
                <w:rFonts w:ascii="Times New Roman" w:eastAsia="SimSun" w:hAnsi="Times New Roman" w:cs="Times New Roman"/>
                <w:color w:val="000000" w:themeColor="text1"/>
                <w:lang w:eastAsia="zh-CN"/>
              </w:rPr>
              <w:t>ц</w:t>
            </w:r>
            <w:r w:rsidR="00306518" w:rsidRPr="005B426C">
              <w:rPr>
                <w:rFonts w:ascii="Times New Roman" w:eastAsia="SimSun" w:hAnsi="Times New Roman" w:cs="Times New Roman"/>
                <w:color w:val="000000" w:themeColor="text1"/>
                <w:lang w:eastAsia="zh-CN"/>
              </w:rPr>
              <w:t>ии № 83 от 13.02.2006 г. (правила обесп</w:t>
            </w:r>
            <w:r w:rsidR="001623B0" w:rsidRPr="005B426C">
              <w:rPr>
                <w:rFonts w:ascii="Times New Roman" w:eastAsia="SimSun" w:hAnsi="Times New Roman" w:cs="Times New Roman"/>
                <w:color w:val="000000" w:themeColor="text1"/>
                <w:lang w:eastAsia="zh-CN"/>
              </w:rPr>
              <w:t>е</w:t>
            </w:r>
            <w:r w:rsidR="00306518" w:rsidRPr="005B426C">
              <w:rPr>
                <w:rFonts w:ascii="Times New Roman" w:eastAsia="SimSun" w:hAnsi="Times New Roman" w:cs="Times New Roman"/>
                <w:color w:val="000000" w:themeColor="text1"/>
                <w:lang w:eastAsia="zh-CN"/>
              </w:rPr>
              <w:t>чения и предоставления технических условий</w:t>
            </w:r>
            <w:r w:rsidR="001623B0" w:rsidRPr="005B426C">
              <w:rPr>
                <w:rFonts w:ascii="Times New Roman" w:eastAsia="SimSun" w:hAnsi="Times New Roman" w:cs="Times New Roman"/>
                <w:color w:val="000000" w:themeColor="text1"/>
                <w:lang w:eastAsia="zh-CN"/>
              </w:rPr>
              <w:t xml:space="preserve"> подключения объекта капитального</w:t>
            </w:r>
            <w:r w:rsidR="00CB1D1C" w:rsidRPr="005B426C">
              <w:rPr>
                <w:rFonts w:ascii="Times New Roman" w:eastAsia="SimSun" w:hAnsi="Times New Roman" w:cs="Times New Roman"/>
                <w:color w:val="000000" w:themeColor="text1"/>
                <w:lang w:eastAsia="zh-CN"/>
              </w:rPr>
              <w:t xml:space="preserve"> </w:t>
            </w:r>
            <w:r w:rsidR="001623B0" w:rsidRPr="005B426C">
              <w:rPr>
                <w:rFonts w:ascii="Times New Roman" w:eastAsia="SimSun" w:hAnsi="Times New Roman" w:cs="Times New Roman"/>
                <w:color w:val="000000" w:themeColor="text1"/>
                <w:lang w:eastAsia="zh-CN"/>
              </w:rPr>
              <w:t xml:space="preserve">строительства к сетям инженерно-технического обеспечения). </w:t>
            </w:r>
            <w:r w:rsidR="00CB1D1C" w:rsidRPr="005B426C">
              <w:rPr>
                <w:rFonts w:ascii="Times New Roman" w:eastAsia="SimSun" w:hAnsi="Times New Roman" w:cs="Times New Roman"/>
                <w:color w:val="000000" w:themeColor="text1"/>
                <w:lang w:eastAsia="zh-CN"/>
              </w:rPr>
              <w:t>В соответствии с решением Совета муниципального образования Славянский район Краснодарского края от 22.04.2020 г. № 1</w:t>
            </w:r>
            <w:r w:rsidR="00342F4E" w:rsidRPr="005B426C">
              <w:rPr>
                <w:rFonts w:ascii="Times New Roman" w:eastAsia="SimSun" w:hAnsi="Times New Roman" w:cs="Times New Roman"/>
                <w:color w:val="000000" w:themeColor="text1"/>
                <w:lang w:eastAsia="zh-CN"/>
              </w:rPr>
              <w:t>2</w:t>
            </w:r>
            <w:r w:rsidR="00CB1D1C" w:rsidRPr="005B426C">
              <w:rPr>
                <w:rFonts w:ascii="Times New Roman" w:eastAsia="SimSun" w:hAnsi="Times New Roman" w:cs="Times New Roman"/>
                <w:color w:val="000000" w:themeColor="text1"/>
                <w:lang w:eastAsia="zh-CN"/>
              </w:rPr>
              <w:t xml:space="preserve"> «</w:t>
            </w:r>
            <w:r w:rsidR="00CB1D1C" w:rsidRPr="005B426C">
              <w:rPr>
                <w:rFonts w:ascii="Times New Roman" w:hAnsi="Times New Roman" w:cs="Times New Roman"/>
              </w:rPr>
              <w:t>Об утверждении внесений изменений в правила землепользования и застройки</w:t>
            </w:r>
            <w:r w:rsidR="00CB1D1C" w:rsidRPr="005B426C">
              <w:rPr>
                <w:rFonts w:ascii="Times New Roman" w:eastAsia="SimSun" w:hAnsi="Times New Roman"/>
                <w:color w:val="000000"/>
                <w:lang w:eastAsia="zh-CN"/>
              </w:rPr>
              <w:t xml:space="preserve"> </w:t>
            </w:r>
            <w:r w:rsidR="00342F4E" w:rsidRPr="005B426C">
              <w:rPr>
                <w:rFonts w:ascii="Times New Roman" w:eastAsia="SimSun" w:hAnsi="Times New Roman"/>
                <w:color w:val="000000"/>
                <w:lang w:eastAsia="zh-CN"/>
              </w:rPr>
              <w:t>Славян</w:t>
            </w:r>
            <w:r w:rsidR="00CB1D1C" w:rsidRPr="005B426C">
              <w:rPr>
                <w:rFonts w:ascii="Times New Roman" w:eastAsia="SimSun" w:hAnsi="Times New Roman"/>
                <w:color w:val="000000"/>
                <w:lang w:eastAsia="zh-CN"/>
              </w:rPr>
              <w:t xml:space="preserve">ского </w:t>
            </w:r>
            <w:r w:rsidR="00342F4E" w:rsidRPr="005B426C">
              <w:rPr>
                <w:rFonts w:ascii="Times New Roman" w:eastAsia="SimSun" w:hAnsi="Times New Roman"/>
                <w:color w:val="000000"/>
                <w:lang w:eastAsia="zh-CN"/>
              </w:rPr>
              <w:t>городского</w:t>
            </w:r>
            <w:r w:rsidR="00CB1D1C" w:rsidRPr="005B426C">
              <w:rPr>
                <w:rFonts w:ascii="Times New Roman" w:eastAsia="SimSun" w:hAnsi="Times New Roman"/>
                <w:color w:val="000000"/>
                <w:lang w:eastAsia="zh-CN"/>
              </w:rPr>
              <w:t xml:space="preserve"> поселения Славянского района» земельный участок расположен в </w:t>
            </w:r>
            <w:r w:rsidR="00342F4E" w:rsidRPr="005B426C">
              <w:rPr>
                <w:rFonts w:ascii="Times New Roman" w:eastAsia="SimSun" w:hAnsi="Times New Roman"/>
                <w:color w:val="000000"/>
                <w:lang w:eastAsia="zh-CN"/>
              </w:rPr>
              <w:t xml:space="preserve">производственной </w:t>
            </w:r>
            <w:r w:rsidR="00CB1D1C" w:rsidRPr="005B426C">
              <w:rPr>
                <w:rFonts w:ascii="Times New Roman" w:eastAsia="SimSun" w:hAnsi="Times New Roman"/>
                <w:color w:val="000000"/>
                <w:lang w:eastAsia="zh-CN"/>
              </w:rPr>
              <w:t xml:space="preserve">зоне </w:t>
            </w:r>
            <w:r w:rsidR="00342F4E" w:rsidRPr="005B426C">
              <w:rPr>
                <w:rFonts w:ascii="Times New Roman" w:eastAsia="SimSun" w:hAnsi="Times New Roman"/>
                <w:color w:val="000000"/>
                <w:lang w:eastAsia="zh-CN"/>
              </w:rPr>
              <w:t>объектов промышленности 1ПР</w:t>
            </w:r>
            <w:r w:rsidR="00CB1D1C" w:rsidRPr="005B426C">
              <w:rPr>
                <w:rFonts w:ascii="Times New Roman" w:eastAsia="SimSun" w:hAnsi="Times New Roman"/>
                <w:color w:val="000000"/>
                <w:lang w:eastAsia="zh-CN"/>
              </w:rPr>
              <w:t xml:space="preserve">, </w:t>
            </w:r>
            <w:r w:rsidR="00CB1D1C" w:rsidRPr="005B426C">
              <w:rPr>
                <w:rFonts w:ascii="Times New Roman" w:eastAsia="SimSun" w:hAnsi="Times New Roman" w:cs="Times New Roman"/>
                <w:color w:val="00000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5B426C" w:rsidRPr="005B426C">
              <w:rPr>
                <w:rFonts w:ascii="Times New Roman" w:eastAsia="Times New Roman" w:hAnsi="Times New Roman" w:cs="Times New Roman"/>
                <w:kern w:val="2"/>
                <w:lang w:eastAsia="zh-CN" w:bidi="hi-IN"/>
              </w:rPr>
              <w:t>Минимальная/максимальная площадь земельного участка – 600/550000 кв.м</w:t>
            </w:r>
            <w:r w:rsidR="005B426C">
              <w:rPr>
                <w:rFonts w:ascii="Times New Roman" w:eastAsia="Times New Roman" w:hAnsi="Times New Roman" w:cs="Times New Roman"/>
                <w:kern w:val="2"/>
                <w:lang w:eastAsia="zh-CN" w:bidi="hi-IN"/>
              </w:rPr>
              <w:t xml:space="preserve"> </w:t>
            </w:r>
            <w:r w:rsidR="005B426C" w:rsidRPr="005B426C">
              <w:rPr>
                <w:rFonts w:ascii="Times New Roman" w:eastAsia="SimSun" w:hAnsi="Times New Roman" w:cs="Times New Roman"/>
                <w:color w:val="000000"/>
                <w:kern w:val="2"/>
                <w:lang w:eastAsia="zh-CN" w:bidi="hi-IN"/>
              </w:rPr>
              <w:t>минимальная ширина земельных участков вдоль фронта улицы (проезда) – 30 м;</w:t>
            </w:r>
            <w:r w:rsidR="005B426C">
              <w:rPr>
                <w:rFonts w:ascii="Times New Roman" w:eastAsia="SimSun" w:hAnsi="Times New Roman" w:cs="Times New Roman"/>
                <w:color w:val="000000"/>
                <w:kern w:val="2"/>
                <w:lang w:eastAsia="zh-CN" w:bidi="hi-IN"/>
              </w:rPr>
              <w:t xml:space="preserve"> </w:t>
            </w:r>
            <w:r w:rsidR="005B426C" w:rsidRPr="005B426C">
              <w:rPr>
                <w:rFonts w:ascii="Times New Roman" w:eastAsia="Times New Roman" w:hAnsi="Times New Roman" w:cs="Times New Roman"/>
                <w:kern w:val="2"/>
                <w:lang w:eastAsia="zh-CN" w:bidi="hi-IN"/>
              </w:rPr>
              <w:t>Максимальная высота зданий – 5 этажей</w:t>
            </w:r>
            <w:r w:rsidR="005B426C">
              <w:rPr>
                <w:rFonts w:ascii="Calibri" w:eastAsia="Calibri" w:hAnsi="Calibri" w:cs="Times New Roman"/>
                <w:kern w:val="2"/>
                <w:lang w:eastAsia="zh-CN" w:bidi="hi-IN"/>
              </w:rPr>
              <w:t xml:space="preserve"> </w:t>
            </w:r>
            <w:r w:rsidR="005B426C" w:rsidRPr="005B426C">
              <w:rPr>
                <w:rFonts w:ascii="Times New Roman" w:eastAsia="Calibri" w:hAnsi="Times New Roman" w:cs="Times New Roman"/>
                <w:kern w:val="2"/>
                <w:lang w:eastAsia="zh-CN" w:bidi="hi-IN"/>
              </w:rPr>
              <w:t>минимальные отступы до границ смежных земельных участков - 3 м;</w:t>
            </w:r>
            <w:r w:rsidR="005B426C">
              <w:rPr>
                <w:rFonts w:ascii="Calibri" w:eastAsia="Calibri" w:hAnsi="Calibri" w:cs="Times New Roman"/>
                <w:kern w:val="2"/>
                <w:lang w:eastAsia="zh-CN" w:bidi="hi-IN"/>
              </w:rPr>
              <w:t xml:space="preserve"> </w:t>
            </w:r>
            <w:r w:rsidR="005B426C" w:rsidRPr="005B426C">
              <w:rPr>
                <w:rFonts w:ascii="Times New Roman" w:eastAsia="Times New Roman" w:hAnsi="Times New Roman" w:cs="Times New Roman"/>
                <w:kern w:val="2"/>
                <w:lang w:eastAsia="zh-CN" w:bidi="hi-IN"/>
              </w:rPr>
              <w:t>минимальный отступ от красной линии улиц - 5 м.</w:t>
            </w:r>
            <w:r w:rsidR="005B426C">
              <w:rPr>
                <w:rFonts w:ascii="Times New Roman" w:eastAsia="Times New Roman" w:hAnsi="Times New Roman" w:cs="Times New Roman"/>
                <w:kern w:val="2"/>
                <w:lang w:eastAsia="zh-CN" w:bidi="hi-IN"/>
              </w:rPr>
              <w:t xml:space="preserve"> </w:t>
            </w:r>
            <w:r w:rsidR="005B426C" w:rsidRPr="005B426C">
              <w:rPr>
                <w:rFonts w:ascii="Times New Roman" w:eastAsia="SimSun" w:hAnsi="Times New Roman" w:cs="Times New Roman"/>
                <w:color w:val="000000"/>
                <w:kern w:val="2"/>
                <w:lang w:eastAsia="zh-CN" w:bidi="hi-IN"/>
              </w:rPr>
              <w:t>максимальная высота зданий, строений, сооружений от уровня земли - 100 м</w:t>
            </w:r>
            <w:r w:rsidR="005B426C" w:rsidRPr="005B426C">
              <w:rPr>
                <w:rFonts w:ascii="Times New Roman" w:eastAsia="Times New Roman" w:hAnsi="Times New Roman" w:cs="Times New Roman"/>
                <w:kern w:val="2"/>
                <w:lang w:eastAsia="zh-CN" w:bidi="hi-IN"/>
              </w:rPr>
              <w:t>;</w:t>
            </w:r>
            <w:r w:rsidR="005B426C">
              <w:rPr>
                <w:rFonts w:ascii="Calibri" w:eastAsia="Calibri" w:hAnsi="Calibri" w:cs="Times New Roman"/>
                <w:kern w:val="2"/>
                <w:lang w:eastAsia="zh-CN" w:bidi="hi-IN"/>
              </w:rPr>
              <w:t xml:space="preserve"> </w:t>
            </w:r>
            <w:r w:rsidR="005B426C" w:rsidRPr="005B426C">
              <w:rPr>
                <w:rFonts w:ascii="Times New Roman" w:eastAsia="Times New Roman" w:hAnsi="Times New Roman" w:cs="Times New Roman"/>
                <w:kern w:val="2"/>
                <w:lang w:eastAsia="zh-CN" w:bidi="hi-IN"/>
              </w:rPr>
              <w:t>Высота технологических сооружений устанавливается в соответствии с проектной документацией;</w:t>
            </w:r>
            <w:r w:rsidR="005B426C">
              <w:rPr>
                <w:rFonts w:ascii="Calibri" w:eastAsia="Calibri" w:hAnsi="Calibri" w:cs="Times New Roman"/>
                <w:kern w:val="2"/>
                <w:lang w:eastAsia="zh-CN" w:bidi="hi-IN"/>
              </w:rPr>
              <w:t xml:space="preserve"> </w:t>
            </w:r>
            <w:r w:rsidR="005B426C" w:rsidRPr="005B426C">
              <w:rPr>
                <w:rFonts w:ascii="Times New Roman" w:eastAsia="Times New Roman" w:hAnsi="Times New Roman" w:cs="Times New Roman"/>
                <w:kern w:val="2"/>
                <w:lang w:eastAsia="zh-CN" w:bidi="hi-IN"/>
              </w:rPr>
              <w:t>Максимальный процент застройки – 60%.</w:t>
            </w:r>
          </w:p>
        </w:tc>
      </w:tr>
      <w:bookmarkEnd w:id="2"/>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3"/>
    <w:p w:rsidR="002D3835" w:rsidRPr="006B64CE" w:rsidRDefault="002D3835" w:rsidP="000D64BA">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 xml:space="preserve">рассчитывается в соответствии с приказом РЭК-ДЦиТКК от </w:t>
      </w:r>
      <w:r w:rsidR="00171794">
        <w:rPr>
          <w:rFonts w:ascii="Times New Roman" w:hAnsi="Times New Roman" w:cs="Times New Roman"/>
          <w:bCs/>
          <w:shd w:val="clear" w:color="auto" w:fill="FFFFFF"/>
        </w:rPr>
        <w:t>25.12.2019</w:t>
      </w:r>
      <w:r w:rsidRPr="006B64CE">
        <w:rPr>
          <w:rFonts w:ascii="Times New Roman" w:hAnsi="Times New Roman" w:cs="Times New Roman"/>
          <w:bCs/>
          <w:shd w:val="clear" w:color="auto" w:fill="FFFFFF"/>
        </w:rPr>
        <w:t xml:space="preserve"> г. №</w:t>
      </w:r>
      <w:r w:rsidR="00171794">
        <w:rPr>
          <w:rFonts w:ascii="Times New Roman" w:hAnsi="Times New Roman" w:cs="Times New Roman"/>
          <w:bCs/>
          <w:shd w:val="clear" w:color="auto" w:fill="FFFFFF"/>
        </w:rPr>
        <w:t>40</w:t>
      </w:r>
      <w:r w:rsidRPr="006B64CE">
        <w:rPr>
          <w:rFonts w:ascii="Times New Roman" w:hAnsi="Times New Roman" w:cs="Times New Roman"/>
          <w:bCs/>
          <w:shd w:val="clear" w:color="auto" w:fill="FFFFFF"/>
        </w:rPr>
        <w:t>/201</w:t>
      </w:r>
      <w:r w:rsidR="00171794">
        <w:rPr>
          <w:rFonts w:ascii="Times New Roman" w:hAnsi="Times New Roman" w:cs="Times New Roman"/>
          <w:bCs/>
          <w:shd w:val="clear" w:color="auto" w:fill="FFFFFF"/>
        </w:rPr>
        <w:t>9</w:t>
      </w:r>
      <w:r w:rsidRPr="006B64CE">
        <w:rPr>
          <w:rFonts w:ascii="Times New Roman" w:hAnsi="Times New Roman" w:cs="Times New Roman"/>
          <w:bCs/>
          <w:shd w:val="clear" w:color="auto" w:fill="FFFFFF"/>
        </w:rPr>
        <w:t xml:space="preserve">-э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w:t>
      </w:r>
      <w:r w:rsidR="005B426C">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2</w:t>
      </w:r>
      <w:r w:rsidR="00D03C18">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15.11.</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D03C18">
        <w:rPr>
          <w:rFonts w:ascii="Times New Roman" w:eastAsia="Times New Roman" w:hAnsi="Times New Roman" w:cs="Times New Roman"/>
          <w:color w:val="000000"/>
          <w:lang w:eastAsia="ru-RU"/>
        </w:rPr>
        <w:t>3</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30.12.</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A859A2">
        <w:rPr>
          <w:rFonts w:ascii="Times New Roman" w:eastAsia="Times New Roman" w:hAnsi="Times New Roman" w:cs="Times New Roman"/>
          <w:color w:val="000000"/>
          <w:lang w:eastAsia="ru-RU"/>
        </w:rPr>
        <w:t>.</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6B64CE">
        <w:rPr>
          <w:rFonts w:ascii="Times New Roman" w:hAnsi="Times New Roman" w:cs="Times New Roman"/>
        </w:rPr>
        <w:t xml:space="preserve"> </w:t>
      </w:r>
      <w:bookmarkEnd w:id="4"/>
      <w:r w:rsidRPr="006B64CE">
        <w:rPr>
          <w:rFonts w:ascii="Times New Roman" w:hAnsi="Times New Roman" w:cs="Times New Roman"/>
        </w:rPr>
        <w:t xml:space="preserve">Льготы согласно ст. 39.11 ЗК РФ п. 21 п.п. 11 не установлены. Требования согласно ст. 39.11 ЗК РФ п. 21 п.п.12,13,14 не установлены. </w:t>
      </w:r>
      <w:bookmarkEnd w:id="5"/>
      <w:r w:rsidR="0009738D" w:rsidRPr="00134150">
        <w:rPr>
          <w:rFonts w:ascii="Times New Roman" w:hAnsi="Times New Roman" w:cs="Times New Roman"/>
        </w:rPr>
        <w:t xml:space="preserve">Осмотр земельных участков проводится заявителями самостоятельно. </w:t>
      </w:r>
      <w:bookmarkStart w:id="6" w:name="_Hlk36123683"/>
      <w:r w:rsidR="0009738D" w:rsidRPr="005B71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09738D" w:rsidRPr="005B713F">
        <w:rPr>
          <w:rFonts w:ascii="Times New Roman" w:hAnsi="Times New Roman" w:cs="Times New Roman"/>
        </w:rPr>
        <w:t>Документ, удостоверяющий личность, подающего заявку</w:t>
      </w:r>
      <w:r w:rsidR="0009738D" w:rsidRPr="005B713F">
        <w:rPr>
          <w:rFonts w:ascii="Times New Roman" w:hAnsi="Times New Roman" w:cs="Times New Roman"/>
          <w:color w:val="000000"/>
        </w:rPr>
        <w:t xml:space="preserve"> при личном обращении</w:t>
      </w:r>
      <w:r w:rsidR="0009738D" w:rsidRPr="005B713F">
        <w:rPr>
          <w:rFonts w:ascii="Times New Roman" w:hAnsi="Times New Roman" w:cs="Times New Roman"/>
        </w:rPr>
        <w:t xml:space="preserve">, предоставляется в оригинале (для обозрения). </w:t>
      </w:r>
      <w:bookmarkEnd w:id="6"/>
      <w:r w:rsidR="0009738D" w:rsidRPr="005B713F">
        <w:rPr>
          <w:rFonts w:ascii="Times New Roman" w:hAnsi="Times New Roman" w:cs="Times New Roman"/>
        </w:rPr>
        <w:t>П</w:t>
      </w:r>
      <w:r w:rsidR="0009738D"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sidR="0009738D">
        <w:rPr>
          <w:rFonts w:ascii="Times New Roman" w:hAnsi="Times New Roman" w:cs="Times New Roman"/>
        </w:rPr>
        <w:t xml:space="preserve"> </w:t>
      </w:r>
      <w:r w:rsidR="0009738D" w:rsidRPr="002F2A9B">
        <w:rPr>
          <w:rFonts w:ascii="Times New Roman" w:hAnsi="Times New Roman" w:cs="Times New Roman"/>
        </w:rPr>
        <w:t xml:space="preserve">г. Славянск-на-Кубани, ул. Ковтюха, 29, каб. </w:t>
      </w:r>
      <w:r w:rsidR="00A40367" w:rsidRPr="002F2A9B">
        <w:rPr>
          <w:rFonts w:ascii="Times New Roman" w:hAnsi="Times New Roman" w:cs="Times New Roman"/>
        </w:rPr>
        <w:t xml:space="preserve">№ </w:t>
      </w:r>
      <w:r w:rsidR="0009738D" w:rsidRPr="002F2A9B">
        <w:rPr>
          <w:rFonts w:ascii="Times New Roman" w:hAnsi="Times New Roman" w:cs="Times New Roman"/>
        </w:rPr>
        <w:t xml:space="preserve">3, с </w:t>
      </w:r>
      <w:r w:rsidR="000D64BA" w:rsidRPr="00B472F8">
        <w:rPr>
          <w:rFonts w:ascii="Times New Roman" w:hAnsi="Times New Roman" w:cs="Times New Roman"/>
        </w:rPr>
        <w:t>2</w:t>
      </w:r>
      <w:r w:rsidR="00856924">
        <w:rPr>
          <w:rFonts w:ascii="Times New Roman" w:hAnsi="Times New Roman" w:cs="Times New Roman"/>
        </w:rPr>
        <w:t>7</w:t>
      </w:r>
      <w:r w:rsidR="000D26E4" w:rsidRPr="00B472F8">
        <w:rPr>
          <w:rFonts w:ascii="Times New Roman" w:hAnsi="Times New Roman" w:cs="Times New Roman"/>
        </w:rPr>
        <w:t>.07.</w:t>
      </w:r>
      <w:r w:rsidR="0009738D" w:rsidRPr="00B472F8">
        <w:rPr>
          <w:rFonts w:ascii="Times New Roman" w:hAnsi="Times New Roman" w:cs="Times New Roman"/>
        </w:rPr>
        <w:t xml:space="preserve">2020 г. по </w:t>
      </w:r>
      <w:r w:rsidR="00856924">
        <w:rPr>
          <w:rFonts w:ascii="Times New Roman" w:hAnsi="Times New Roman" w:cs="Times New Roman"/>
        </w:rPr>
        <w:t>21</w:t>
      </w:r>
      <w:r w:rsidR="000D26E4" w:rsidRPr="00B472F8">
        <w:rPr>
          <w:rFonts w:ascii="Times New Roman" w:hAnsi="Times New Roman" w:cs="Times New Roman"/>
        </w:rPr>
        <w:t>.08.</w:t>
      </w:r>
      <w:r w:rsidR="0009738D" w:rsidRPr="00B472F8">
        <w:rPr>
          <w:rFonts w:ascii="Times New Roman" w:hAnsi="Times New Roman" w:cs="Times New Roman"/>
        </w:rPr>
        <w:t>2020 г. (включительно</w:t>
      </w:r>
      <w:r w:rsidR="0009738D" w:rsidRPr="002F2A9B">
        <w:rPr>
          <w:rFonts w:ascii="Times New Roman" w:hAnsi="Times New Roman" w:cs="Times New Roman"/>
        </w:rPr>
        <w:t>) с 09.00 до 12.00 в рабочие дни, контактный телефон: 8 (86146) 4-46-60. Для участия в аукционе заявители представляют следующие</w:t>
      </w:r>
      <w:r w:rsidR="0009738D"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09738D" w:rsidRPr="00134150">
        <w:rPr>
          <w:rFonts w:ascii="Times New Roman" w:hAnsi="Times New Roman" w:cs="Times New Roman"/>
          <w:lang w:val="en-US"/>
        </w:rPr>
        <w:t>www</w:t>
      </w:r>
      <w:r w:rsidR="0009738D" w:rsidRPr="00134150">
        <w:rPr>
          <w:rFonts w:ascii="Times New Roman" w:hAnsi="Times New Roman" w:cs="Times New Roman"/>
        </w:rPr>
        <w:t>.</w:t>
      </w:r>
      <w:r w:rsidR="0009738D" w:rsidRPr="00134150">
        <w:rPr>
          <w:rFonts w:ascii="Times New Roman" w:hAnsi="Times New Roman" w:cs="Times New Roman"/>
          <w:lang w:val="en-US"/>
        </w:rPr>
        <w:t>torgi</w:t>
      </w:r>
      <w:r w:rsidR="0009738D" w:rsidRPr="00134150">
        <w:rPr>
          <w:rFonts w:ascii="Times New Roman" w:hAnsi="Times New Roman" w:cs="Times New Roman"/>
        </w:rPr>
        <w:t>.</w:t>
      </w:r>
      <w:r w:rsidR="0009738D" w:rsidRPr="00134150">
        <w:rPr>
          <w:rFonts w:ascii="Times New Roman" w:hAnsi="Times New Roman" w:cs="Times New Roman"/>
          <w:lang w:val="en-US"/>
        </w:rPr>
        <w:t>gov</w:t>
      </w:r>
      <w:r w:rsidR="0009738D" w:rsidRPr="00134150">
        <w:rPr>
          <w:rFonts w:ascii="Times New Roman" w:hAnsi="Times New Roman" w:cs="Times New Roman"/>
        </w:rPr>
        <w:t>.</w:t>
      </w:r>
      <w:r w:rsidR="0009738D" w:rsidRPr="00134150">
        <w:rPr>
          <w:rFonts w:ascii="Times New Roman" w:hAnsi="Times New Roman" w:cs="Times New Roman"/>
          <w:lang w:val="en-US"/>
        </w:rPr>
        <w:t>ru</w:t>
      </w:r>
      <w:r w:rsidR="0009738D"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0009738D" w:rsidRPr="00005DE1">
        <w:rPr>
          <w:rFonts w:ascii="Times New Roman" w:hAnsi="Times New Roman" w:cs="Times New Roman"/>
        </w:rPr>
        <w:t>2</w:t>
      </w:r>
      <w:bookmarkStart w:id="7" w:name="_Hlk36123734"/>
      <w:r w:rsidR="0009738D"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0009738D" w:rsidRPr="00134150">
        <w:rPr>
          <w:rFonts w:ascii="Times New Roman" w:hAnsi="Times New Roman" w:cs="Times New Roman"/>
        </w:rPr>
        <w:t xml:space="preserve"> </w:t>
      </w:r>
      <w:bookmarkEnd w:id="7"/>
      <w:r w:rsidR="0009738D" w:rsidRPr="00134150">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09738D" w:rsidRPr="00134150">
        <w:rPr>
          <w:rFonts w:ascii="Times New Roman" w:hAnsi="Times New Roman" w:cs="Times New Roman"/>
        </w:rPr>
        <w:lastRenderedPageBreak/>
        <w:t>государства в случае, если заявителем является иностранное юридическое лицо; 4) документы, подтверждающие внесение задатка.</w:t>
      </w:r>
      <w:r w:rsidR="0009738D">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2F2A9B">
        <w:rPr>
          <w:rFonts w:ascii="Times New Roman" w:hAnsi="Times New Roman" w:cs="Times New Roman"/>
        </w:rPr>
        <w:t xml:space="preserve">Задаток должен поступить на счет организатора аукциона не позднее </w:t>
      </w:r>
      <w:r w:rsidR="00856924">
        <w:rPr>
          <w:rFonts w:ascii="Times New Roman" w:hAnsi="Times New Roman" w:cs="Times New Roman"/>
        </w:rPr>
        <w:t>24</w:t>
      </w:r>
      <w:r w:rsidR="000D26E4" w:rsidRPr="00B472F8">
        <w:rPr>
          <w:rFonts w:ascii="Times New Roman" w:hAnsi="Times New Roman" w:cs="Times New Roman"/>
        </w:rPr>
        <w:t>.08.</w:t>
      </w:r>
      <w:r w:rsidR="00357028" w:rsidRPr="00B472F8">
        <w:rPr>
          <w:rFonts w:ascii="Times New Roman" w:hAnsi="Times New Roman" w:cs="Times New Roman"/>
        </w:rPr>
        <w:t>2020</w:t>
      </w:r>
      <w:r w:rsidRPr="00B472F8">
        <w:rPr>
          <w:rFonts w:ascii="Times New Roman" w:hAnsi="Times New Roman" w:cs="Times New Roman"/>
        </w:rPr>
        <w:t xml:space="preserve"> г. до </w:t>
      </w:r>
      <w:bookmarkEnd w:id="8"/>
      <w:r w:rsidRPr="00B472F8">
        <w:rPr>
          <w:rFonts w:ascii="Times New Roman" w:hAnsi="Times New Roman" w:cs="Times New Roman"/>
        </w:rPr>
        <w:t>1</w:t>
      </w:r>
      <w:r w:rsidR="004D1AC2" w:rsidRPr="00B472F8">
        <w:rPr>
          <w:rFonts w:ascii="Times New Roman" w:hAnsi="Times New Roman" w:cs="Times New Roman"/>
        </w:rPr>
        <w:t>5</w:t>
      </w:r>
      <w:r w:rsidRPr="00B472F8">
        <w:rPr>
          <w:rFonts w:ascii="Times New Roman" w:hAnsi="Times New Roman" w:cs="Times New Roman"/>
        </w:rPr>
        <w:t>.</w:t>
      </w:r>
      <w:r w:rsidR="00D91F80" w:rsidRPr="00B472F8">
        <w:rPr>
          <w:rFonts w:ascii="Times New Roman" w:hAnsi="Times New Roman" w:cs="Times New Roman"/>
        </w:rPr>
        <w:t>0</w:t>
      </w:r>
      <w:r w:rsidRPr="00B472F8">
        <w:rPr>
          <w:rFonts w:ascii="Times New Roman" w:hAnsi="Times New Roman" w:cs="Times New Roman"/>
        </w:rPr>
        <w:t>0. Внесение</w:t>
      </w:r>
      <w:r w:rsidRPr="002F2A9B">
        <w:rPr>
          <w:rFonts w:ascii="Times New Roman" w:hAnsi="Times New Roman" w:cs="Times New Roman"/>
        </w:rPr>
        <w:t xml:space="preserve">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2F2A9B">
        <w:rPr>
          <w:rFonts w:ascii="Times New Roman" w:hAnsi="Times New Roman" w:cs="Times New Roman"/>
        </w:rPr>
        <w:t xml:space="preserve">Рассмотрение заявок и признание заявителей участниками аукциона состоится </w:t>
      </w:r>
      <w:r w:rsidR="00856924">
        <w:rPr>
          <w:rFonts w:ascii="Times New Roman" w:hAnsi="Times New Roman" w:cs="Times New Roman"/>
        </w:rPr>
        <w:t>24</w:t>
      </w:r>
      <w:bookmarkStart w:id="9" w:name="_GoBack"/>
      <w:bookmarkEnd w:id="9"/>
      <w:r w:rsidR="000D26E4" w:rsidRPr="00B472F8">
        <w:rPr>
          <w:rFonts w:ascii="Times New Roman" w:hAnsi="Times New Roman" w:cs="Times New Roman"/>
        </w:rPr>
        <w:t>.08.</w:t>
      </w:r>
      <w:r w:rsidR="00357028" w:rsidRPr="00B472F8">
        <w:rPr>
          <w:rFonts w:ascii="Times New Roman" w:hAnsi="Times New Roman" w:cs="Times New Roman"/>
        </w:rPr>
        <w:t>2020</w:t>
      </w:r>
      <w:r w:rsidRPr="00B472F8">
        <w:rPr>
          <w:rFonts w:ascii="Times New Roman" w:hAnsi="Times New Roman" w:cs="Times New Roman"/>
        </w:rPr>
        <w:t xml:space="preserve"> г. в 1</w:t>
      </w:r>
      <w:r w:rsidR="00DF561C" w:rsidRPr="00B472F8">
        <w:rPr>
          <w:rFonts w:ascii="Times New Roman" w:hAnsi="Times New Roman" w:cs="Times New Roman"/>
        </w:rPr>
        <w:t>5</w:t>
      </w:r>
      <w:r w:rsidRPr="00B472F8">
        <w:rPr>
          <w:rFonts w:ascii="Times New Roman" w:hAnsi="Times New Roman" w:cs="Times New Roman"/>
        </w:rPr>
        <w:t>.</w:t>
      </w:r>
      <w:r w:rsidR="00AA60D5" w:rsidRPr="00B472F8">
        <w:rPr>
          <w:rFonts w:ascii="Times New Roman" w:hAnsi="Times New Roman" w:cs="Times New Roman"/>
        </w:rPr>
        <w:t>0</w:t>
      </w:r>
      <w:r w:rsidRPr="00B472F8">
        <w:rPr>
          <w:rFonts w:ascii="Times New Roman" w:hAnsi="Times New Roman" w:cs="Times New Roman"/>
        </w:rPr>
        <w:t>0</w:t>
      </w:r>
      <w:r w:rsidRPr="002F2A9B">
        <w:rPr>
          <w:rFonts w:ascii="Times New Roman" w:hAnsi="Times New Roman" w:cs="Times New Roman"/>
        </w:rPr>
        <w:t xml:space="preserve"> час. по адресу: г. Славянск-на-Кубани, ул. Ковтюха, 29, каб. </w:t>
      </w:r>
      <w:r w:rsidR="000D26E4" w:rsidRPr="002F2A9B">
        <w:rPr>
          <w:rFonts w:ascii="Times New Roman" w:hAnsi="Times New Roman" w:cs="Times New Roman"/>
        </w:rPr>
        <w:t xml:space="preserve">              </w:t>
      </w:r>
      <w:r w:rsidRPr="002F2A9B">
        <w:rPr>
          <w:rFonts w:ascii="Times New Roman" w:hAnsi="Times New Roman" w:cs="Times New Roman"/>
        </w:rPr>
        <w:t xml:space="preserve">№ 1. </w:t>
      </w:r>
      <w:r w:rsidRPr="002F2A9B">
        <w:rPr>
          <w:rStyle w:val="blk"/>
          <w:rFonts w:ascii="Times New Roman" w:hAnsi="Times New Roman" w:cs="Times New Roman"/>
        </w:rPr>
        <w:t>В случае, если по окончании срока подачи заявок на участие</w:t>
      </w:r>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w:t>
      </w:r>
      <w:r w:rsidRPr="006B64CE">
        <w:rPr>
          <w:rFonts w:ascii="Times New Roman" w:hAnsi="Times New Roman" w:cs="Times New Roman"/>
          <w:shd w:val="clear" w:color="auto" w:fill="FFFFFF"/>
        </w:rPr>
        <w:lastRenderedPageBreak/>
        <w:t>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667F"/>
    <w:rsid w:val="000876E3"/>
    <w:rsid w:val="00087768"/>
    <w:rsid w:val="000924A1"/>
    <w:rsid w:val="000970B9"/>
    <w:rsid w:val="0009738D"/>
    <w:rsid w:val="000A221A"/>
    <w:rsid w:val="000A2964"/>
    <w:rsid w:val="000A344B"/>
    <w:rsid w:val="000A5B5D"/>
    <w:rsid w:val="000B3AED"/>
    <w:rsid w:val="000B5B7E"/>
    <w:rsid w:val="000D26E4"/>
    <w:rsid w:val="000D544A"/>
    <w:rsid w:val="000D64BA"/>
    <w:rsid w:val="000E068D"/>
    <w:rsid w:val="00101A73"/>
    <w:rsid w:val="00102184"/>
    <w:rsid w:val="00102FA6"/>
    <w:rsid w:val="00103C37"/>
    <w:rsid w:val="0011343C"/>
    <w:rsid w:val="00114CCF"/>
    <w:rsid w:val="00140739"/>
    <w:rsid w:val="00140DDD"/>
    <w:rsid w:val="00143199"/>
    <w:rsid w:val="00152837"/>
    <w:rsid w:val="0015432C"/>
    <w:rsid w:val="001623B0"/>
    <w:rsid w:val="00170894"/>
    <w:rsid w:val="00171794"/>
    <w:rsid w:val="001805CD"/>
    <w:rsid w:val="001A2D89"/>
    <w:rsid w:val="001A3DD4"/>
    <w:rsid w:val="001A60D3"/>
    <w:rsid w:val="001B052D"/>
    <w:rsid w:val="001B0B3B"/>
    <w:rsid w:val="001B72D4"/>
    <w:rsid w:val="001C29D9"/>
    <w:rsid w:val="001C43EB"/>
    <w:rsid w:val="001C55D0"/>
    <w:rsid w:val="001F2FCC"/>
    <w:rsid w:val="00206F85"/>
    <w:rsid w:val="002143A6"/>
    <w:rsid w:val="00220C52"/>
    <w:rsid w:val="00222433"/>
    <w:rsid w:val="002224E5"/>
    <w:rsid w:val="00222ACF"/>
    <w:rsid w:val="00226B7D"/>
    <w:rsid w:val="00226EC5"/>
    <w:rsid w:val="00232BCE"/>
    <w:rsid w:val="00234E02"/>
    <w:rsid w:val="00236CE4"/>
    <w:rsid w:val="00246F5D"/>
    <w:rsid w:val="00250D4D"/>
    <w:rsid w:val="0025279F"/>
    <w:rsid w:val="00263759"/>
    <w:rsid w:val="0027283D"/>
    <w:rsid w:val="00272928"/>
    <w:rsid w:val="00275F99"/>
    <w:rsid w:val="002929D1"/>
    <w:rsid w:val="002A01FE"/>
    <w:rsid w:val="002A4C15"/>
    <w:rsid w:val="002A5E48"/>
    <w:rsid w:val="002C16D7"/>
    <w:rsid w:val="002C6FBB"/>
    <w:rsid w:val="002D01B6"/>
    <w:rsid w:val="002D04E8"/>
    <w:rsid w:val="002D3835"/>
    <w:rsid w:val="002D5871"/>
    <w:rsid w:val="002E5D3E"/>
    <w:rsid w:val="002F19EE"/>
    <w:rsid w:val="002F2A9B"/>
    <w:rsid w:val="002F5ABE"/>
    <w:rsid w:val="002F634E"/>
    <w:rsid w:val="00306518"/>
    <w:rsid w:val="0030727D"/>
    <w:rsid w:val="00325A35"/>
    <w:rsid w:val="00342F4E"/>
    <w:rsid w:val="00357028"/>
    <w:rsid w:val="003650D3"/>
    <w:rsid w:val="003665AB"/>
    <w:rsid w:val="00376123"/>
    <w:rsid w:val="00390288"/>
    <w:rsid w:val="003D67E2"/>
    <w:rsid w:val="003E43BE"/>
    <w:rsid w:val="003E6D6F"/>
    <w:rsid w:val="003F054E"/>
    <w:rsid w:val="003F1B0E"/>
    <w:rsid w:val="003F353D"/>
    <w:rsid w:val="003F66D5"/>
    <w:rsid w:val="003F6E46"/>
    <w:rsid w:val="003F770D"/>
    <w:rsid w:val="003F7D4A"/>
    <w:rsid w:val="004034F8"/>
    <w:rsid w:val="00413C12"/>
    <w:rsid w:val="004233C8"/>
    <w:rsid w:val="00426CD2"/>
    <w:rsid w:val="00427893"/>
    <w:rsid w:val="004352D9"/>
    <w:rsid w:val="004562E1"/>
    <w:rsid w:val="00460765"/>
    <w:rsid w:val="00463E49"/>
    <w:rsid w:val="00471735"/>
    <w:rsid w:val="00473381"/>
    <w:rsid w:val="00476B75"/>
    <w:rsid w:val="004810B9"/>
    <w:rsid w:val="0049128F"/>
    <w:rsid w:val="0049251D"/>
    <w:rsid w:val="00494EB0"/>
    <w:rsid w:val="004A0847"/>
    <w:rsid w:val="004A266B"/>
    <w:rsid w:val="004B200F"/>
    <w:rsid w:val="004B6772"/>
    <w:rsid w:val="004D1AC2"/>
    <w:rsid w:val="004E1E65"/>
    <w:rsid w:val="004F6CEA"/>
    <w:rsid w:val="00503D5F"/>
    <w:rsid w:val="005058B6"/>
    <w:rsid w:val="00516F73"/>
    <w:rsid w:val="00517E0B"/>
    <w:rsid w:val="0052109C"/>
    <w:rsid w:val="0054229A"/>
    <w:rsid w:val="00550248"/>
    <w:rsid w:val="00552183"/>
    <w:rsid w:val="005761F4"/>
    <w:rsid w:val="005B11D2"/>
    <w:rsid w:val="005B426C"/>
    <w:rsid w:val="005B5001"/>
    <w:rsid w:val="005D021D"/>
    <w:rsid w:val="005F2C8C"/>
    <w:rsid w:val="005F4570"/>
    <w:rsid w:val="005F4C3E"/>
    <w:rsid w:val="00601D0F"/>
    <w:rsid w:val="0060764F"/>
    <w:rsid w:val="00611FF0"/>
    <w:rsid w:val="006155AA"/>
    <w:rsid w:val="00632AE1"/>
    <w:rsid w:val="00642C07"/>
    <w:rsid w:val="00652A3D"/>
    <w:rsid w:val="00654B98"/>
    <w:rsid w:val="0065648E"/>
    <w:rsid w:val="006620E0"/>
    <w:rsid w:val="00664057"/>
    <w:rsid w:val="00673690"/>
    <w:rsid w:val="006951B7"/>
    <w:rsid w:val="006A2CD0"/>
    <w:rsid w:val="006B0E06"/>
    <w:rsid w:val="006B31C8"/>
    <w:rsid w:val="006B64CE"/>
    <w:rsid w:val="006C0FE9"/>
    <w:rsid w:val="006D6533"/>
    <w:rsid w:val="006D70F6"/>
    <w:rsid w:val="006E18D9"/>
    <w:rsid w:val="006E2570"/>
    <w:rsid w:val="006E28D1"/>
    <w:rsid w:val="006E7135"/>
    <w:rsid w:val="006E7E9E"/>
    <w:rsid w:val="0070475C"/>
    <w:rsid w:val="00713F45"/>
    <w:rsid w:val="00714EF1"/>
    <w:rsid w:val="00715B2E"/>
    <w:rsid w:val="00720679"/>
    <w:rsid w:val="007220DF"/>
    <w:rsid w:val="00722EDA"/>
    <w:rsid w:val="00723CCC"/>
    <w:rsid w:val="0074099C"/>
    <w:rsid w:val="00740BA9"/>
    <w:rsid w:val="0075069D"/>
    <w:rsid w:val="007520E0"/>
    <w:rsid w:val="00760B3E"/>
    <w:rsid w:val="00771371"/>
    <w:rsid w:val="00772238"/>
    <w:rsid w:val="0079097E"/>
    <w:rsid w:val="00792CCC"/>
    <w:rsid w:val="00793DA1"/>
    <w:rsid w:val="00797C06"/>
    <w:rsid w:val="007A2E5D"/>
    <w:rsid w:val="007B4A32"/>
    <w:rsid w:val="007B59D6"/>
    <w:rsid w:val="007C2198"/>
    <w:rsid w:val="007D70EA"/>
    <w:rsid w:val="007E0739"/>
    <w:rsid w:val="007E1A94"/>
    <w:rsid w:val="007E7339"/>
    <w:rsid w:val="007F24FC"/>
    <w:rsid w:val="007F2C46"/>
    <w:rsid w:val="007F73E3"/>
    <w:rsid w:val="00802E39"/>
    <w:rsid w:val="0081317A"/>
    <w:rsid w:val="0081368E"/>
    <w:rsid w:val="0082391B"/>
    <w:rsid w:val="0082404C"/>
    <w:rsid w:val="00826F89"/>
    <w:rsid w:val="00844AF3"/>
    <w:rsid w:val="0084663D"/>
    <w:rsid w:val="00847D46"/>
    <w:rsid w:val="00856924"/>
    <w:rsid w:val="008601A7"/>
    <w:rsid w:val="0086314A"/>
    <w:rsid w:val="008719A1"/>
    <w:rsid w:val="00873B23"/>
    <w:rsid w:val="00873FE7"/>
    <w:rsid w:val="008779F4"/>
    <w:rsid w:val="008813C7"/>
    <w:rsid w:val="00896370"/>
    <w:rsid w:val="008B0B4A"/>
    <w:rsid w:val="008C1450"/>
    <w:rsid w:val="008C1B9A"/>
    <w:rsid w:val="008E0A8B"/>
    <w:rsid w:val="008F2DF7"/>
    <w:rsid w:val="008F522F"/>
    <w:rsid w:val="008F613A"/>
    <w:rsid w:val="0091311B"/>
    <w:rsid w:val="009202ED"/>
    <w:rsid w:val="0092562D"/>
    <w:rsid w:val="00934325"/>
    <w:rsid w:val="00981DA4"/>
    <w:rsid w:val="009908BD"/>
    <w:rsid w:val="00995C55"/>
    <w:rsid w:val="009C1EF1"/>
    <w:rsid w:val="009E2215"/>
    <w:rsid w:val="009F3D9A"/>
    <w:rsid w:val="00A05487"/>
    <w:rsid w:val="00A07D52"/>
    <w:rsid w:val="00A15018"/>
    <w:rsid w:val="00A21A34"/>
    <w:rsid w:val="00A40367"/>
    <w:rsid w:val="00A44FD0"/>
    <w:rsid w:val="00A454EB"/>
    <w:rsid w:val="00A51FFD"/>
    <w:rsid w:val="00A63661"/>
    <w:rsid w:val="00A6514B"/>
    <w:rsid w:val="00A74F29"/>
    <w:rsid w:val="00A772FA"/>
    <w:rsid w:val="00A859A2"/>
    <w:rsid w:val="00A9453D"/>
    <w:rsid w:val="00AA4AB6"/>
    <w:rsid w:val="00AA60D5"/>
    <w:rsid w:val="00AB356C"/>
    <w:rsid w:val="00AC616A"/>
    <w:rsid w:val="00AD1498"/>
    <w:rsid w:val="00AD48DE"/>
    <w:rsid w:val="00AD78CB"/>
    <w:rsid w:val="00AF41A0"/>
    <w:rsid w:val="00B32913"/>
    <w:rsid w:val="00B353FF"/>
    <w:rsid w:val="00B37287"/>
    <w:rsid w:val="00B4002B"/>
    <w:rsid w:val="00B472F8"/>
    <w:rsid w:val="00B63F9A"/>
    <w:rsid w:val="00B82B23"/>
    <w:rsid w:val="00B942B4"/>
    <w:rsid w:val="00B958EB"/>
    <w:rsid w:val="00BA19D3"/>
    <w:rsid w:val="00BB1660"/>
    <w:rsid w:val="00BC3FDF"/>
    <w:rsid w:val="00BD413E"/>
    <w:rsid w:val="00BE10B8"/>
    <w:rsid w:val="00BE1AFF"/>
    <w:rsid w:val="00BF3B83"/>
    <w:rsid w:val="00C014B6"/>
    <w:rsid w:val="00C028DF"/>
    <w:rsid w:val="00C033DD"/>
    <w:rsid w:val="00C05F4E"/>
    <w:rsid w:val="00C217AE"/>
    <w:rsid w:val="00C7093B"/>
    <w:rsid w:val="00C751AC"/>
    <w:rsid w:val="00C82A4B"/>
    <w:rsid w:val="00C96FBA"/>
    <w:rsid w:val="00CA2A49"/>
    <w:rsid w:val="00CA7135"/>
    <w:rsid w:val="00CB1D1C"/>
    <w:rsid w:val="00CC12B3"/>
    <w:rsid w:val="00CC386F"/>
    <w:rsid w:val="00CC3BCA"/>
    <w:rsid w:val="00CD12A8"/>
    <w:rsid w:val="00CD7894"/>
    <w:rsid w:val="00CE7B25"/>
    <w:rsid w:val="00D03C18"/>
    <w:rsid w:val="00D20FA0"/>
    <w:rsid w:val="00D2111A"/>
    <w:rsid w:val="00D3209A"/>
    <w:rsid w:val="00D44611"/>
    <w:rsid w:val="00D5318C"/>
    <w:rsid w:val="00D57516"/>
    <w:rsid w:val="00D64288"/>
    <w:rsid w:val="00D77F33"/>
    <w:rsid w:val="00D91F80"/>
    <w:rsid w:val="00DA2574"/>
    <w:rsid w:val="00DA57C6"/>
    <w:rsid w:val="00DB55E0"/>
    <w:rsid w:val="00DC2C15"/>
    <w:rsid w:val="00DE0423"/>
    <w:rsid w:val="00DE46CF"/>
    <w:rsid w:val="00DF50E4"/>
    <w:rsid w:val="00DF561C"/>
    <w:rsid w:val="00E12445"/>
    <w:rsid w:val="00E12993"/>
    <w:rsid w:val="00E12E55"/>
    <w:rsid w:val="00E1366F"/>
    <w:rsid w:val="00E20AA9"/>
    <w:rsid w:val="00E23C4B"/>
    <w:rsid w:val="00E25C0C"/>
    <w:rsid w:val="00E369E6"/>
    <w:rsid w:val="00E420A3"/>
    <w:rsid w:val="00E4665B"/>
    <w:rsid w:val="00E708C4"/>
    <w:rsid w:val="00E76E85"/>
    <w:rsid w:val="00EA779C"/>
    <w:rsid w:val="00EB0D55"/>
    <w:rsid w:val="00EB2C1D"/>
    <w:rsid w:val="00ED2C97"/>
    <w:rsid w:val="00ED637E"/>
    <w:rsid w:val="00EE5800"/>
    <w:rsid w:val="00EF6B0C"/>
    <w:rsid w:val="00EF7609"/>
    <w:rsid w:val="00F02213"/>
    <w:rsid w:val="00F177E0"/>
    <w:rsid w:val="00F35745"/>
    <w:rsid w:val="00F40FA1"/>
    <w:rsid w:val="00F55230"/>
    <w:rsid w:val="00F56575"/>
    <w:rsid w:val="00F645F3"/>
    <w:rsid w:val="00F7237C"/>
    <w:rsid w:val="00F73DC1"/>
    <w:rsid w:val="00F80445"/>
    <w:rsid w:val="00F83B5A"/>
    <w:rsid w:val="00F8798C"/>
    <w:rsid w:val="00F87F65"/>
    <w:rsid w:val="00F907A8"/>
    <w:rsid w:val="00FA56B5"/>
    <w:rsid w:val="00FB2A36"/>
    <w:rsid w:val="00FB3317"/>
    <w:rsid w:val="00FB7C18"/>
    <w:rsid w:val="00FC5696"/>
    <w:rsid w:val="00FC5F9D"/>
    <w:rsid w:val="00FD2C18"/>
    <w:rsid w:val="00FD3EDF"/>
    <w:rsid w:val="00FD71FC"/>
    <w:rsid w:val="00FD732E"/>
    <w:rsid w:val="00FF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705E"/>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4F12-85D5-4D2C-AAD9-A7C62A1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1</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184</cp:revision>
  <cp:lastPrinted>2020-07-16T10:37:00Z</cp:lastPrinted>
  <dcterms:created xsi:type="dcterms:W3CDTF">2019-07-16T12:40:00Z</dcterms:created>
  <dcterms:modified xsi:type="dcterms:W3CDTF">2020-07-17T07:21:00Z</dcterms:modified>
</cp:coreProperties>
</file>