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6D" w:rsidRPr="009007A5" w:rsidRDefault="0075476D" w:rsidP="00754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75476D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476D" w:rsidRPr="009007A5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75476D" w:rsidRPr="006A1BE2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BE2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75476D" w:rsidRDefault="0075476D" w:rsidP="0075476D">
      <w:pPr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лот № 1:</w:t>
      </w:r>
    </w:p>
    <w:tbl>
      <w:tblPr>
        <w:tblW w:w="9759" w:type="dxa"/>
        <w:jc w:val="center"/>
        <w:tblInd w:w="7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96"/>
        <w:gridCol w:w="3911"/>
        <w:gridCol w:w="776"/>
        <w:gridCol w:w="1329"/>
        <w:gridCol w:w="1399"/>
      </w:tblGrid>
      <w:tr w:rsidR="0075476D" w:rsidRPr="0067231D" w:rsidTr="006022E8">
        <w:trPr>
          <w:trHeight w:val="675"/>
          <w:jc w:val="center"/>
        </w:trPr>
        <w:tc>
          <w:tcPr>
            <w:tcW w:w="448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ind w:right="-101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№ </w:t>
            </w:r>
            <w:proofErr w:type="gramStart"/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proofErr w:type="gramEnd"/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/п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Инвентарный номер</w:t>
            </w:r>
          </w:p>
        </w:tc>
        <w:tc>
          <w:tcPr>
            <w:tcW w:w="3911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 объекта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ind w:left="-174" w:right="-8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Кол-во, шт.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Начальная стоимость, руб.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67231D">
              <w:rPr>
                <w:rFonts w:ascii="Times New Roman" w:hAnsi="Times New Roman" w:cs="Times New Roman"/>
                <w:bCs/>
                <w:color w:val="000000"/>
                <w:sz w:val="24"/>
              </w:rPr>
              <w:t>Остаточная стоимость, руб.</w:t>
            </w:r>
          </w:p>
        </w:tc>
      </w:tr>
    </w:tbl>
    <w:p w:rsidR="0075476D" w:rsidRPr="006C35A6" w:rsidRDefault="0075476D" w:rsidP="0075476D">
      <w:pPr>
        <w:rPr>
          <w:sz w:val="2"/>
          <w:szCs w:val="2"/>
        </w:rPr>
      </w:pPr>
    </w:p>
    <w:tbl>
      <w:tblPr>
        <w:tblW w:w="9759" w:type="dxa"/>
        <w:jc w:val="center"/>
        <w:tblLook w:val="04A0" w:firstRow="1" w:lastRow="0" w:firstColumn="1" w:lastColumn="0" w:noHBand="0" w:noVBand="1"/>
      </w:tblPr>
      <w:tblGrid>
        <w:gridCol w:w="448"/>
        <w:gridCol w:w="1896"/>
        <w:gridCol w:w="3911"/>
        <w:gridCol w:w="776"/>
        <w:gridCol w:w="1329"/>
        <w:gridCol w:w="1399"/>
      </w:tblGrid>
      <w:tr w:rsidR="0075476D" w:rsidRPr="0067231D" w:rsidTr="006022E8">
        <w:trPr>
          <w:trHeight w:hRule="exact" w:val="349"/>
          <w:tblHeader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6D" w:rsidRPr="0067231D" w:rsidRDefault="0075476D" w:rsidP="006022E8">
            <w:pPr>
              <w:ind w:left="-5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6D" w:rsidRPr="0067231D" w:rsidRDefault="0075476D" w:rsidP="006022E8">
            <w:pPr>
              <w:ind w:left="-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476D" w:rsidRPr="0067231D" w:rsidTr="006022E8">
        <w:trPr>
          <w:trHeight w:val="121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110135631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 контейнеровоз на базе ГАЗ-3309 БОРТОВАЯ ПЛАТФОРМА С КРАНОМАНИПУЛЯТОРОМ Паспорт ТС  52  НТ 102570. </w:t>
            </w:r>
            <w:proofErr w:type="gramStart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proofErr w:type="gramEnd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- ХUJ3034RSD0000203, Марка. Модель ТС - 3034RS, год изготовления ТС – 2013, Цвет – БЕЛЫЙ, государственный номер </w:t>
            </w:r>
            <w:proofErr w:type="gramStart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353 МТ   123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50" w:righ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1 381 625,00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10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1 365 177,08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</w:t>
            </w: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мусора  д/сбора биологических отходов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9 062,78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112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11013410693383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Крематор в комплекте  1.КРН-1000 на дизельном топливе</w:t>
            </w: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2.Камера </w:t>
            </w:r>
            <w:proofErr w:type="spellStart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дожига</w:t>
            </w:r>
            <w:proofErr w:type="spellEnd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3.Колосниковая решетка </w:t>
            </w:r>
            <w:proofErr w:type="gramStart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 (комплект)</w:t>
            </w: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4.Бак 100л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291 299,99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11013410694534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Мойка высокого давления KARCHER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67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110138116.216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мест уничтожения биологических отходов в специальных печах (крематориях) на территории Славянского района Краснодарского края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2 409 994,00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2 276 105,44</w:t>
            </w:r>
          </w:p>
        </w:tc>
      </w:tr>
      <w:tr w:rsidR="0075476D" w:rsidRPr="0067231D" w:rsidTr="006022E8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11013610694208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СМ-3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16 477,00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пожарный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6 972,00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5476D" w:rsidRPr="0067231D" w:rsidTr="006022E8">
        <w:trPr>
          <w:trHeight w:val="255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ind w:left="-93" w:right="-1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ОВП-8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6D" w:rsidRPr="0067231D" w:rsidRDefault="0075476D" w:rsidP="006022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76D" w:rsidRPr="0067231D" w:rsidRDefault="0075476D" w:rsidP="0060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5476D" w:rsidRPr="00511D33" w:rsidRDefault="0075476D" w:rsidP="0075476D">
      <w:pPr>
        <w:spacing w:line="228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75476D" w:rsidRPr="0075476D" w:rsidRDefault="0075476D" w:rsidP="0075476D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6D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75476D">
        <w:rPr>
          <w:rFonts w:ascii="Times New Roman" w:hAnsi="Times New Roman" w:cs="Times New Roman"/>
          <w:sz w:val="24"/>
          <w:szCs w:val="24"/>
        </w:rPr>
        <w:t>вание – для использования в соответствии с функциональным назначением на территории муниципального образования Славянский район. Размер арендной платы определен согласно отчету об оценке рыночной стоимости годовой арендной платы за пользование муниципальным имуществом, составленному независимым оценщиком – ООО «Независимая оценка» от 04 февраля 2020 года № 0062-Н. Начальная цена го</w:t>
      </w:r>
      <w:r w:rsidRPr="0075476D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составляет 24 071 (двадцать четыре тысячи семьдесят один) рубль 67 копеек, шаг аукциона 5 % от начальной цены годовой арендной платы в сумме 1 203 (одной тысячи двухсот трех) рублей 58 копеек. Срок действия договора аренды составляет 5 лет.</w:t>
      </w:r>
    </w:p>
    <w:p w:rsidR="0075476D" w:rsidRPr="0075476D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6D">
        <w:rPr>
          <w:rFonts w:ascii="Times New Roman" w:hAnsi="Times New Roman" w:cs="Times New Roman"/>
          <w:sz w:val="24"/>
          <w:szCs w:val="24"/>
          <w:lang w:eastAsia="ru-RU"/>
        </w:rPr>
        <w:t>Объекты, передаваемые в аренду, свободны от прав третьих лиц.</w:t>
      </w:r>
    </w:p>
    <w:p w:rsidR="0075476D" w:rsidRPr="006A1BE2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76D" w:rsidRPr="00BD087F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75476D" w:rsidRPr="00BD087F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Pr="003266FD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Специализированная организация, осуществляющая функции по организации и проведению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Славянский район «Агентство территориального развития».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566D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5476D" w:rsidRPr="009007A5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сайта в сети «Интернет», на котором размещена документация об аукционе: </w:t>
      </w:r>
      <w:hyperlink r:id="rId7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специализированной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7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10 марта 2020 года</w:t>
      </w:r>
      <w:r w:rsidRPr="007547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Дата и время проведения осмотра подлежат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(контактное лицо: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Медведева Нина Яковлевна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5476D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5476D" w:rsidRPr="009007A5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5476D" w:rsidRPr="009007A5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5476D" w:rsidRPr="009007A5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75476D" w:rsidRPr="009007A5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5476D" w:rsidRPr="009007A5" w:rsidRDefault="0075476D" w:rsidP="0075476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75476D" w:rsidRPr="000734FD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кциона до 12 час. 00 мин. </w:t>
      </w:r>
      <w:r w:rsidRPr="0075476D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7547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 2020 года</w:t>
      </w:r>
      <w:r w:rsidRPr="007547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(день рассмотрения заявок).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Pr="00136CE2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547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 2020</w:t>
      </w:r>
      <w:r w:rsidR="00136CE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547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75476D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5476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 2020 года</w:t>
      </w:r>
      <w:r w:rsidRPr="0075476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большой актовый зал администрации муниципального образования Славянский район.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75476D" w:rsidRPr="007F6BD7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результатах.</w:t>
      </w:r>
    </w:p>
    <w:p w:rsidR="0075476D" w:rsidRPr="009007A5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75476D" w:rsidRPr="009007A5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75476D" w:rsidRPr="00A51BE1" w:rsidRDefault="0075476D" w:rsidP="0075476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75476D" w:rsidRPr="009007A5" w:rsidRDefault="0075476D" w:rsidP="0075476D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75476D" w:rsidRPr="009007A5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5476D" w:rsidRPr="009007A5" w:rsidRDefault="0075476D" w:rsidP="00754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аукциона подписывается всеми присутствующими членами аукционной комиссии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договора.</w:t>
      </w:r>
    </w:p>
    <w:p w:rsidR="00CE1F8B" w:rsidRPr="0075476D" w:rsidRDefault="00CE1F8B" w:rsidP="0075476D"/>
    <w:sectPr w:rsidR="00CE1F8B" w:rsidRPr="0075476D" w:rsidSect="005C4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9FD"/>
    <w:multiLevelType w:val="hybridMultilevel"/>
    <w:tmpl w:val="607031E4"/>
    <w:lvl w:ilvl="0" w:tplc="E24636B6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85"/>
    <w:rsid w:val="00136CE2"/>
    <w:rsid w:val="005C4D85"/>
    <w:rsid w:val="0075476D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8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zo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2020-02-10T13:00:00Z</dcterms:created>
  <dcterms:modified xsi:type="dcterms:W3CDTF">2020-02-19T13:02:00Z</dcterms:modified>
</cp:coreProperties>
</file>