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835" w:rsidRPr="008C553F" w:rsidRDefault="002D3835" w:rsidP="00EA779C">
      <w:pPr>
        <w:spacing w:after="0" w:line="240" w:lineRule="auto"/>
        <w:jc w:val="center"/>
        <w:rPr>
          <w:rFonts w:ascii="Times New Roman" w:hAnsi="Times New Roman" w:cs="Times New Roman"/>
        </w:rPr>
      </w:pPr>
      <w:bookmarkStart w:id="0" w:name="_Hlk27569953"/>
      <w:bookmarkStart w:id="1" w:name="_Hlk532451236"/>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460765" w:rsidTr="00AB356C">
        <w:trPr>
          <w:trHeight w:val="5954"/>
        </w:trPr>
        <w:tc>
          <w:tcPr>
            <w:tcW w:w="10632" w:type="dxa"/>
            <w:vMerge w:val="restart"/>
            <w:shd w:val="clear" w:color="auto" w:fill="auto"/>
          </w:tcPr>
          <w:p w:rsidR="00B139C8" w:rsidRPr="00F33C8F" w:rsidRDefault="002D3835" w:rsidP="00F33C8F">
            <w:pPr>
              <w:spacing w:after="0" w:line="240" w:lineRule="auto"/>
              <w:ind w:firstLine="143"/>
              <w:jc w:val="both"/>
              <w:rPr>
                <w:rFonts w:ascii="Times New Roman" w:hAnsi="Times New Roman" w:cs="Times New Roman"/>
              </w:rPr>
            </w:pPr>
            <w:r w:rsidRPr="00CC3A47">
              <w:rPr>
                <w:rFonts w:ascii="Times New Roman" w:hAnsi="Times New Roman" w:cs="Times New Roman"/>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w:t>
            </w:r>
            <w:r w:rsidR="00B87BC4" w:rsidRPr="00CC3A47">
              <w:rPr>
                <w:rFonts w:ascii="Times New Roman" w:hAnsi="Times New Roman" w:cs="Times New Roman"/>
              </w:rPr>
              <w:t>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w:t>
            </w:r>
            <w:r w:rsidR="00C82A4B" w:rsidRPr="00CC3A47">
              <w:rPr>
                <w:rFonts w:ascii="Times New Roman" w:hAnsi="Times New Roman" w:cs="Times New Roman"/>
              </w:rPr>
              <w:t>,</w:t>
            </w:r>
            <w:r w:rsidRPr="00CC3A47">
              <w:rPr>
                <w:rFonts w:ascii="Times New Roman" w:hAnsi="Times New Roman" w:cs="Times New Roman"/>
              </w:rPr>
              <w:t xml:space="preserve"> а также постановлени</w:t>
            </w:r>
            <w:r w:rsidR="006919A1">
              <w:rPr>
                <w:rFonts w:ascii="Times New Roman" w:hAnsi="Times New Roman" w:cs="Times New Roman"/>
              </w:rPr>
              <w:t>й</w:t>
            </w:r>
            <w:r w:rsidRPr="00CC3A47">
              <w:rPr>
                <w:rFonts w:ascii="Times New Roman" w:hAnsi="Times New Roman" w:cs="Times New Roman"/>
              </w:rPr>
              <w:t xml:space="preserve"> администрации </w:t>
            </w:r>
            <w:r w:rsidR="00B87BC4" w:rsidRPr="00CC3A47">
              <w:rPr>
                <w:rFonts w:ascii="Times New Roman" w:hAnsi="Times New Roman" w:cs="Times New Roman"/>
              </w:rPr>
              <w:t>Славянского городского поселения Славянского района</w:t>
            </w:r>
            <w:r w:rsidR="00EE5800" w:rsidRPr="00CC3A47">
              <w:rPr>
                <w:rFonts w:ascii="Times New Roman" w:hAnsi="Times New Roman" w:cs="Times New Roman"/>
              </w:rPr>
              <w:t>:</w:t>
            </w:r>
            <w:r w:rsidR="006919A1">
              <w:rPr>
                <w:rFonts w:ascii="Times New Roman" w:hAnsi="Times New Roman" w:cs="Times New Roman"/>
              </w:rPr>
              <w:t xml:space="preserve"> № 1455 от 13.12.2019 г. (лот № </w:t>
            </w:r>
            <w:r w:rsidR="00F33C8F">
              <w:rPr>
                <w:rFonts w:ascii="Times New Roman" w:hAnsi="Times New Roman" w:cs="Times New Roman"/>
              </w:rPr>
              <w:t>1</w:t>
            </w:r>
            <w:r w:rsidR="006919A1">
              <w:rPr>
                <w:rFonts w:ascii="Times New Roman" w:hAnsi="Times New Roman" w:cs="Times New Roman"/>
              </w:rPr>
              <w:t>)</w:t>
            </w:r>
            <w:r w:rsidR="0098430E">
              <w:rPr>
                <w:rFonts w:ascii="Times New Roman" w:hAnsi="Times New Roman" w:cs="Times New Roman"/>
              </w:rPr>
              <w:t>,</w:t>
            </w:r>
            <w:r w:rsidR="006919A1">
              <w:rPr>
                <w:rFonts w:ascii="Times New Roman" w:hAnsi="Times New Roman" w:cs="Times New Roman"/>
              </w:rPr>
              <w:t xml:space="preserve"> </w:t>
            </w:r>
            <w:r w:rsidRPr="00CC3A47">
              <w:rPr>
                <w:rFonts w:ascii="Times New Roman" w:hAnsi="Times New Roman" w:cs="Times New Roman"/>
              </w:rPr>
              <w:t xml:space="preserve">сообщает о проведении </w:t>
            </w:r>
            <w:r w:rsidR="0098430E" w:rsidRPr="00F33C8F">
              <w:rPr>
                <w:rFonts w:ascii="Times New Roman" w:hAnsi="Times New Roman" w:cs="Times New Roman"/>
                <w:color w:val="000000" w:themeColor="text1"/>
              </w:rPr>
              <w:t>28</w:t>
            </w:r>
            <w:r w:rsidR="006919A1" w:rsidRPr="00F33C8F">
              <w:rPr>
                <w:rFonts w:ascii="Times New Roman" w:hAnsi="Times New Roman" w:cs="Times New Roman"/>
                <w:color w:val="000000" w:themeColor="text1"/>
              </w:rPr>
              <w:t>.01.</w:t>
            </w:r>
            <w:r w:rsidRPr="00F33C8F">
              <w:rPr>
                <w:rFonts w:ascii="Times New Roman" w:hAnsi="Times New Roman" w:cs="Times New Roman"/>
                <w:color w:val="000000" w:themeColor="text1"/>
              </w:rPr>
              <w:t>20</w:t>
            </w:r>
            <w:r w:rsidR="006919A1" w:rsidRPr="00F33C8F">
              <w:rPr>
                <w:rFonts w:ascii="Times New Roman" w:hAnsi="Times New Roman" w:cs="Times New Roman"/>
                <w:color w:val="000000" w:themeColor="text1"/>
              </w:rPr>
              <w:t>20</w:t>
            </w:r>
            <w:r w:rsidRPr="00F33C8F">
              <w:rPr>
                <w:rFonts w:ascii="Times New Roman" w:hAnsi="Times New Roman" w:cs="Times New Roman"/>
                <w:color w:val="000000" w:themeColor="text1"/>
              </w:rPr>
              <w:t xml:space="preserve"> </w:t>
            </w:r>
            <w:r w:rsidRPr="00F33C8F">
              <w:rPr>
                <w:rFonts w:ascii="Times New Roman" w:hAnsi="Times New Roman" w:cs="Times New Roman"/>
              </w:rPr>
              <w:t xml:space="preserve">года в </w:t>
            </w:r>
            <w:r w:rsidR="006919A1" w:rsidRPr="00F33C8F">
              <w:rPr>
                <w:rFonts w:ascii="Times New Roman" w:hAnsi="Times New Roman" w:cs="Times New Roman"/>
              </w:rPr>
              <w:t>14</w:t>
            </w:r>
            <w:r w:rsidRPr="00F33C8F">
              <w:rPr>
                <w:rFonts w:ascii="Times New Roman" w:hAnsi="Times New Roman" w:cs="Times New Roman"/>
              </w:rPr>
              <w:t>.00</w:t>
            </w:r>
            <w:r w:rsidRPr="00CC3A47">
              <w:rPr>
                <w:rFonts w:ascii="Times New Roman" w:hAnsi="Times New Roman" w:cs="Times New Roman"/>
              </w:rPr>
              <w:t xml:space="preserve"> час. по адресу: г. Славянск-на-Кубани, ул. Красная, 22, актовый зал, аукциона</w:t>
            </w:r>
            <w:r w:rsidRPr="00CC3A47">
              <w:rPr>
                <w:rFonts w:ascii="Times New Roman" w:hAnsi="Times New Roman" w:cs="Times New Roman"/>
                <w:color w:val="000000" w:themeColor="text1"/>
              </w:rPr>
              <w:t xml:space="preserve"> открытого по составу участников</w:t>
            </w:r>
            <w:r w:rsidRPr="00E76ECA">
              <w:rPr>
                <w:rFonts w:ascii="Times New Roman" w:hAnsi="Times New Roman" w:cs="Times New Roman"/>
                <w:color w:val="000000" w:themeColor="text1"/>
              </w:rPr>
              <w:t xml:space="preserve"> и по форме подачи предложений о цене</w:t>
            </w:r>
            <w:r w:rsidRPr="00E76ECA">
              <w:rPr>
                <w:rFonts w:ascii="Times New Roman" w:hAnsi="Times New Roman" w:cs="Times New Roman"/>
              </w:rPr>
              <w:t>:</w:t>
            </w:r>
            <w:bookmarkStart w:id="2" w:name="_Hlk21598846"/>
            <w:r w:rsidR="00B87BC4" w:rsidRPr="00E76ECA">
              <w:rPr>
                <w:rFonts w:ascii="Times New Roman" w:hAnsi="Times New Roman" w:cs="Times New Roman"/>
              </w:rPr>
              <w:t xml:space="preserve"> </w:t>
            </w:r>
            <w:bookmarkStart w:id="3" w:name="_Hlk19187843"/>
            <w:bookmarkStart w:id="4" w:name="_Hlk6473690"/>
            <w:bookmarkStart w:id="5" w:name="_Hlk2756525"/>
            <w:bookmarkEnd w:id="2"/>
            <w:r w:rsidR="009122CA" w:rsidRPr="00E76ECA">
              <w:rPr>
                <w:rFonts w:ascii="Times New Roman" w:hAnsi="Times New Roman" w:cs="Times New Roman"/>
              </w:rPr>
              <w:t>Лот</w:t>
            </w:r>
            <w:r w:rsidR="009122CA">
              <w:rPr>
                <w:rFonts w:ascii="Times New Roman" w:hAnsi="Times New Roman" w:cs="Times New Roman"/>
              </w:rPr>
              <w:t xml:space="preserve"> </w:t>
            </w:r>
            <w:r w:rsidR="009122CA" w:rsidRPr="00E76ECA">
              <w:rPr>
                <w:rFonts w:ascii="Times New Roman" w:hAnsi="Times New Roman" w:cs="Times New Roman"/>
              </w:rPr>
              <w:t>№</w:t>
            </w:r>
            <w:r w:rsidR="009122CA">
              <w:rPr>
                <w:rFonts w:ascii="Times New Roman" w:hAnsi="Times New Roman" w:cs="Times New Roman"/>
              </w:rPr>
              <w:t xml:space="preserve"> </w:t>
            </w:r>
            <w:r w:rsidR="00F33C8F">
              <w:rPr>
                <w:rFonts w:ascii="Times New Roman" w:hAnsi="Times New Roman" w:cs="Times New Roman"/>
              </w:rPr>
              <w:t>1</w:t>
            </w:r>
            <w:r w:rsidR="009122CA" w:rsidRPr="00E76ECA">
              <w:rPr>
                <w:rFonts w:ascii="Times New Roman" w:hAnsi="Times New Roman" w:cs="Times New Roman"/>
              </w:rPr>
              <w:t>: на право заключения договора аренды земельного участка с кадастровым номером 23:</w:t>
            </w:r>
            <w:r w:rsidR="009122CA">
              <w:rPr>
                <w:rFonts w:ascii="Times New Roman" w:hAnsi="Times New Roman" w:cs="Times New Roman"/>
              </w:rPr>
              <w:t>27:1306000:1001</w:t>
            </w:r>
            <w:r w:rsidR="009122CA" w:rsidRPr="00E76ECA">
              <w:rPr>
                <w:rFonts w:ascii="Times New Roman" w:hAnsi="Times New Roman" w:cs="Times New Roman"/>
              </w:rPr>
              <w:t xml:space="preserve">, расположенного по адресу: </w:t>
            </w:r>
            <w:r w:rsidR="009122CA">
              <w:rPr>
                <w:rFonts w:ascii="Times New Roman" w:hAnsi="Times New Roman" w:cs="Times New Roman"/>
              </w:rPr>
              <w:t xml:space="preserve">установлено относительно ориентира, расположенного за пределами участка. Ориентир садово-огородного товарищества «Заря». Участок находится в 40 м </w:t>
            </w:r>
            <w:r w:rsidR="002F77B9">
              <w:rPr>
                <w:rFonts w:ascii="Times New Roman" w:hAnsi="Times New Roman" w:cs="Times New Roman"/>
              </w:rPr>
              <w:t xml:space="preserve">от ориентира по направлению на запад. Почтовый адрес ориентира: </w:t>
            </w:r>
            <w:r w:rsidR="009122CA" w:rsidRPr="00E76ECA">
              <w:rPr>
                <w:rFonts w:ascii="Times New Roman" w:hAnsi="Times New Roman" w:cs="Times New Roman"/>
              </w:rPr>
              <w:t xml:space="preserve">Краснодарский край, </w:t>
            </w:r>
            <w:r w:rsidR="002F77B9">
              <w:rPr>
                <w:rFonts w:ascii="Times New Roman" w:hAnsi="Times New Roman" w:cs="Times New Roman"/>
              </w:rPr>
              <w:t>Славянский район, на развилке автодорог Краснодар-Крымск-Новороссийск-</w:t>
            </w:r>
            <w:proofErr w:type="spellStart"/>
            <w:r w:rsidR="002F77B9">
              <w:rPr>
                <w:rFonts w:ascii="Times New Roman" w:hAnsi="Times New Roman" w:cs="Times New Roman"/>
              </w:rPr>
              <w:t>х.Маевский</w:t>
            </w:r>
            <w:proofErr w:type="spellEnd"/>
            <w:r w:rsidR="009122CA" w:rsidRPr="00E76ECA">
              <w:rPr>
                <w:rFonts w:ascii="Times New Roman" w:hAnsi="Times New Roman" w:cs="Times New Roman"/>
              </w:rPr>
              <w:t xml:space="preserve">, общей площадью </w:t>
            </w:r>
            <w:r w:rsidR="002F77B9">
              <w:rPr>
                <w:rFonts w:ascii="Times New Roman" w:hAnsi="Times New Roman" w:cs="Times New Roman"/>
              </w:rPr>
              <w:t>40000</w:t>
            </w:r>
            <w:r w:rsidR="009122CA" w:rsidRPr="00E76ECA">
              <w:rPr>
                <w:rFonts w:ascii="Times New Roman" w:hAnsi="Times New Roman" w:cs="Times New Roman"/>
              </w:rPr>
              <w:t xml:space="preserve"> </w:t>
            </w:r>
            <w:proofErr w:type="spellStart"/>
            <w:proofErr w:type="gramStart"/>
            <w:r w:rsidR="009122CA" w:rsidRPr="00E76ECA">
              <w:rPr>
                <w:rFonts w:ascii="Times New Roman" w:hAnsi="Times New Roman" w:cs="Times New Roman"/>
              </w:rPr>
              <w:t>кв.м</w:t>
            </w:r>
            <w:proofErr w:type="spellEnd"/>
            <w:proofErr w:type="gramEnd"/>
            <w:r w:rsidR="009122CA" w:rsidRPr="00E76ECA">
              <w:rPr>
                <w:rFonts w:ascii="Times New Roman" w:hAnsi="Times New Roman" w:cs="Times New Roman"/>
              </w:rPr>
              <w:t xml:space="preserve">, категория земель: земли населенных пунктов, разрешенное использование: </w:t>
            </w:r>
            <w:r w:rsidR="002F77B9">
              <w:rPr>
                <w:rFonts w:ascii="Times New Roman" w:hAnsi="Times New Roman" w:cs="Times New Roman"/>
              </w:rPr>
              <w:t>объекты придорожного сервиса</w:t>
            </w:r>
            <w:r w:rsidR="009122CA" w:rsidRPr="00E76ECA">
              <w:rPr>
                <w:rFonts w:ascii="Times New Roman" w:hAnsi="Times New Roman" w:cs="Times New Roman"/>
              </w:rPr>
              <w:t xml:space="preserve">. </w:t>
            </w:r>
            <w:r w:rsidR="009122CA" w:rsidRPr="00E76ECA">
              <w:rPr>
                <w:rFonts w:ascii="Times New Roman" w:hAnsi="Times New Roman" w:cs="Times New Roman"/>
                <w:spacing w:val="-10"/>
              </w:rPr>
              <w:t xml:space="preserve">Начальная цена аукциона – </w:t>
            </w:r>
            <w:r w:rsidR="002F77B9">
              <w:rPr>
                <w:rFonts w:ascii="Times New Roman" w:hAnsi="Times New Roman" w:cs="Times New Roman"/>
                <w:spacing w:val="-10"/>
              </w:rPr>
              <w:t>2 130 000</w:t>
            </w:r>
            <w:r w:rsidR="009122CA" w:rsidRPr="00E76ECA">
              <w:rPr>
                <w:rFonts w:ascii="Times New Roman" w:hAnsi="Times New Roman" w:cs="Times New Roman"/>
                <w:spacing w:val="-10"/>
              </w:rPr>
              <w:t xml:space="preserve"> руб. Размер задатка – </w:t>
            </w:r>
            <w:r w:rsidR="002F77B9">
              <w:rPr>
                <w:rFonts w:ascii="Times New Roman" w:hAnsi="Times New Roman" w:cs="Times New Roman"/>
                <w:spacing w:val="-10"/>
              </w:rPr>
              <w:t>426 000</w:t>
            </w:r>
            <w:r w:rsidR="009122CA" w:rsidRPr="00E76ECA">
              <w:rPr>
                <w:rFonts w:ascii="Times New Roman" w:hAnsi="Times New Roman" w:cs="Times New Roman"/>
                <w:spacing w:val="-10"/>
              </w:rPr>
              <w:t xml:space="preserve"> руб. «Шаг» аукциона – </w:t>
            </w:r>
            <w:r w:rsidR="002F77B9">
              <w:rPr>
                <w:rFonts w:ascii="Times New Roman" w:hAnsi="Times New Roman" w:cs="Times New Roman"/>
                <w:spacing w:val="-10"/>
              </w:rPr>
              <w:t>63 900</w:t>
            </w:r>
            <w:r w:rsidR="009122CA" w:rsidRPr="00E76ECA">
              <w:rPr>
                <w:rFonts w:ascii="Times New Roman" w:hAnsi="Times New Roman" w:cs="Times New Roman"/>
                <w:spacing w:val="-10"/>
              </w:rPr>
              <w:t xml:space="preserve"> руб. Срок действия договора аренды земельного участка – </w:t>
            </w:r>
            <w:r w:rsidR="002F77B9">
              <w:rPr>
                <w:rFonts w:ascii="Times New Roman" w:hAnsi="Times New Roman" w:cs="Times New Roman"/>
                <w:spacing w:val="-10"/>
              </w:rPr>
              <w:t>1</w:t>
            </w:r>
            <w:r w:rsidR="009122CA" w:rsidRPr="00E76ECA">
              <w:rPr>
                <w:rFonts w:ascii="Times New Roman" w:hAnsi="Times New Roman" w:cs="Times New Roman"/>
                <w:spacing w:val="-10"/>
              </w:rPr>
              <w:t xml:space="preserve">0 лет. Обременения: </w:t>
            </w:r>
            <w:r w:rsidR="002F77B9">
              <w:rPr>
                <w:rFonts w:ascii="Times New Roman" w:hAnsi="Times New Roman" w:cs="Times New Roman"/>
                <w:spacing w:val="-10"/>
              </w:rPr>
              <w:t xml:space="preserve">площадь 283 </w:t>
            </w:r>
            <w:proofErr w:type="spellStart"/>
            <w:r w:rsidR="002F77B9">
              <w:rPr>
                <w:rFonts w:ascii="Times New Roman" w:hAnsi="Times New Roman" w:cs="Times New Roman"/>
                <w:spacing w:val="-10"/>
              </w:rPr>
              <w:t>кв.м</w:t>
            </w:r>
            <w:proofErr w:type="spellEnd"/>
            <w:r w:rsidR="002F77B9">
              <w:rPr>
                <w:rFonts w:ascii="Times New Roman" w:hAnsi="Times New Roman" w:cs="Times New Roman"/>
                <w:spacing w:val="-10"/>
              </w:rPr>
              <w:t xml:space="preserve">. иные ограничения (обременения) прав, 0, Постановление главы муниципального образования Славянского района № 3381 от 28.09.2006; площадь 9442 </w:t>
            </w:r>
            <w:proofErr w:type="spellStart"/>
            <w:r w:rsidR="002F77B9">
              <w:rPr>
                <w:rFonts w:ascii="Times New Roman" w:hAnsi="Times New Roman" w:cs="Times New Roman"/>
                <w:spacing w:val="-10"/>
              </w:rPr>
              <w:t>кв.м</w:t>
            </w:r>
            <w:proofErr w:type="spellEnd"/>
            <w:r w:rsidR="002F77B9">
              <w:rPr>
                <w:rFonts w:ascii="Times New Roman" w:hAnsi="Times New Roman" w:cs="Times New Roman"/>
                <w:spacing w:val="-10"/>
              </w:rPr>
              <w:t>. иные ограничения (обременения) прав, 0, Постановление главы муниципального образования Славянского района № 3381 от 28.09.2006</w:t>
            </w:r>
            <w:r w:rsidR="00B139C8">
              <w:rPr>
                <w:rFonts w:ascii="Times New Roman" w:hAnsi="Times New Roman" w:cs="Times New Roman"/>
                <w:spacing w:val="-10"/>
              </w:rPr>
              <w:t>;</w:t>
            </w:r>
            <w:r w:rsidR="002F77B9">
              <w:rPr>
                <w:rFonts w:ascii="Times New Roman" w:hAnsi="Times New Roman" w:cs="Times New Roman"/>
                <w:spacing w:val="-10"/>
              </w:rPr>
              <w:t xml:space="preserve"> площадь 27073 </w:t>
            </w:r>
            <w:proofErr w:type="spellStart"/>
            <w:r w:rsidR="002F77B9">
              <w:rPr>
                <w:rFonts w:ascii="Times New Roman" w:hAnsi="Times New Roman" w:cs="Times New Roman"/>
                <w:spacing w:val="-10"/>
              </w:rPr>
              <w:t>кв.м</w:t>
            </w:r>
            <w:proofErr w:type="spellEnd"/>
            <w:r w:rsidR="002F77B9">
              <w:rPr>
                <w:rFonts w:ascii="Times New Roman" w:hAnsi="Times New Roman" w:cs="Times New Roman"/>
                <w:spacing w:val="-10"/>
              </w:rPr>
              <w:t xml:space="preserve">. Ограничения прав на земельный участок, предусмотренные статьями 56, 56.1 Земельного кодекса Российской Федерации, 23.27.2.821, Доверенность № 59 от 31.08.2016; площадь 85 </w:t>
            </w:r>
            <w:proofErr w:type="spellStart"/>
            <w:r w:rsidR="002F77B9">
              <w:rPr>
                <w:rFonts w:ascii="Times New Roman" w:hAnsi="Times New Roman" w:cs="Times New Roman"/>
                <w:spacing w:val="-10"/>
              </w:rPr>
              <w:t>кв.м</w:t>
            </w:r>
            <w:proofErr w:type="spellEnd"/>
            <w:r w:rsidR="002F77B9">
              <w:rPr>
                <w:rFonts w:ascii="Times New Roman" w:hAnsi="Times New Roman" w:cs="Times New Roman"/>
                <w:spacing w:val="-10"/>
              </w:rPr>
              <w:t>. Ограничения прав на земельный участок, предусмотренные статьями 56, 56.1 Земельного кодекса Российской Федерации, 23.00.2.172, карта (план</w:t>
            </w:r>
            <w:r w:rsidR="00B139C8">
              <w:rPr>
                <w:rFonts w:ascii="Times New Roman" w:hAnsi="Times New Roman" w:cs="Times New Roman"/>
                <w:spacing w:val="-10"/>
              </w:rPr>
              <w:t>)</w:t>
            </w:r>
            <w:r w:rsidR="002F77B9">
              <w:rPr>
                <w:rFonts w:ascii="Times New Roman" w:hAnsi="Times New Roman" w:cs="Times New Roman"/>
                <w:spacing w:val="-10"/>
              </w:rPr>
              <w:t xml:space="preserve"> № 12-29/14-7063 от 05.06.201</w:t>
            </w:r>
            <w:r w:rsidR="002F77B9" w:rsidRPr="00B139C8">
              <w:rPr>
                <w:rFonts w:ascii="Times New Roman" w:hAnsi="Times New Roman" w:cs="Times New Roman"/>
                <w:spacing w:val="-10"/>
              </w:rPr>
              <w:t>4.</w:t>
            </w:r>
            <w:r w:rsidR="00B139C8" w:rsidRPr="00B139C8">
              <w:rPr>
                <w:rFonts w:ascii="Times New Roman" w:hAnsi="Times New Roman" w:cs="Times New Roman"/>
              </w:rPr>
              <w:t xml:space="preserve"> Информация по водоснабжению и водоотведению: ООО «</w:t>
            </w:r>
            <w:proofErr w:type="spellStart"/>
            <w:r w:rsidR="00B139C8" w:rsidRPr="00B139C8">
              <w:rPr>
                <w:rFonts w:ascii="Times New Roman" w:hAnsi="Times New Roman" w:cs="Times New Roman"/>
              </w:rPr>
              <w:t>Кубаньводоканал</w:t>
            </w:r>
            <w:proofErr w:type="spellEnd"/>
            <w:r w:rsidR="00B139C8" w:rsidRPr="00B139C8">
              <w:rPr>
                <w:rFonts w:ascii="Times New Roman" w:hAnsi="Times New Roman" w:cs="Times New Roman"/>
              </w:rPr>
              <w:t xml:space="preserve">» сообщает следующее: предельно-свободная мощность существующих сетей не более 0 м3 </w:t>
            </w:r>
            <w:proofErr w:type="spellStart"/>
            <w:r w:rsidR="00B139C8" w:rsidRPr="00B139C8">
              <w:rPr>
                <w:rFonts w:ascii="Times New Roman" w:hAnsi="Times New Roman" w:cs="Times New Roman"/>
              </w:rPr>
              <w:t>сут</w:t>
            </w:r>
            <w:proofErr w:type="spellEnd"/>
            <w:r w:rsidR="00B139C8" w:rsidRPr="00B139C8">
              <w:rPr>
                <w:rFonts w:ascii="Times New Roman" w:hAnsi="Times New Roman" w:cs="Times New Roman"/>
              </w:rPr>
              <w:t>. Максимальная нагрузка в точке подключения: 0 м3/</w:t>
            </w:r>
            <w:proofErr w:type="spellStart"/>
            <w:r w:rsidR="00B139C8" w:rsidRPr="00B139C8">
              <w:rPr>
                <w:rFonts w:ascii="Times New Roman" w:hAnsi="Times New Roman" w:cs="Times New Roman"/>
              </w:rPr>
              <w:t>сут</w:t>
            </w:r>
            <w:proofErr w:type="spellEnd"/>
            <w:r w:rsidR="00B139C8" w:rsidRPr="00B139C8">
              <w:rPr>
                <w:rFonts w:ascii="Times New Roman" w:hAnsi="Times New Roman" w:cs="Times New Roman"/>
              </w:rPr>
              <w:t xml:space="preserve">. Срок действия технических условий: в соответствии с постановлением правительства Российской Федерации № 83 от 13.02.2006 г. (правила определения и предоставления технических условий подключения объекта капитального строительства к сетям инженерно-технического обеспечения). Возможность подключения появится после строительства водопроводных и канализационных сетей в вышеуказанном районе. </w:t>
            </w:r>
            <w:r w:rsidR="00B139C8" w:rsidRPr="00F33C8F">
              <w:rPr>
                <w:rFonts w:ascii="Times New Roman" w:hAnsi="Times New Roman" w:cs="Times New Roman"/>
              </w:rPr>
              <w:t xml:space="preserve">Информация по газоснабжению: возможность газификации отсутствует. </w:t>
            </w:r>
            <w:r w:rsidR="00B139C8" w:rsidRPr="00F33C8F">
              <w:rPr>
                <w:rFonts w:ascii="Times New Roman" w:hAnsi="Times New Roman" w:cs="Times New Roman"/>
                <w:color w:val="000000" w:themeColor="text1"/>
              </w:rPr>
              <w:t xml:space="preserve">Информация по электроснабжению: </w:t>
            </w:r>
            <w:r w:rsidR="00F33C8F" w:rsidRPr="00F33C8F">
              <w:rPr>
                <w:rFonts w:ascii="Times New Roman" w:hAnsi="Times New Roman" w:cs="Times New Roman"/>
                <w:color w:val="000000" w:themeColor="text1"/>
              </w:rPr>
              <w:t>по состоянию на 20.12.2019 существует возможность присоединения объекта, максимальной мощностью 15 кВт от центра питания ПС 110/10 «</w:t>
            </w:r>
            <w:proofErr w:type="spellStart"/>
            <w:r w:rsidR="00F33C8F" w:rsidRPr="00F33C8F">
              <w:rPr>
                <w:rFonts w:ascii="Times New Roman" w:hAnsi="Times New Roman" w:cs="Times New Roman"/>
                <w:color w:val="000000" w:themeColor="text1"/>
              </w:rPr>
              <w:t>ПТФ»</w:t>
            </w:r>
            <w:proofErr w:type="spellEnd"/>
            <w:r w:rsidR="00B139C8" w:rsidRPr="00F33C8F">
              <w:rPr>
                <w:rFonts w:ascii="Times New Roman" w:hAnsi="Times New Roman" w:cs="Times New Roman"/>
                <w:color w:val="000000" w:themeColor="text1"/>
              </w:rPr>
              <w:t xml:space="preserve">. </w:t>
            </w:r>
            <w:r w:rsidR="00B139C8" w:rsidRPr="00F33C8F">
              <w:rPr>
                <w:rFonts w:ascii="Times New Roman" w:eastAsia="Times New Roman" w:hAnsi="Times New Roman" w:cs="Times New Roman"/>
                <w:color w:val="000000"/>
                <w:lang w:eastAsia="ru-RU"/>
              </w:rPr>
              <w:t>Срок действия технических условий составляет 2 года со дня заключения договора</w:t>
            </w:r>
            <w:r w:rsidR="00F33C8F" w:rsidRPr="00F33C8F">
              <w:rPr>
                <w:rFonts w:ascii="Times New Roman" w:eastAsia="Times New Roman" w:hAnsi="Times New Roman" w:cs="Times New Roman"/>
                <w:color w:val="000000"/>
                <w:lang w:eastAsia="ru-RU"/>
              </w:rPr>
              <w:t>.</w:t>
            </w:r>
            <w:r w:rsidR="0049213F">
              <w:rPr>
                <w:rFonts w:ascii="Times New Roman" w:eastAsia="Times New Roman" w:hAnsi="Times New Roman" w:cs="Times New Roman"/>
                <w:color w:val="000000"/>
                <w:lang w:eastAsia="ru-RU"/>
              </w:rPr>
              <w:t xml:space="preserve"> </w:t>
            </w:r>
            <w:r w:rsidR="00B139C8">
              <w:rPr>
                <w:rFonts w:ascii="Times New Roman" w:eastAsia="Times New Roman" w:hAnsi="Times New Roman" w:cs="Times New Roman"/>
                <w:color w:val="000000"/>
                <w:lang w:eastAsia="ru-RU"/>
              </w:rPr>
              <w:t>П</w:t>
            </w:r>
            <w:r w:rsidR="00B139C8" w:rsidRPr="00E76ECA">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w:t>
            </w:r>
            <w:r w:rsidR="00B139C8" w:rsidRPr="005F557B">
              <w:rPr>
                <w:rFonts w:ascii="Times New Roman" w:eastAsia="SimSun" w:hAnsi="Times New Roman" w:cs="Times New Roman"/>
                <w:color w:val="000000" w:themeColor="text1"/>
                <w:lang w:eastAsia="zh-CN"/>
              </w:rPr>
              <w:t xml:space="preserve">края от 13.02.2019 г. № 24 </w:t>
            </w:r>
            <w:r w:rsidR="00B139C8" w:rsidRPr="00E76ECA">
              <w:rPr>
                <w:rFonts w:ascii="Times New Roman" w:eastAsia="SimSun" w:hAnsi="Times New Roman" w:cs="Times New Roman"/>
                <w:color w:val="000000"/>
                <w:lang w:eastAsia="zh-CN"/>
              </w:rPr>
              <w:t>«</w:t>
            </w:r>
            <w:r w:rsidR="00B139C8" w:rsidRPr="00E76ECA">
              <w:rPr>
                <w:rFonts w:ascii="Times New Roman" w:hAnsi="Times New Roman" w:cs="Times New Roman"/>
              </w:rPr>
              <w:t xml:space="preserve">Об утверждении внесений изменений в правила землепользования и застройки </w:t>
            </w:r>
            <w:r w:rsidR="00B139C8" w:rsidRPr="00E76ECA">
              <w:rPr>
                <w:rFonts w:ascii="Times New Roman" w:eastAsia="SimSun" w:hAnsi="Times New Roman" w:cs="Times New Roman"/>
                <w:lang w:eastAsia="zh-CN"/>
              </w:rPr>
              <w:t xml:space="preserve">Славянского городского </w:t>
            </w:r>
            <w:r w:rsidR="00B139C8" w:rsidRPr="00E76ECA">
              <w:rPr>
                <w:rFonts w:ascii="Times New Roman" w:hAnsi="Times New Roman" w:cs="Times New Roman"/>
              </w:rPr>
              <w:t>поселения Славянского района</w:t>
            </w:r>
            <w:r w:rsidR="00B139C8" w:rsidRPr="00E76ECA">
              <w:rPr>
                <w:rFonts w:ascii="Times New Roman" w:eastAsia="SimSun" w:hAnsi="Times New Roman" w:cs="Times New Roman"/>
                <w:color w:val="000000"/>
                <w:lang w:eastAsia="zh-CN"/>
              </w:rPr>
              <w:t xml:space="preserve">» земельный участок расположен </w:t>
            </w:r>
            <w:r w:rsidR="00B139C8" w:rsidRPr="00E76ECA">
              <w:rPr>
                <w:rFonts w:ascii="Times New Roman" w:eastAsia="SimSun" w:hAnsi="Times New Roman" w:cs="Times New Roman"/>
                <w:color w:val="000000" w:themeColor="text1"/>
                <w:lang w:eastAsia="zh-CN"/>
              </w:rPr>
              <w:t xml:space="preserve">в </w:t>
            </w:r>
            <w:r w:rsidR="00B139C8" w:rsidRPr="00E76ECA">
              <w:rPr>
                <w:rFonts w:ascii="Times New Roman" w:hAnsi="Times New Roman" w:cs="Times New Roman"/>
                <w:color w:val="000000" w:themeColor="text1"/>
              </w:rPr>
              <w:t xml:space="preserve">зоне </w:t>
            </w:r>
            <w:r w:rsidR="00B139C8">
              <w:rPr>
                <w:rFonts w:ascii="Times New Roman" w:hAnsi="Times New Roman" w:cs="Times New Roman"/>
                <w:color w:val="000000" w:themeColor="text1"/>
              </w:rPr>
              <w:t>2 ТЗ</w:t>
            </w:r>
            <w:r w:rsidR="00B139C8" w:rsidRPr="00E76ECA">
              <w:rPr>
                <w:rFonts w:ascii="Times New Roman" w:hAnsi="Times New Roman" w:cs="Times New Roman"/>
                <w:color w:val="000000" w:themeColor="text1"/>
              </w:rPr>
              <w:t xml:space="preserve">. </w:t>
            </w:r>
            <w:r w:rsidR="00B139C8">
              <w:rPr>
                <w:rFonts w:ascii="Times New Roman" w:hAnsi="Times New Roman" w:cs="Times New Roman"/>
                <w:color w:val="000000" w:themeColor="text1"/>
              </w:rPr>
              <w:t>З</w:t>
            </w:r>
            <w:r w:rsidR="00B139C8" w:rsidRPr="00B139C8">
              <w:rPr>
                <w:rFonts w:ascii="Times New Roman" w:hAnsi="Times New Roman" w:cs="Times New Roman"/>
                <w:color w:val="000000" w:themeColor="text1"/>
              </w:rPr>
              <w:t>она транспортной инфраструктуры объектов городского транспорта</w:t>
            </w:r>
            <w:r w:rsidR="00B139C8" w:rsidRPr="00E76ECA">
              <w:rPr>
                <w:rFonts w:ascii="Times New Roman" w:hAnsi="Times New Roman" w:cs="Times New Roman"/>
                <w:color w:val="000000" w:themeColor="text1"/>
              </w:rPr>
              <w:t>,</w:t>
            </w:r>
            <w:r w:rsidR="00B139C8" w:rsidRPr="00E76ECA">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w:t>
            </w:r>
            <w:r w:rsidR="00B139C8" w:rsidRPr="009122CA">
              <w:rPr>
                <w:rFonts w:ascii="Times New Roman" w:eastAsia="SimSun" w:hAnsi="Times New Roman" w:cs="Times New Roman"/>
                <w:color w:val="000000"/>
                <w:lang w:eastAsia="zh-CN"/>
              </w:rPr>
              <w:t>33 Градостроительного кодекса Российской Федерации</w:t>
            </w:r>
            <w:r w:rsidR="00B139C8" w:rsidRPr="0049213F">
              <w:rPr>
                <w:rFonts w:ascii="Times New Roman" w:eastAsia="SimSun" w:hAnsi="Times New Roman" w:cs="Times New Roman"/>
                <w:color w:val="000000"/>
                <w:lang w:eastAsia="zh-CN"/>
              </w:rPr>
              <w:t>:</w:t>
            </w:r>
            <w:r w:rsidR="00B139C8" w:rsidRPr="0049213F">
              <w:rPr>
                <w:rFonts w:ascii="Times New Roman" w:eastAsia="Times New Roman" w:hAnsi="Times New Roman" w:cs="Times New Roman"/>
                <w:kern w:val="1"/>
                <w:lang w:eastAsia="hi-IN" w:bidi="hi-IN"/>
              </w:rPr>
              <w:t xml:space="preserve"> Минимальная площадь земельных участков – 100 кв. </w:t>
            </w:r>
            <w:proofErr w:type="spellStart"/>
            <w:r w:rsidR="00B139C8" w:rsidRPr="0049213F">
              <w:rPr>
                <w:rFonts w:ascii="Times New Roman" w:eastAsia="Times New Roman" w:hAnsi="Times New Roman" w:cs="Times New Roman"/>
                <w:kern w:val="1"/>
                <w:lang w:eastAsia="hi-IN" w:bidi="hi-IN"/>
              </w:rPr>
              <w:t>м.Высота</w:t>
            </w:r>
            <w:proofErr w:type="spellEnd"/>
            <w:r w:rsidR="00B139C8" w:rsidRPr="0049213F">
              <w:rPr>
                <w:rFonts w:ascii="Times New Roman" w:eastAsia="Times New Roman" w:hAnsi="Times New Roman" w:cs="Times New Roman"/>
                <w:kern w:val="1"/>
                <w:lang w:eastAsia="hi-IN" w:bidi="hi-IN"/>
              </w:rPr>
              <w:t xml:space="preserve"> зданий – не более 15 </w:t>
            </w:r>
            <w:proofErr w:type="spellStart"/>
            <w:r w:rsidR="00B139C8" w:rsidRPr="0049213F">
              <w:rPr>
                <w:rFonts w:ascii="Times New Roman" w:eastAsia="Times New Roman" w:hAnsi="Times New Roman" w:cs="Times New Roman"/>
                <w:kern w:val="1"/>
                <w:lang w:eastAsia="hi-IN" w:bidi="hi-IN"/>
              </w:rPr>
              <w:t>метров.Предельное</w:t>
            </w:r>
            <w:proofErr w:type="spellEnd"/>
            <w:r w:rsidR="00B139C8" w:rsidRPr="0049213F">
              <w:rPr>
                <w:rFonts w:ascii="Times New Roman" w:eastAsia="Times New Roman" w:hAnsi="Times New Roman" w:cs="Times New Roman"/>
                <w:kern w:val="1"/>
                <w:lang w:eastAsia="hi-IN" w:bidi="hi-IN"/>
              </w:rPr>
              <w:t xml:space="preserve"> количество этажей – 3. Расстояние от красной линии для зданий и сооружений не менее 5 </w:t>
            </w:r>
            <w:proofErr w:type="spellStart"/>
            <w:r w:rsidR="00B139C8" w:rsidRPr="0049213F">
              <w:rPr>
                <w:rFonts w:ascii="Times New Roman" w:eastAsia="Times New Roman" w:hAnsi="Times New Roman" w:cs="Times New Roman"/>
                <w:kern w:val="1"/>
                <w:lang w:eastAsia="hi-IN" w:bidi="hi-IN"/>
              </w:rPr>
              <w:t>метров.Минимальные</w:t>
            </w:r>
            <w:proofErr w:type="spellEnd"/>
            <w:r w:rsidR="00B139C8" w:rsidRPr="0049213F">
              <w:rPr>
                <w:rFonts w:ascii="Times New Roman" w:eastAsia="Times New Roman" w:hAnsi="Times New Roman" w:cs="Times New Roman"/>
                <w:kern w:val="1"/>
                <w:lang w:eastAsia="hi-IN" w:bidi="hi-IN"/>
              </w:rPr>
              <w:t xml:space="preserve"> отступы от границ участка для зданий и сооружений - 3 м., Максимальный процент застройки – 80%.</w:t>
            </w:r>
          </w:p>
          <w:p w:rsidR="002F150D" w:rsidRPr="006919A1" w:rsidRDefault="002F150D" w:rsidP="002F150D">
            <w:pPr>
              <w:spacing w:after="0" w:line="240" w:lineRule="auto"/>
              <w:jc w:val="both"/>
              <w:rPr>
                <w:rFonts w:ascii="Times New Roman" w:hAnsi="Times New Roman" w:cs="Times New Roman"/>
              </w:rPr>
            </w:pPr>
          </w:p>
        </w:tc>
      </w:tr>
      <w:bookmarkEnd w:id="0"/>
      <w:bookmarkEnd w:id="3"/>
      <w:tr w:rsidR="00B958EB" w:rsidRPr="00460765" w:rsidTr="000208E2">
        <w:trPr>
          <w:trHeight w:val="453"/>
        </w:trPr>
        <w:tc>
          <w:tcPr>
            <w:tcW w:w="10632" w:type="dxa"/>
            <w:vMerge/>
            <w:shd w:val="clear" w:color="auto" w:fill="auto"/>
          </w:tcPr>
          <w:p w:rsidR="00B958EB" w:rsidRPr="00463E49" w:rsidRDefault="00B958EB" w:rsidP="006B64CE">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460765" w:rsidTr="000208E2">
        <w:trPr>
          <w:trHeight w:val="453"/>
        </w:trPr>
        <w:tc>
          <w:tcPr>
            <w:tcW w:w="10632" w:type="dxa"/>
            <w:vMerge/>
            <w:shd w:val="clear" w:color="auto" w:fill="auto"/>
          </w:tcPr>
          <w:p w:rsidR="00B958EB" w:rsidRPr="00463E49" w:rsidRDefault="00B958EB" w:rsidP="006B64CE">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1"/>
    <w:bookmarkEnd w:id="4"/>
    <w:p w:rsidR="002D3835" w:rsidRPr="006B64CE" w:rsidRDefault="002D3835" w:rsidP="000208E2">
      <w:pPr>
        <w:tabs>
          <w:tab w:val="left" w:pos="2520"/>
        </w:tabs>
        <w:spacing w:after="0" w:line="240" w:lineRule="auto"/>
        <w:ind w:left="-284"/>
        <w:jc w:val="both"/>
        <w:rPr>
          <w:rFonts w:ascii="Times New Roman" w:eastAsia="SimSun" w:hAnsi="Times New Roman" w:cs="Times New Roman"/>
          <w:lang w:eastAsia="zh-CN"/>
        </w:rPr>
      </w:pPr>
      <w:r w:rsidRPr="00460765">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460765">
        <w:rPr>
          <w:rStyle w:val="a3"/>
          <w:rFonts w:ascii="Times New Roman" w:hAnsi="Times New Roman" w:cs="Times New Roman"/>
        </w:rPr>
        <w:t xml:space="preserve">п. 17 Правил </w:t>
      </w:r>
      <w:r w:rsidRPr="00460765">
        <w:rPr>
          <w:rFonts w:ascii="Times New Roman" w:hAnsi="Times New Roman" w:cs="Times New Roman"/>
          <w:bCs/>
          <w:color w:val="000000"/>
          <w:shd w:val="clear" w:color="auto" w:fill="FFFFFF"/>
        </w:rPr>
        <w:t>технологического присоединения</w:t>
      </w:r>
      <w:r w:rsidRPr="006B64CE">
        <w:rPr>
          <w:rFonts w:ascii="Times New Roman" w:hAnsi="Times New Roman" w:cs="Times New Roman"/>
          <w:bCs/>
          <w:color w:val="000000"/>
          <w:shd w:val="clear" w:color="auto" w:fill="FFFFFF"/>
        </w:rPr>
        <w:t xml:space="preserve"> </w:t>
      </w:r>
      <w:r w:rsidRPr="006B64CE">
        <w:rPr>
          <w:rFonts w:ascii="Times New Roman" w:hAnsi="Times New Roman" w:cs="Times New Roman"/>
          <w:bCs/>
          <w:shd w:val="clear" w:color="auto" w:fill="FFFFFF"/>
        </w:rPr>
        <w:t>рассчитывается в соответствии с приказом РЭК-</w:t>
      </w:r>
      <w:proofErr w:type="spellStart"/>
      <w:r w:rsidRPr="006B64CE">
        <w:rPr>
          <w:rFonts w:ascii="Times New Roman" w:hAnsi="Times New Roman" w:cs="Times New Roman"/>
          <w:bCs/>
          <w:shd w:val="clear" w:color="auto" w:fill="FFFFFF"/>
        </w:rPr>
        <w:t>ДЦиТКК</w:t>
      </w:r>
      <w:proofErr w:type="spellEnd"/>
      <w:r w:rsidRPr="006B64CE">
        <w:rPr>
          <w:rFonts w:ascii="Times New Roman" w:hAnsi="Times New Roman" w:cs="Times New Roman"/>
          <w:bCs/>
          <w:shd w:val="clear" w:color="auto" w:fill="FFFFFF"/>
        </w:rPr>
        <w:t xml:space="preserve"> от 28.12.2018 г. №91/2018-э (в действующей редакции); к сетям газоснабжения – </w:t>
      </w:r>
      <w:r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№2</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20.03.2019 г</w:t>
      </w:r>
      <w:r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6B64CE">
        <w:rPr>
          <w:rFonts w:ascii="Times New Roman" w:eastAsia="Times New Roman" w:hAnsi="Times New Roman" w:cs="Times New Roman"/>
          <w:color w:val="000000"/>
          <w:lang w:eastAsia="ru-RU"/>
        </w:rPr>
        <w:t>и №</w:t>
      </w:r>
      <w:r w:rsidR="001B0B3B" w:rsidRPr="006B64CE">
        <w:rPr>
          <w:rFonts w:ascii="Times New Roman" w:eastAsia="Times New Roman" w:hAnsi="Times New Roman" w:cs="Times New Roman"/>
          <w:color w:val="000000"/>
          <w:lang w:eastAsia="ru-RU"/>
        </w:rPr>
        <w:t>5</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25.04.2019 г</w:t>
      </w:r>
      <w:r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6" w:name="_Hlk489856376"/>
      <w:r w:rsidRPr="006B64CE">
        <w:rPr>
          <w:rFonts w:ascii="Times New Roman" w:hAnsi="Times New Roman" w:cs="Times New Roman"/>
        </w:rPr>
        <w:t xml:space="preserve"> </w:t>
      </w:r>
      <w:bookmarkEnd w:id="5"/>
      <w:r w:rsidRPr="006B64CE">
        <w:rPr>
          <w:rFonts w:ascii="Times New Roman" w:hAnsi="Times New Roman" w:cs="Times New Roman"/>
        </w:rPr>
        <w:t xml:space="preserve">Льготы согласно ст. 39.11 ЗК РФ п. 21 </w:t>
      </w:r>
      <w:proofErr w:type="spellStart"/>
      <w:r w:rsidRPr="006B64CE">
        <w:rPr>
          <w:rFonts w:ascii="Times New Roman" w:hAnsi="Times New Roman" w:cs="Times New Roman"/>
        </w:rPr>
        <w:t>п.п</w:t>
      </w:r>
      <w:proofErr w:type="spellEnd"/>
      <w:r w:rsidRPr="006B64CE">
        <w:rPr>
          <w:rFonts w:ascii="Times New Roman" w:hAnsi="Times New Roman" w:cs="Times New Roman"/>
        </w:rPr>
        <w:t xml:space="preserve">. 11 не установлены. Требования согласно ст. 39.11 ЗК РФ п. 21 п.п.12,13,14 не установлены. </w:t>
      </w:r>
      <w:bookmarkEnd w:id="6"/>
      <w:r w:rsidRPr="006B64CE">
        <w:rPr>
          <w:rFonts w:ascii="Times New Roman" w:hAnsi="Times New Roman" w:cs="Times New Roman"/>
        </w:rPr>
        <w:t xml:space="preserve">Осмотр земельных участков проводится заявителями самостоятельно. </w:t>
      </w:r>
      <w:r w:rsidRPr="006B64CE">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Pr="006B64CE">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B64CE">
        <w:rPr>
          <w:rFonts w:ascii="Times New Roman" w:hAnsi="Times New Roman" w:cs="Times New Roman"/>
        </w:rPr>
        <w:t>Ковтюха</w:t>
      </w:r>
      <w:proofErr w:type="spellEnd"/>
      <w:r w:rsidRPr="006B64CE">
        <w:rPr>
          <w:rFonts w:ascii="Times New Roman" w:hAnsi="Times New Roman" w:cs="Times New Roman"/>
        </w:rPr>
        <w:t xml:space="preserve">, 29, </w:t>
      </w:r>
      <w:proofErr w:type="spellStart"/>
      <w:r w:rsidRPr="006B64CE">
        <w:rPr>
          <w:rFonts w:ascii="Times New Roman" w:hAnsi="Times New Roman" w:cs="Times New Roman"/>
        </w:rPr>
        <w:t>каб</w:t>
      </w:r>
      <w:proofErr w:type="spellEnd"/>
      <w:r w:rsidRPr="006B64CE">
        <w:rPr>
          <w:rFonts w:ascii="Times New Roman" w:hAnsi="Times New Roman" w:cs="Times New Roman"/>
        </w:rPr>
        <w:t>. 3</w:t>
      </w:r>
      <w:r w:rsidRPr="00390288">
        <w:rPr>
          <w:rFonts w:ascii="Times New Roman" w:hAnsi="Times New Roman" w:cs="Times New Roman"/>
        </w:rPr>
        <w:t xml:space="preserve">, </w:t>
      </w:r>
      <w:r w:rsidRPr="00F33C8F">
        <w:rPr>
          <w:rFonts w:ascii="Times New Roman" w:hAnsi="Times New Roman" w:cs="Times New Roman"/>
        </w:rPr>
        <w:t xml:space="preserve">с </w:t>
      </w:r>
      <w:r w:rsidR="001B7F0E" w:rsidRPr="00F33C8F">
        <w:rPr>
          <w:rFonts w:ascii="Times New Roman" w:hAnsi="Times New Roman" w:cs="Times New Roman"/>
        </w:rPr>
        <w:t>23.12.</w:t>
      </w:r>
      <w:r w:rsidRPr="00F33C8F">
        <w:rPr>
          <w:rFonts w:ascii="Times New Roman" w:hAnsi="Times New Roman" w:cs="Times New Roman"/>
        </w:rPr>
        <w:t xml:space="preserve">2019 г. по </w:t>
      </w:r>
      <w:r w:rsidR="001B7F0E" w:rsidRPr="00F33C8F">
        <w:rPr>
          <w:rFonts w:ascii="Times New Roman" w:hAnsi="Times New Roman" w:cs="Times New Roman"/>
        </w:rPr>
        <w:t>22.01.</w:t>
      </w:r>
      <w:r w:rsidRPr="00F33C8F">
        <w:rPr>
          <w:rFonts w:ascii="Times New Roman" w:hAnsi="Times New Roman" w:cs="Times New Roman"/>
        </w:rPr>
        <w:t>20</w:t>
      </w:r>
      <w:r w:rsidR="001B7F0E" w:rsidRPr="00F33C8F">
        <w:rPr>
          <w:rFonts w:ascii="Times New Roman" w:hAnsi="Times New Roman" w:cs="Times New Roman"/>
        </w:rPr>
        <w:t>20</w:t>
      </w:r>
      <w:r w:rsidRPr="00F33C8F">
        <w:rPr>
          <w:rFonts w:ascii="Times New Roman" w:hAnsi="Times New Roman" w:cs="Times New Roman"/>
        </w:rPr>
        <w:t xml:space="preserve"> г.</w:t>
      </w:r>
      <w:r w:rsidRPr="006B64CE">
        <w:rPr>
          <w:rFonts w:ascii="Times New Roman" w:hAnsi="Times New Roman" w:cs="Times New Roman"/>
        </w:rPr>
        <w:t xml:space="preserve"> (включительно) с 09.00 до 12.00 в рабочие дни, контактный </w:t>
      </w:r>
      <w:proofErr w:type="gramStart"/>
      <w:r w:rsidRPr="006B64CE">
        <w:rPr>
          <w:rFonts w:ascii="Times New Roman" w:hAnsi="Times New Roman" w:cs="Times New Roman"/>
        </w:rPr>
        <w:t xml:space="preserve">телефон: </w:t>
      </w:r>
      <w:r w:rsidR="006D6533">
        <w:rPr>
          <w:rFonts w:ascii="Times New Roman" w:hAnsi="Times New Roman" w:cs="Times New Roman"/>
        </w:rPr>
        <w:t xml:space="preserve">  </w:t>
      </w:r>
      <w:proofErr w:type="gramEnd"/>
      <w:r w:rsidR="006D6533">
        <w:rPr>
          <w:rFonts w:ascii="Times New Roman" w:hAnsi="Times New Roman" w:cs="Times New Roman"/>
        </w:rPr>
        <w:t xml:space="preserve">                     </w:t>
      </w:r>
      <w:r w:rsidRPr="006B64CE">
        <w:rPr>
          <w:rFonts w:ascii="Times New Roman" w:hAnsi="Times New Roman" w:cs="Times New Roman"/>
        </w:rPr>
        <w:lastRenderedPageBreak/>
        <w:t>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B64CE">
        <w:rPr>
          <w:rFonts w:ascii="Times New Roman" w:hAnsi="Times New Roman" w:cs="Times New Roman"/>
          <w:lang w:val="en-US"/>
        </w:rPr>
        <w:t>www</w:t>
      </w:r>
      <w:r w:rsidRPr="006B64CE">
        <w:rPr>
          <w:rFonts w:ascii="Times New Roman" w:hAnsi="Times New Roman" w:cs="Times New Roman"/>
        </w:rPr>
        <w:t>.</w:t>
      </w:r>
      <w:proofErr w:type="spellStart"/>
      <w:r w:rsidRPr="006B64CE">
        <w:rPr>
          <w:rFonts w:ascii="Times New Roman" w:hAnsi="Times New Roman" w:cs="Times New Roman"/>
          <w:lang w:val="en-US"/>
        </w:rPr>
        <w:t>torgi</w:t>
      </w:r>
      <w:proofErr w:type="spellEnd"/>
      <w:r w:rsidRPr="006B64CE">
        <w:rPr>
          <w:rFonts w:ascii="Times New Roman" w:hAnsi="Times New Roman" w:cs="Times New Roman"/>
        </w:rPr>
        <w:t>.</w:t>
      </w:r>
      <w:r w:rsidRPr="006B64CE">
        <w:rPr>
          <w:rFonts w:ascii="Times New Roman" w:hAnsi="Times New Roman" w:cs="Times New Roman"/>
          <w:lang w:val="en-US"/>
        </w:rPr>
        <w:t>gov</w:t>
      </w:r>
      <w:r w:rsidRPr="006B64CE">
        <w:rPr>
          <w:rFonts w:ascii="Times New Roman" w:hAnsi="Times New Roman" w:cs="Times New Roman"/>
        </w:rPr>
        <w:t>.</w:t>
      </w:r>
      <w:proofErr w:type="spellStart"/>
      <w:r w:rsidRPr="006B64CE">
        <w:rPr>
          <w:rFonts w:ascii="Times New Roman" w:hAnsi="Times New Roman" w:cs="Times New Roman"/>
          <w:lang w:val="en-US"/>
        </w:rPr>
        <w:t>ru</w:t>
      </w:r>
      <w:proofErr w:type="spellEnd"/>
      <w:r w:rsidRPr="006B64CE">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7"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CC3A47">
        <w:rPr>
          <w:rFonts w:ascii="Times New Roman" w:hAnsi="Times New Roman" w:cs="Times New Roman"/>
        </w:rPr>
        <w:t xml:space="preserve">Задаток должен поступить на счет организатора аукциона не </w:t>
      </w:r>
      <w:r w:rsidRPr="00F33C8F">
        <w:rPr>
          <w:rFonts w:ascii="Times New Roman" w:hAnsi="Times New Roman" w:cs="Times New Roman"/>
        </w:rPr>
        <w:t xml:space="preserve">позднее </w:t>
      </w:r>
      <w:r w:rsidR="0098430E" w:rsidRPr="00F33C8F">
        <w:rPr>
          <w:rFonts w:ascii="Times New Roman" w:hAnsi="Times New Roman" w:cs="Times New Roman"/>
        </w:rPr>
        <w:t>24.01.2020</w:t>
      </w:r>
      <w:r w:rsidRPr="00F33C8F">
        <w:rPr>
          <w:rFonts w:ascii="Times New Roman" w:hAnsi="Times New Roman" w:cs="Times New Roman"/>
        </w:rPr>
        <w:t xml:space="preserve"> г. до </w:t>
      </w:r>
      <w:bookmarkEnd w:id="7"/>
      <w:r w:rsidRPr="00F33C8F">
        <w:rPr>
          <w:rFonts w:ascii="Times New Roman" w:hAnsi="Times New Roman" w:cs="Times New Roman"/>
        </w:rPr>
        <w:t>1</w:t>
      </w:r>
      <w:r w:rsidR="004D1AC2" w:rsidRPr="00F33C8F">
        <w:rPr>
          <w:rFonts w:ascii="Times New Roman" w:hAnsi="Times New Roman" w:cs="Times New Roman"/>
        </w:rPr>
        <w:t>5</w:t>
      </w:r>
      <w:r w:rsidRPr="00F33C8F">
        <w:rPr>
          <w:rFonts w:ascii="Times New Roman" w:hAnsi="Times New Roman" w:cs="Times New Roman"/>
        </w:rPr>
        <w:t>.00.</w:t>
      </w:r>
      <w:r w:rsidRPr="00CC3A47">
        <w:rPr>
          <w:rFonts w:ascii="Times New Roman" w:hAnsi="Times New Roman" w:cs="Times New Roman"/>
        </w:rPr>
        <w:t xml:space="preserve"> Внесение задат</w:t>
      </w:r>
      <w:r w:rsidRPr="006B64CE">
        <w:rPr>
          <w:rFonts w:ascii="Times New Roman" w:hAnsi="Times New Roman" w:cs="Times New Roman"/>
        </w:rPr>
        <w:t xml:space="preserve">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90288">
        <w:rPr>
          <w:rFonts w:ascii="Times New Roman" w:hAnsi="Times New Roman" w:cs="Times New Roman"/>
        </w:rPr>
        <w:t xml:space="preserve">Рассмотрение заявок и признание заявителей участниками аукциона </w:t>
      </w:r>
      <w:r w:rsidRPr="00F33C8F">
        <w:rPr>
          <w:rFonts w:ascii="Times New Roman" w:hAnsi="Times New Roman" w:cs="Times New Roman"/>
        </w:rPr>
        <w:t xml:space="preserve">состоится </w:t>
      </w:r>
      <w:r w:rsidR="0098430E" w:rsidRPr="00F33C8F">
        <w:rPr>
          <w:rFonts w:ascii="Times New Roman" w:hAnsi="Times New Roman" w:cs="Times New Roman"/>
        </w:rPr>
        <w:t>24.01.2020</w:t>
      </w:r>
      <w:r w:rsidRPr="00F33C8F">
        <w:rPr>
          <w:rFonts w:ascii="Times New Roman" w:hAnsi="Times New Roman" w:cs="Times New Roman"/>
        </w:rPr>
        <w:t xml:space="preserve"> г.</w:t>
      </w:r>
      <w:bookmarkStart w:id="8" w:name="_GoBack"/>
      <w:bookmarkEnd w:id="8"/>
      <w:r w:rsidRPr="00CC3A47">
        <w:rPr>
          <w:rFonts w:ascii="Times New Roman" w:hAnsi="Times New Roman" w:cs="Times New Roman"/>
        </w:rPr>
        <w:t xml:space="preserve"> в 1</w:t>
      </w:r>
      <w:r w:rsidR="00DF561C" w:rsidRPr="00CC3A47">
        <w:rPr>
          <w:rFonts w:ascii="Times New Roman" w:hAnsi="Times New Roman" w:cs="Times New Roman"/>
        </w:rPr>
        <w:t>5</w:t>
      </w:r>
      <w:r w:rsidRPr="00CC3A47">
        <w:rPr>
          <w:rFonts w:ascii="Times New Roman" w:hAnsi="Times New Roman" w:cs="Times New Roman"/>
        </w:rPr>
        <w:t xml:space="preserve">.00 час. по адресу: г. Славянск-на-Кубани, ул. </w:t>
      </w:r>
      <w:proofErr w:type="spellStart"/>
      <w:r w:rsidRPr="00CC3A47">
        <w:rPr>
          <w:rFonts w:ascii="Times New Roman" w:hAnsi="Times New Roman" w:cs="Times New Roman"/>
        </w:rPr>
        <w:t>Ковтюха</w:t>
      </w:r>
      <w:proofErr w:type="spellEnd"/>
      <w:r w:rsidRPr="00CC3A47">
        <w:rPr>
          <w:rFonts w:ascii="Times New Roman" w:hAnsi="Times New Roman" w:cs="Times New Roman"/>
        </w:rPr>
        <w:t xml:space="preserve">, 29, </w:t>
      </w:r>
      <w:proofErr w:type="spellStart"/>
      <w:r w:rsidRPr="00CC3A47">
        <w:rPr>
          <w:rFonts w:ascii="Times New Roman" w:hAnsi="Times New Roman" w:cs="Times New Roman"/>
        </w:rPr>
        <w:t>каб</w:t>
      </w:r>
      <w:proofErr w:type="spellEnd"/>
      <w:r w:rsidRPr="00CC3A47">
        <w:rPr>
          <w:rFonts w:ascii="Times New Roman" w:hAnsi="Times New Roman" w:cs="Times New Roman"/>
        </w:rPr>
        <w:t xml:space="preserve">. № 1. </w:t>
      </w:r>
      <w:r w:rsidRPr="00CC3A47">
        <w:rPr>
          <w:rStyle w:val="blk"/>
          <w:rFonts w:ascii="Times New Roman" w:hAnsi="Times New Roman" w:cs="Times New Roman"/>
        </w:rPr>
        <w:t>В случае, ес</w:t>
      </w:r>
      <w:r w:rsidRPr="00390288">
        <w:rPr>
          <w:rStyle w:val="blk"/>
          <w:rFonts w:ascii="Times New Roman" w:hAnsi="Times New Roman" w:cs="Times New Roman"/>
        </w:rPr>
        <w:t>ли по окончании срока подачи заявок на участие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9" w:name="dst690"/>
      <w:bookmarkEnd w:id="9"/>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w:t>
      </w:r>
      <w:r w:rsidRPr="006B64CE">
        <w:rPr>
          <w:rFonts w:ascii="Times New Roman" w:hAnsi="Times New Roman" w:cs="Times New Roman"/>
          <w:shd w:val="clear" w:color="auto" w:fill="FFFFFF"/>
        </w:rPr>
        <w:lastRenderedPageBreak/>
        <w:t>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6F8" w:rsidRDefault="006806F8" w:rsidP="006919A1">
      <w:pPr>
        <w:spacing w:after="0" w:line="240" w:lineRule="auto"/>
      </w:pPr>
      <w:r>
        <w:separator/>
      </w:r>
    </w:p>
  </w:endnote>
  <w:endnote w:type="continuationSeparator" w:id="0">
    <w:p w:rsidR="006806F8" w:rsidRDefault="006806F8" w:rsidP="0069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6F8" w:rsidRDefault="006806F8" w:rsidP="006919A1">
      <w:pPr>
        <w:spacing w:after="0" w:line="240" w:lineRule="auto"/>
      </w:pPr>
      <w:r>
        <w:separator/>
      </w:r>
    </w:p>
  </w:footnote>
  <w:footnote w:type="continuationSeparator" w:id="0">
    <w:p w:rsidR="006806F8" w:rsidRDefault="006806F8" w:rsidP="00691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4194"/>
    <w:rsid w:val="000568BF"/>
    <w:rsid w:val="000820B8"/>
    <w:rsid w:val="000876E3"/>
    <w:rsid w:val="00087768"/>
    <w:rsid w:val="000924A1"/>
    <w:rsid w:val="000970B9"/>
    <w:rsid w:val="000A2964"/>
    <w:rsid w:val="000A344B"/>
    <w:rsid w:val="000A5B5D"/>
    <w:rsid w:val="000C7832"/>
    <w:rsid w:val="00101A73"/>
    <w:rsid w:val="00102FA6"/>
    <w:rsid w:val="00107C59"/>
    <w:rsid w:val="00114CCF"/>
    <w:rsid w:val="00140DDD"/>
    <w:rsid w:val="00143199"/>
    <w:rsid w:val="00152837"/>
    <w:rsid w:val="0015432C"/>
    <w:rsid w:val="00174A04"/>
    <w:rsid w:val="001A2D89"/>
    <w:rsid w:val="001B0B3B"/>
    <w:rsid w:val="001B7F0E"/>
    <w:rsid w:val="001C29D9"/>
    <w:rsid w:val="00226B7D"/>
    <w:rsid w:val="00232BCE"/>
    <w:rsid w:val="00234E02"/>
    <w:rsid w:val="00236CE4"/>
    <w:rsid w:val="0025279F"/>
    <w:rsid w:val="0027283D"/>
    <w:rsid w:val="00272928"/>
    <w:rsid w:val="00275F99"/>
    <w:rsid w:val="002A01FE"/>
    <w:rsid w:val="002A4C15"/>
    <w:rsid w:val="002A5E48"/>
    <w:rsid w:val="002C6FBB"/>
    <w:rsid w:val="002D01B6"/>
    <w:rsid w:val="002D3835"/>
    <w:rsid w:val="002D5871"/>
    <w:rsid w:val="002E5CE7"/>
    <w:rsid w:val="002E5D3E"/>
    <w:rsid w:val="002F150D"/>
    <w:rsid w:val="002F77B9"/>
    <w:rsid w:val="0030727D"/>
    <w:rsid w:val="00325A35"/>
    <w:rsid w:val="003665AB"/>
    <w:rsid w:val="00376123"/>
    <w:rsid w:val="00390288"/>
    <w:rsid w:val="003E6D6F"/>
    <w:rsid w:val="003F1B0E"/>
    <w:rsid w:val="003F353D"/>
    <w:rsid w:val="003F66D5"/>
    <w:rsid w:val="003F6E46"/>
    <w:rsid w:val="003F770D"/>
    <w:rsid w:val="004034F8"/>
    <w:rsid w:val="00426CD2"/>
    <w:rsid w:val="00427893"/>
    <w:rsid w:val="00460765"/>
    <w:rsid w:val="00463E49"/>
    <w:rsid w:val="004646EA"/>
    <w:rsid w:val="00473381"/>
    <w:rsid w:val="00476B75"/>
    <w:rsid w:val="0049128F"/>
    <w:rsid w:val="0049213F"/>
    <w:rsid w:val="0049251D"/>
    <w:rsid w:val="004D1AC2"/>
    <w:rsid w:val="004E1E65"/>
    <w:rsid w:val="00503D5F"/>
    <w:rsid w:val="005058B6"/>
    <w:rsid w:val="00516F73"/>
    <w:rsid w:val="0052109C"/>
    <w:rsid w:val="0054229A"/>
    <w:rsid w:val="00550248"/>
    <w:rsid w:val="00552183"/>
    <w:rsid w:val="005761F4"/>
    <w:rsid w:val="005B11D2"/>
    <w:rsid w:val="005F2C8C"/>
    <w:rsid w:val="005F4570"/>
    <w:rsid w:val="005F4C3E"/>
    <w:rsid w:val="005F557B"/>
    <w:rsid w:val="00601D0F"/>
    <w:rsid w:val="0060764F"/>
    <w:rsid w:val="00611FF0"/>
    <w:rsid w:val="00632AE1"/>
    <w:rsid w:val="00642C07"/>
    <w:rsid w:val="00652A3D"/>
    <w:rsid w:val="0065648E"/>
    <w:rsid w:val="006620E0"/>
    <w:rsid w:val="00664057"/>
    <w:rsid w:val="00673690"/>
    <w:rsid w:val="006806F8"/>
    <w:rsid w:val="006919A1"/>
    <w:rsid w:val="006951B7"/>
    <w:rsid w:val="006A2CD0"/>
    <w:rsid w:val="006B64CE"/>
    <w:rsid w:val="006C0FE9"/>
    <w:rsid w:val="006D6533"/>
    <w:rsid w:val="006E28D1"/>
    <w:rsid w:val="0070475C"/>
    <w:rsid w:val="007135B3"/>
    <w:rsid w:val="00720679"/>
    <w:rsid w:val="007220DF"/>
    <w:rsid w:val="00723CCC"/>
    <w:rsid w:val="0074099C"/>
    <w:rsid w:val="00740BA9"/>
    <w:rsid w:val="00771371"/>
    <w:rsid w:val="0079097E"/>
    <w:rsid w:val="00793DA1"/>
    <w:rsid w:val="007B4A32"/>
    <w:rsid w:val="007B59D6"/>
    <w:rsid w:val="007D70EA"/>
    <w:rsid w:val="007E0739"/>
    <w:rsid w:val="007E7339"/>
    <w:rsid w:val="007F73E3"/>
    <w:rsid w:val="0081317A"/>
    <w:rsid w:val="0082391B"/>
    <w:rsid w:val="0082404C"/>
    <w:rsid w:val="00826F89"/>
    <w:rsid w:val="0084663D"/>
    <w:rsid w:val="008601A7"/>
    <w:rsid w:val="00873B23"/>
    <w:rsid w:val="00873FE7"/>
    <w:rsid w:val="008779F4"/>
    <w:rsid w:val="008813C7"/>
    <w:rsid w:val="008C1450"/>
    <w:rsid w:val="008C1B9A"/>
    <w:rsid w:val="008E0A8B"/>
    <w:rsid w:val="008F2DF7"/>
    <w:rsid w:val="008F522F"/>
    <w:rsid w:val="008F613A"/>
    <w:rsid w:val="009122CA"/>
    <w:rsid w:val="0091311B"/>
    <w:rsid w:val="0092562D"/>
    <w:rsid w:val="0098430E"/>
    <w:rsid w:val="009908BD"/>
    <w:rsid w:val="009E2215"/>
    <w:rsid w:val="009F3D9A"/>
    <w:rsid w:val="00A05487"/>
    <w:rsid w:val="00A07D52"/>
    <w:rsid w:val="00A15018"/>
    <w:rsid w:val="00A21A34"/>
    <w:rsid w:val="00A454EB"/>
    <w:rsid w:val="00A63661"/>
    <w:rsid w:val="00A70CB9"/>
    <w:rsid w:val="00A74F29"/>
    <w:rsid w:val="00AB356C"/>
    <w:rsid w:val="00AD525F"/>
    <w:rsid w:val="00AD78CB"/>
    <w:rsid w:val="00B060FA"/>
    <w:rsid w:val="00B139C8"/>
    <w:rsid w:val="00B32913"/>
    <w:rsid w:val="00B37287"/>
    <w:rsid w:val="00B4002B"/>
    <w:rsid w:val="00B82B23"/>
    <w:rsid w:val="00B87BC4"/>
    <w:rsid w:val="00B958EB"/>
    <w:rsid w:val="00BE10B8"/>
    <w:rsid w:val="00BE1AFF"/>
    <w:rsid w:val="00BF3B83"/>
    <w:rsid w:val="00C028DF"/>
    <w:rsid w:val="00C033DD"/>
    <w:rsid w:val="00C05F4E"/>
    <w:rsid w:val="00C7093B"/>
    <w:rsid w:val="00C82A4B"/>
    <w:rsid w:val="00C96FBA"/>
    <w:rsid w:val="00CC3A47"/>
    <w:rsid w:val="00CC3BCA"/>
    <w:rsid w:val="00CD7894"/>
    <w:rsid w:val="00D20FA0"/>
    <w:rsid w:val="00D2111A"/>
    <w:rsid w:val="00D3209A"/>
    <w:rsid w:val="00D44611"/>
    <w:rsid w:val="00D57516"/>
    <w:rsid w:val="00D64288"/>
    <w:rsid w:val="00DA2574"/>
    <w:rsid w:val="00DA57C6"/>
    <w:rsid w:val="00DE46CF"/>
    <w:rsid w:val="00DF561C"/>
    <w:rsid w:val="00E12445"/>
    <w:rsid w:val="00E12993"/>
    <w:rsid w:val="00E12E55"/>
    <w:rsid w:val="00E35727"/>
    <w:rsid w:val="00E369E6"/>
    <w:rsid w:val="00E4665B"/>
    <w:rsid w:val="00E46B3F"/>
    <w:rsid w:val="00E76E85"/>
    <w:rsid w:val="00E76ECA"/>
    <w:rsid w:val="00EA779C"/>
    <w:rsid w:val="00EB2C1D"/>
    <w:rsid w:val="00EE5800"/>
    <w:rsid w:val="00EF6B0C"/>
    <w:rsid w:val="00EF7609"/>
    <w:rsid w:val="00F33C8F"/>
    <w:rsid w:val="00F56575"/>
    <w:rsid w:val="00F73DC1"/>
    <w:rsid w:val="00F83B5A"/>
    <w:rsid w:val="00F8798C"/>
    <w:rsid w:val="00F907A8"/>
    <w:rsid w:val="00FA56B5"/>
    <w:rsid w:val="00FB2A36"/>
    <w:rsid w:val="00FC5F9D"/>
    <w:rsid w:val="00FD2C18"/>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5AF7"/>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footnote text"/>
    <w:basedOn w:val="a"/>
    <w:link w:val="a8"/>
    <w:uiPriority w:val="99"/>
    <w:semiHidden/>
    <w:unhideWhenUsed/>
    <w:rsid w:val="006919A1"/>
    <w:pPr>
      <w:spacing w:after="0" w:line="240" w:lineRule="auto"/>
    </w:pPr>
    <w:rPr>
      <w:sz w:val="20"/>
      <w:szCs w:val="20"/>
    </w:rPr>
  </w:style>
  <w:style w:type="character" w:customStyle="1" w:styleId="a8">
    <w:name w:val="Текст сноски Знак"/>
    <w:basedOn w:val="a0"/>
    <w:link w:val="a7"/>
    <w:uiPriority w:val="99"/>
    <w:semiHidden/>
    <w:rsid w:val="006919A1"/>
    <w:rPr>
      <w:sz w:val="20"/>
      <w:szCs w:val="20"/>
    </w:rPr>
  </w:style>
  <w:style w:type="character" w:styleId="a9">
    <w:name w:val="footnote reference"/>
    <w:basedOn w:val="a0"/>
    <w:uiPriority w:val="99"/>
    <w:semiHidden/>
    <w:unhideWhenUsed/>
    <w:rsid w:val="006919A1"/>
    <w:rPr>
      <w:vertAlign w:val="superscript"/>
    </w:rPr>
  </w:style>
  <w:style w:type="paragraph" w:styleId="aa">
    <w:name w:val="header"/>
    <w:basedOn w:val="a"/>
    <w:link w:val="ab"/>
    <w:uiPriority w:val="99"/>
    <w:unhideWhenUsed/>
    <w:rsid w:val="004921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213F"/>
  </w:style>
  <w:style w:type="paragraph" w:styleId="ac">
    <w:name w:val="footer"/>
    <w:basedOn w:val="a"/>
    <w:link w:val="ad"/>
    <w:uiPriority w:val="99"/>
    <w:unhideWhenUsed/>
    <w:rsid w:val="004921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2137</TotalTime>
  <Pages>1</Pages>
  <Words>1996</Words>
  <Characters>11381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84</cp:revision>
  <cp:lastPrinted>2019-10-31T07:42:00Z</cp:lastPrinted>
  <dcterms:created xsi:type="dcterms:W3CDTF">2019-07-16T12:40:00Z</dcterms:created>
  <dcterms:modified xsi:type="dcterms:W3CDTF">2019-12-20T07:39:00Z</dcterms:modified>
</cp:coreProperties>
</file>